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hint="eastAsia" w:ascii="宋体" w:hAnsi="宋体" w:eastAsia="方正小标宋_GBK" w:cs="方正仿宋_GBK"/>
          <w:sz w:val="32"/>
          <w:szCs w:val="32"/>
          <w:lang w:eastAsia="zh-CN"/>
        </w:rPr>
      </w:pPr>
      <w:bookmarkStart w:id="0" w:name="content"/>
      <w:r>
        <w:rPr>
          <w:rFonts w:hint="eastAsia" w:ascii="宋体" w:hAnsi="宋体" w:eastAsia="方正黑体_GBK" w:cs="方正仿宋_GBK"/>
          <w:sz w:val="32"/>
          <w:szCs w:val="32"/>
        </w:rPr>
        <w:t>附</w:t>
      </w:r>
      <w:r>
        <w:rPr>
          <w:rFonts w:hint="eastAsia" w:ascii="宋体" w:hAnsi="宋体" w:eastAsia="方正黑体_GBK" w:cs="方正仿宋_GBK"/>
          <w:sz w:val="32"/>
          <w:szCs w:val="32"/>
          <w:lang w:eastAsia="zh-CN"/>
        </w:rPr>
        <w:t>件</w:t>
      </w:r>
      <w:r>
        <w:rPr>
          <w:rFonts w:hint="eastAsia" w:ascii="宋体" w:hAnsi="宋体" w:eastAsia="仿宋" w:cs="方正仿宋_GBK"/>
          <w:sz w:val="32"/>
          <w:szCs w:val="32"/>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_GBK" w:cs="方正仿宋_GBK"/>
          <w:sz w:val="32"/>
          <w:szCs w:val="32"/>
          <w:lang w:eastAsia="zh-CN"/>
        </w:rPr>
      </w:pPr>
      <w:r>
        <w:rPr>
          <w:rFonts w:hint="eastAsia" w:ascii="宋体" w:hAnsi="宋体" w:eastAsia="方正小标宋_GBK" w:cs="方正仿宋_GBK"/>
          <w:sz w:val="32"/>
          <w:szCs w:val="32"/>
          <w:lang w:eastAsia="zh-CN"/>
        </w:rPr>
        <w:t>黄草坝水库倒虹吸工程</w:t>
      </w:r>
      <w:r>
        <w:rPr>
          <w:rFonts w:hint="eastAsia" w:ascii="宋体" w:hAnsi="宋体" w:eastAsia="方正小标宋_GBK" w:cs="方正仿宋_GBK"/>
          <w:sz w:val="32"/>
          <w:szCs w:val="32"/>
          <w:lang w:val="en-US" w:eastAsia="zh-CN"/>
        </w:rPr>
        <w:t>涉河</w:t>
      </w:r>
      <w:r>
        <w:rPr>
          <w:rFonts w:hint="eastAsia" w:ascii="宋体" w:hAnsi="宋体" w:eastAsia="方正小标宋_GBK" w:cs="方正仿宋_GBK"/>
          <w:sz w:val="32"/>
          <w:szCs w:val="32"/>
          <w:lang w:eastAsia="zh-CN"/>
        </w:rPr>
        <w:t>建设方案</w:t>
      </w:r>
    </w:p>
    <w:tbl>
      <w:tblPr>
        <w:tblStyle w:val="6"/>
        <w:tblW w:w="12716" w:type="dxa"/>
        <w:tblInd w:w="45"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05"/>
        <w:gridCol w:w="1468"/>
        <w:gridCol w:w="1709"/>
        <w:gridCol w:w="1709"/>
        <w:gridCol w:w="1692"/>
        <w:gridCol w:w="1693"/>
        <w:gridCol w:w="1629"/>
        <w:gridCol w:w="1082"/>
        <w:gridCol w:w="102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40" w:hRule="atLeast"/>
        </w:trPr>
        <w:tc>
          <w:tcPr>
            <w:tcW w:w="705"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序号</w:t>
            </w:r>
          </w:p>
        </w:tc>
        <w:tc>
          <w:tcPr>
            <w:tcW w:w="1468" w:type="dxa"/>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名称</w:t>
            </w:r>
          </w:p>
        </w:tc>
        <w:tc>
          <w:tcPr>
            <w:tcW w:w="3418" w:type="dxa"/>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中心桩号</w:t>
            </w:r>
          </w:p>
        </w:tc>
        <w:tc>
          <w:tcPr>
            <w:tcW w:w="3385" w:type="dxa"/>
            <w:gridSpan w:val="2"/>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中心坐标</w:t>
            </w:r>
          </w:p>
        </w:tc>
        <w:tc>
          <w:tcPr>
            <w:tcW w:w="3740"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lang w:eastAsia="zh-CN"/>
              </w:rPr>
            </w:pPr>
            <w:r>
              <w:rPr>
                <w:rFonts w:hint="eastAsia" w:ascii="宋体" w:hAnsi="宋体" w:eastAsia="方正仿宋_GBK" w:cs="方正仿宋_GBK"/>
                <w:color w:val="000000"/>
                <w:sz w:val="24"/>
                <w:szCs w:val="24"/>
                <w:lang w:eastAsia="zh-CN"/>
              </w:rPr>
              <w:t>建设方案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8" w:hRule="atLeast"/>
        </w:trPr>
        <w:tc>
          <w:tcPr>
            <w:tcW w:w="70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c>
          <w:tcPr>
            <w:tcW w:w="146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起点桩号</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终点桩号</w:t>
            </w:r>
          </w:p>
        </w:tc>
        <w:tc>
          <w:tcPr>
            <w:tcW w:w="169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东经</w:t>
            </w:r>
          </w:p>
        </w:tc>
        <w:tc>
          <w:tcPr>
            <w:tcW w:w="169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北纬</w:t>
            </w:r>
          </w:p>
        </w:tc>
        <w:tc>
          <w:tcPr>
            <w:tcW w:w="16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管中心高程</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（m）</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埋深</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（m）</w:t>
            </w:r>
          </w:p>
        </w:tc>
        <w:tc>
          <w:tcPr>
            <w:tcW w:w="1029"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管径</w:t>
            </w:r>
          </w:p>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exact"/>
        </w:trPr>
        <w:tc>
          <w:tcPr>
            <w:tcW w:w="70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w:t>
            </w:r>
          </w:p>
        </w:tc>
        <w:tc>
          <w:tcPr>
            <w:tcW w:w="14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0#倒虹吸</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YS16343.80</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YS16433.80</w:t>
            </w:r>
          </w:p>
        </w:tc>
        <w:tc>
          <w:tcPr>
            <w:tcW w:w="169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100°57'24″</w:t>
            </w:r>
          </w:p>
        </w:tc>
        <w:tc>
          <w:tcPr>
            <w:tcW w:w="169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23°22'59″</w:t>
            </w:r>
          </w:p>
        </w:tc>
        <w:tc>
          <w:tcPr>
            <w:tcW w:w="16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981.9</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2.3</w:t>
            </w:r>
          </w:p>
        </w:tc>
        <w:tc>
          <w:tcPr>
            <w:tcW w:w="10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exact"/>
        </w:trPr>
        <w:tc>
          <w:tcPr>
            <w:tcW w:w="70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w:t>
            </w:r>
          </w:p>
        </w:tc>
        <w:tc>
          <w:tcPr>
            <w:tcW w:w="14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1#倒虹吸</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YS26845.50</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YS27137.50</w:t>
            </w:r>
          </w:p>
        </w:tc>
        <w:tc>
          <w:tcPr>
            <w:tcW w:w="169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100°58'43″</w:t>
            </w:r>
          </w:p>
        </w:tc>
        <w:tc>
          <w:tcPr>
            <w:tcW w:w="169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23°17'32″</w:t>
            </w:r>
          </w:p>
        </w:tc>
        <w:tc>
          <w:tcPr>
            <w:tcW w:w="16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1010.46</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3</w:t>
            </w:r>
          </w:p>
        </w:tc>
        <w:tc>
          <w:tcPr>
            <w:tcW w:w="10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exact"/>
        </w:trPr>
        <w:tc>
          <w:tcPr>
            <w:tcW w:w="70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3</w:t>
            </w:r>
          </w:p>
        </w:tc>
        <w:tc>
          <w:tcPr>
            <w:tcW w:w="14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2#倒虹吸</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YS45661.30</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YS45697.30</w:t>
            </w:r>
          </w:p>
        </w:tc>
        <w:tc>
          <w:tcPr>
            <w:tcW w:w="169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101°03'59″</w:t>
            </w:r>
          </w:p>
        </w:tc>
        <w:tc>
          <w:tcPr>
            <w:tcW w:w="169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23°09'31″</w:t>
            </w:r>
          </w:p>
        </w:tc>
        <w:tc>
          <w:tcPr>
            <w:tcW w:w="16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1287.2</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4.2</w:t>
            </w:r>
          </w:p>
        </w:tc>
        <w:tc>
          <w:tcPr>
            <w:tcW w:w="10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7" w:hRule="exact"/>
        </w:trPr>
        <w:tc>
          <w:tcPr>
            <w:tcW w:w="705"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4</w:t>
            </w:r>
          </w:p>
        </w:tc>
        <w:tc>
          <w:tcPr>
            <w:tcW w:w="14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3#倒虹吸</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YS53702.80</w:t>
            </w:r>
          </w:p>
        </w:tc>
        <w:tc>
          <w:tcPr>
            <w:tcW w:w="170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YS53742.80</w:t>
            </w:r>
          </w:p>
        </w:tc>
        <w:tc>
          <w:tcPr>
            <w:tcW w:w="1692"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101°04'27″</w:t>
            </w:r>
          </w:p>
        </w:tc>
        <w:tc>
          <w:tcPr>
            <w:tcW w:w="1693" w:type="dxa"/>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23°05'33″</w:t>
            </w:r>
          </w:p>
        </w:tc>
        <w:tc>
          <w:tcPr>
            <w:tcW w:w="16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1338.3</w:t>
            </w:r>
          </w:p>
        </w:tc>
        <w:tc>
          <w:tcPr>
            <w:tcW w:w="10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2.7</w:t>
            </w:r>
          </w:p>
        </w:tc>
        <w:tc>
          <w:tcPr>
            <w:tcW w:w="102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eastAsia" w:ascii="宋体" w:hAnsi="宋体" w:eastAsia="方正仿宋_GBK" w:cs="方正仿宋_GBK"/>
                <w:color w:val="000000"/>
                <w:sz w:val="24"/>
                <w:szCs w:val="24"/>
              </w:rPr>
            </w:pPr>
            <w:r>
              <w:rPr>
                <w:rFonts w:hint="eastAsia" w:ascii="宋体" w:hAnsi="宋体" w:eastAsia="方正仿宋_GBK" w:cs="方正仿宋_GBK"/>
                <w:color w:val="000000"/>
                <w:sz w:val="24"/>
                <w:szCs w:val="24"/>
              </w:rPr>
              <w:t>1.2</w:t>
            </w:r>
          </w:p>
        </w:tc>
      </w:tr>
    </w:tbl>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both"/>
        <w:textAlignment w:val="auto"/>
        <w:rPr>
          <w:rFonts w:hint="default" w:ascii="宋体" w:hAnsi="宋体" w:eastAsia="方正仿宋_GBK" w:cs="方正仿宋_GBK"/>
          <w:color w:val="000000"/>
          <w:sz w:val="24"/>
          <w:szCs w:val="24"/>
          <w:lang w:val="en-US" w:eastAsia="zh-CN"/>
        </w:rPr>
      </w:pPr>
      <w:r>
        <w:rPr>
          <w:sz w:val="32"/>
          <w:szCs w:val="24"/>
        </w:rPr>
        <mc:AlternateContent>
          <mc:Choice Requires="wps">
            <w:drawing>
              <wp:anchor distT="0" distB="0" distL="114300" distR="114300" simplePos="0" relativeHeight="251660288" behindDoc="0" locked="0" layoutInCell="1" allowOverlap="1">
                <wp:simplePos x="0" y="0"/>
                <wp:positionH relativeFrom="column">
                  <wp:posOffset>-664210</wp:posOffset>
                </wp:positionH>
                <wp:positionV relativeFrom="paragraph">
                  <wp:posOffset>2190750</wp:posOffset>
                </wp:positionV>
                <wp:extent cx="493395" cy="1362075"/>
                <wp:effectExtent l="0" t="0" r="0" b="0"/>
                <wp:wrapNone/>
                <wp:docPr id="14" name="文本框 14"/>
                <wp:cNvGraphicFramePr/>
                <a:graphic xmlns:a="http://schemas.openxmlformats.org/drawingml/2006/main">
                  <a:graphicData uri="http://schemas.microsoft.com/office/word/2010/wordprocessingShape">
                    <wps:wsp>
                      <wps:cNvSpPr txBox="1"/>
                      <wps:spPr>
                        <a:xfrm>
                          <a:off x="800735" y="3455035"/>
                          <a:ext cx="493395" cy="942975"/>
                        </a:xfrm>
                        <a:prstGeom prst="rect">
                          <a:avLst/>
                        </a:prstGeom>
                        <a:noFill/>
                        <a:ln w="6350">
                          <a:noFill/>
                        </a:ln>
                        <a:effectLst/>
                      </wps:spPr>
                      <wps:txbx>
                        <w:txbxContent>
                          <w:p>
                            <w:pPr>
                              <w:rPr>
                                <w:rFonts w:hint="eastAsia" w:ascii="宋体" w:hAnsi="宋体" w:eastAsia="方正仿宋_GBK" w:cs="方正仿宋_GBK"/>
                                <w:sz w:val="28"/>
                                <w:szCs w:val="28"/>
                                <w:lang w:val="en-US" w:eastAsia="zh-CN"/>
                              </w:rPr>
                            </w:pP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3pt;margin-top:172.5pt;height:107.25pt;width:38.85pt;z-index:251660288;mso-width-relative:page;mso-height-relative:page;" filled="f" stroked="f" coordsize="21600,21600" o:gfxdata="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iac97bAAAADAEAAA8AAAAAAAAAAQAgAAAAIgAAAGRycy9kb3ducmV2&#10;LnhtbFBLAQIUABQAAAAIAIdO4kDkn3EcMgIAADQEAAAOAAAAAAAAAAEAIAAAACoBAABkcnMvZTJv&#10;RG9jLnhtbFBLBQYAAAAABgAGAFkBAADOBQAAAAA=&#10;">
                <v:fill on="f" focussize="0,0"/>
                <v:stroke on="f" weight="0.5pt"/>
                <v:imagedata o:title=""/>
                <o:lock v:ext="edit" aspectratio="f"/>
                <v:textbox style="layout-flow:vertical-ideographic;">
                  <w:txbxContent>
                    <w:p>
                      <w:pPr>
                        <w:rPr>
                          <w:rFonts w:hint="eastAsia" w:ascii="宋体" w:hAnsi="宋体" w:eastAsia="方正仿宋_GBK" w:cs="方正仿宋_GBK"/>
                          <w:sz w:val="28"/>
                          <w:szCs w:val="28"/>
                          <w:lang w:val="en-US" w:eastAsia="zh-CN"/>
                        </w:rPr>
                      </w:pPr>
                    </w:p>
                  </w:txbxContent>
                </v:textbox>
              </v:shape>
            </w:pict>
          </mc:Fallback>
        </mc:AlternateContent>
      </w:r>
    </w:p>
    <w:bookmarkEnd w:id="0"/>
    <w:p>
      <w:pPr>
        <w:keepNext w:val="0"/>
        <w:keepLines w:val="0"/>
        <w:pageBreakBefore w:val="0"/>
        <w:widowControl w:val="0"/>
        <w:kinsoku/>
        <w:wordWrap/>
        <w:overflowPunct/>
        <w:topLinePunct w:val="0"/>
        <w:autoSpaceDE/>
        <w:autoSpaceDN/>
        <w:bidi w:val="0"/>
        <w:adjustRightInd/>
        <w:snapToGrid/>
        <w:spacing w:line="578" w:lineRule="exact"/>
        <w:ind w:firstLine="0" w:firstLineChars="0"/>
        <w:textAlignment w:val="auto"/>
        <w:rPr>
          <w:rFonts w:hint="default"/>
          <w:lang w:val="en"/>
        </w:rPr>
      </w:pPr>
      <w:bookmarkStart w:id="1" w:name="_GoBack"/>
      <w:bookmarkEnd w:id="1"/>
    </w:p>
    <w:sectPr>
      <w:footerReference r:id="rId3" w:type="default"/>
      <w:pgSz w:w="16838" w:h="11906" w:orient="landscape"/>
      <w:pgMar w:top="1587" w:right="2098" w:bottom="1474" w:left="1984" w:header="851" w:footer="1701"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方正小标宋简体">
    <w:altName w:val="Arial Unicode MS"/>
    <w:panose1 w:val="02000000000000000000"/>
    <w:charset w:val="86"/>
    <w:family w:val="script"/>
    <w:pitch w:val="default"/>
    <w:sig w:usb0="A00002BF" w:usb1="184F6CFA" w:usb2="00000012" w:usb3="00000000" w:csb0="00040001" w:csb1="00000000"/>
  </w:font>
  <w:font w:name="方正仿宋_GBK">
    <w:altName w:val="Arial Unicode MS"/>
    <w:panose1 w:val="03000509000000000000"/>
    <w:charset w:val="86"/>
    <w:family w:val="auto"/>
    <w:pitch w:val="default"/>
    <w:sig w:usb0="00000001" w:usb1="080E0000" w:usb2="00000000" w:usb3="00000000" w:csb0="00040000" w:csb1="00000000"/>
  </w:font>
  <w:font w:name="方正小标宋_GBK">
    <w:altName w:val="Arial Unicode MS"/>
    <w:panose1 w:val="02000000000000000000"/>
    <w:charset w:val="86"/>
    <w:family w:val="auto"/>
    <w:pitch w:val="default"/>
    <w:sig w:usb0="00000001" w:usb1="08000000" w:usb2="00000000" w:usb3="00000000" w:csb0="00040000" w:csb1="00000000"/>
  </w:font>
  <w:font w:name="方正黑体_GBK">
    <w:altName w:val="Arial Unicode MS"/>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
                            </w:rPr>
                            <w:t xml:space="preserve"> </w:t>
                          </w:r>
                          <w:r>
                            <w:rPr>
                              <w:rFonts w:hint="eastAsia" w:ascii="宋体" w:hAnsi="宋体" w:eastAsia="宋体" w:cs="宋体"/>
                              <w:sz w:val="28"/>
                              <w:szCs w:val="28"/>
                              <w:lang w:val="en-US" w:eastAsia="zh-CN"/>
                            </w:rPr>
                            <w:t>—</w:t>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4Ci0krgEAAEsD&#10;AAAOAAAAAAAAAAEAIAAAAB4BAABkcnMvZTJvRG9jLnhtbFBLBQYAAAAABgAGAFkBAAA+BQAAAAA=&#10;">
              <v:fill on="f" focussize="0,0"/>
              <v:stroke on="f"/>
              <v:imagedata o:title=""/>
              <o:lock v:ext="edit" aspectratio="f"/>
              <v:textbox inset="0mm,0mm,0mm,0mm" style="mso-fit-shape-to-text:t;">
                <w:txbxContent>
                  <w:p>
                    <w:pPr>
                      <w:pStyle w:val="4"/>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
                      </w:rPr>
                      <w:t xml:space="preserve"> </w:t>
                    </w:r>
                    <w:r>
                      <w:rPr>
                        <w:rFonts w:hint="eastAsia" w:ascii="宋体" w:hAnsi="宋体" w:eastAsia="宋体" w:cs="宋体"/>
                        <w:sz w:val="28"/>
                        <w:szCs w:val="28"/>
                        <w:lang w:val="en-US"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E9D"/>
    <w:rsid w:val="00576DAD"/>
    <w:rsid w:val="00712E9D"/>
    <w:rsid w:val="1B7B5AC2"/>
    <w:rsid w:val="35B58099"/>
    <w:rsid w:val="55ED3CEF"/>
    <w:rsid w:val="5A795275"/>
    <w:rsid w:val="5B7E4FFE"/>
    <w:rsid w:val="5ED57372"/>
    <w:rsid w:val="5EFFCB4F"/>
    <w:rsid w:val="677FA304"/>
    <w:rsid w:val="6BEEE7CF"/>
    <w:rsid w:val="77624A74"/>
    <w:rsid w:val="BF6D9B14"/>
    <w:rsid w:val="BF9B561A"/>
    <w:rsid w:val="BFDAE1A0"/>
    <w:rsid w:val="CAF703B9"/>
    <w:rsid w:val="DFF51B8A"/>
    <w:rsid w:val="F1973B4E"/>
    <w:rsid w:val="F470A781"/>
    <w:rsid w:val="FB73E064"/>
    <w:rsid w:val="FDFE89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40" w:lineRule="exact"/>
      <w:ind w:firstLine="200" w:firstLineChars="200"/>
      <w:jc w:val="both"/>
    </w:pPr>
    <w:rPr>
      <w:rFonts w:eastAsia="仿宋"/>
      <w:kern w:val="2"/>
      <w:sz w:val="32"/>
      <w:szCs w:val="22"/>
      <w:lang w:val="en-US" w:eastAsia="zh-CN" w:bidi="ar-SA"/>
    </w:rPr>
  </w:style>
  <w:style w:type="paragraph" w:styleId="3">
    <w:name w:val="heading 1"/>
    <w:basedOn w:val="1"/>
    <w:next w:val="1"/>
    <w:qFormat/>
    <w:uiPriority w:val="0"/>
    <w:pPr>
      <w:keepNext/>
      <w:keepLines/>
      <w:widowControl w:val="0"/>
      <w:adjustRightInd/>
      <w:snapToGrid/>
      <w:spacing w:before="340" w:after="330" w:line="576" w:lineRule="auto"/>
      <w:jc w:val="both"/>
      <w:outlineLvl w:val="0"/>
    </w:pPr>
    <w:rPr>
      <w:rFonts w:ascii="Times New Roman" w:hAnsi="Times New Roman" w:eastAsia="宋体" w:cs="Times New Roman"/>
      <w:b/>
      <w:bCs/>
      <w:kern w:val="44"/>
      <w:sz w:val="44"/>
      <w:szCs w:val="44"/>
      <w:lang w:eastAsia="en-US"/>
    </w:rPr>
  </w:style>
  <w:style w:type="character" w:default="1" w:styleId="7">
    <w:name w:val="Default Paragraph Font"/>
    <w:unhideWhenUsed/>
    <w:uiPriority w:val="1"/>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正文 A"/>
    <w:qFormat/>
    <w:uiPriority w:val="0"/>
    <w:pPr>
      <w:widowControl w:val="0"/>
      <w:spacing w:before="120" w:line="440" w:lineRule="atLeast"/>
      <w:ind w:firstLine="200"/>
      <w:jc w:val="both"/>
    </w:pPr>
    <w:rPr>
      <w:rFonts w:hint="eastAsia" w:ascii="Arial Unicode MS" w:hAnsi="Arial Unicode MS" w:eastAsia="宋体" w:cs="Arial Unicode MS"/>
      <w:color w:val="000000"/>
      <w:kern w:val="28"/>
      <w:sz w:val="28"/>
      <w:szCs w:val="28"/>
      <w:lang w:val="en-US" w:eastAsia="zh-CN" w:bidi="ar-SA"/>
    </w:rPr>
  </w:style>
  <w:style w:type="paragraph" w:customStyle="1" w:styleId="9">
    <w:name w:val="图表目录1"/>
    <w:basedOn w:val="10"/>
    <w:next w:val="10"/>
    <w:qFormat/>
    <w:uiPriority w:val="0"/>
    <w:pPr>
      <w:ind w:left="200" w:leftChars="200" w:hanging="200" w:hangingChars="200"/>
    </w:pPr>
    <w:rPr>
      <w:rFonts w:cs="Times New Roman"/>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9"/>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Words>
  <Characters>18</Characters>
  <Lines>1</Lines>
  <Paragraphs>1</Paragraphs>
  <TotalTime>2.66666666666667</TotalTime>
  <ScaleCrop>false</ScaleCrop>
  <LinksUpToDate>false</LinksUpToDate>
  <CharactersWithSpaces>20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2017-07-19T07:44:00Z</dcterms:created>
  <dc:creator>叶祥杰</dc:creator>
  <cp:lastModifiedBy>张淑婷</cp:lastModifiedBy>
  <dcterms:modified xsi:type="dcterms:W3CDTF">2023-04-20T11:04:07Z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