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6775F">
      <w:pPr>
        <w:widowControl/>
        <w:shd w:val="clear" w:color="auto" w:fill="FFFFFF"/>
        <w:spacing w:line="340" w:lineRule="atLeast"/>
        <w:jc w:val="both"/>
        <w:rPr>
          <w:rFonts w:hint="eastAsia" w:ascii="方正黑体_GBK" w:hAnsi="方正黑体_GBK" w:eastAsia="方正黑体_GBK" w:cs="方正黑体_GBK"/>
          <w:b/>
          <w:bCs/>
          <w:color w:val="333333"/>
          <w:kern w:val="0"/>
          <w:sz w:val="32"/>
          <w:szCs w:val="32"/>
          <w:lang w:val="en-US" w:eastAsia="zh-CN"/>
        </w:rPr>
      </w:pPr>
      <w:r>
        <w:rPr>
          <w:rFonts w:hint="eastAsia" w:ascii="方正黑体_GBK" w:hAnsi="方正黑体_GBK" w:eastAsia="方正黑体_GBK" w:cs="方正黑体_GBK"/>
          <w:b/>
          <w:bCs/>
          <w:color w:val="333333"/>
          <w:kern w:val="0"/>
          <w:sz w:val="32"/>
          <w:szCs w:val="32"/>
          <w:lang w:val="en-US" w:eastAsia="zh-CN"/>
        </w:rPr>
        <w:t>附件</w:t>
      </w:r>
    </w:p>
    <w:p w14:paraId="664BDE0B">
      <w:pPr>
        <w:spacing w:line="800" w:lineRule="exact"/>
        <w:jc w:val="center"/>
        <w:rPr>
          <w:rFonts w:hint="eastAsia" w:ascii="方正公文小标宋" w:hAnsi="方正公文小标宋" w:eastAsiaTheme="minorEastAsia"/>
          <w:bCs/>
          <w:spacing w:val="34"/>
          <w:sz w:val="48"/>
          <w:szCs w:val="48"/>
          <w:lang w:val="en-US" w:eastAsia="zh-CN"/>
        </w:rPr>
      </w:pPr>
      <w:r>
        <w:rPr>
          <w:rFonts w:ascii="方正公文小标宋" w:hAnsi="方正公文小标宋"/>
          <w:bCs/>
          <w:spacing w:val="34"/>
          <w:sz w:val="48"/>
          <w:szCs w:val="48"/>
        </w:rPr>
        <w:t>云南省小型水利工程建设</w:t>
      </w:r>
      <w:r>
        <w:rPr>
          <w:rFonts w:hint="eastAsia" w:ascii="方正公文小标宋" w:hAnsi="方正公文小标宋"/>
          <w:bCs/>
          <w:spacing w:val="34"/>
          <w:sz w:val="48"/>
          <w:szCs w:val="48"/>
          <w:lang w:val="en-US" w:eastAsia="zh-CN"/>
        </w:rPr>
        <w:t>项目</w:t>
      </w:r>
    </w:p>
    <w:p w14:paraId="53165802">
      <w:pPr>
        <w:spacing w:beforeLines="150" w:afterLines="50"/>
        <w:jc w:val="center"/>
        <w:rPr>
          <w:rFonts w:ascii="楷体" w:hAnsi="楷体" w:eastAsia="楷体"/>
          <w:b/>
          <w:bCs/>
          <w:sz w:val="48"/>
          <w:szCs w:val="48"/>
        </w:rPr>
      </w:pPr>
      <w:r>
        <w:rPr>
          <w:rFonts w:hint="eastAsia" w:ascii="楷体" w:hAnsi="楷体" w:eastAsia="楷体"/>
          <w:b/>
          <w:bCs/>
          <w:sz w:val="72"/>
          <w:szCs w:val="72"/>
        </w:rPr>
        <w:t>验收管理规定</w:t>
      </w:r>
    </w:p>
    <w:p w14:paraId="27CF56A3">
      <w:pPr>
        <w:spacing w:beforeLines="150" w:afterLines="50"/>
        <w:jc w:val="center"/>
        <w:rPr>
          <w:rFonts w:hint="eastAsia" w:ascii="楷体" w:hAnsi="楷体" w:eastAsia="楷体"/>
          <w:b/>
          <w:bCs/>
          <w:sz w:val="48"/>
          <w:szCs w:val="48"/>
        </w:rPr>
      </w:pPr>
      <w:r>
        <w:rPr>
          <w:rFonts w:hint="eastAsia" w:ascii="楷体" w:hAnsi="楷体" w:eastAsia="楷体"/>
          <w:b/>
          <w:bCs/>
          <w:sz w:val="48"/>
          <w:szCs w:val="48"/>
        </w:rPr>
        <w:t xml:space="preserve"> </w:t>
      </w:r>
    </w:p>
    <w:p w14:paraId="6420683E">
      <w:pPr>
        <w:spacing w:beforeLines="150" w:afterLines="50"/>
        <w:jc w:val="center"/>
        <w:rPr>
          <w:rFonts w:hint="eastAsia" w:ascii="楷体" w:hAnsi="楷体" w:eastAsia="楷体"/>
          <w:b/>
          <w:bCs/>
          <w:sz w:val="48"/>
          <w:szCs w:val="48"/>
        </w:rPr>
      </w:pPr>
      <w:r>
        <w:rPr>
          <w:rFonts w:hint="eastAsia" w:ascii="楷体" w:hAnsi="楷体" w:eastAsia="楷体"/>
          <w:b/>
          <w:bCs/>
          <w:sz w:val="48"/>
          <w:szCs w:val="48"/>
        </w:rPr>
        <w:t xml:space="preserve"> </w:t>
      </w:r>
    </w:p>
    <w:p w14:paraId="0ACB5EC8">
      <w:pPr>
        <w:jc w:val="center"/>
        <w:rPr>
          <w:rFonts w:hint="eastAsia" w:ascii="宋体" w:hAnsi="宋体" w:eastAsia="宋体"/>
          <w:b/>
          <w:sz w:val="60"/>
          <w:szCs w:val="60"/>
        </w:rPr>
      </w:pPr>
      <w:r>
        <w:rPr>
          <w:rFonts w:hint="eastAsia" w:ascii="宋体" w:hAnsi="宋体"/>
          <w:b/>
          <w:sz w:val="60"/>
          <w:szCs w:val="60"/>
        </w:rPr>
        <w:t xml:space="preserve"> </w:t>
      </w:r>
    </w:p>
    <w:p w14:paraId="7F7F2B13">
      <w:pPr>
        <w:jc w:val="center"/>
        <w:rPr>
          <w:rFonts w:hint="eastAsia" w:ascii="宋体" w:hAnsi="宋体"/>
          <w:b/>
          <w:sz w:val="60"/>
          <w:szCs w:val="60"/>
        </w:rPr>
      </w:pPr>
      <w:r>
        <w:rPr>
          <w:rFonts w:hint="eastAsia" w:ascii="宋体" w:hAnsi="宋体"/>
          <w:b/>
          <w:sz w:val="60"/>
          <w:szCs w:val="60"/>
        </w:rPr>
        <w:t xml:space="preserve"> </w:t>
      </w:r>
    </w:p>
    <w:p w14:paraId="4DAEB979">
      <w:pPr>
        <w:jc w:val="center"/>
        <w:rPr>
          <w:rFonts w:hint="eastAsia" w:ascii="宋体" w:hAnsi="宋体"/>
          <w:b/>
          <w:sz w:val="60"/>
          <w:szCs w:val="60"/>
        </w:rPr>
      </w:pPr>
      <w:r>
        <w:rPr>
          <w:rFonts w:hint="eastAsia" w:ascii="宋体" w:hAnsi="宋体"/>
          <w:b/>
          <w:sz w:val="60"/>
          <w:szCs w:val="60"/>
        </w:rPr>
        <w:t xml:space="preserve"> </w:t>
      </w:r>
    </w:p>
    <w:p w14:paraId="653BD276">
      <w:pPr>
        <w:jc w:val="center"/>
        <w:rPr>
          <w:rFonts w:hint="eastAsia" w:ascii="宋体" w:hAnsi="宋体"/>
          <w:b/>
          <w:sz w:val="60"/>
          <w:szCs w:val="60"/>
        </w:rPr>
      </w:pPr>
      <w:r>
        <w:rPr>
          <w:rFonts w:hint="eastAsia" w:ascii="宋体" w:hAnsi="宋体"/>
          <w:b/>
          <w:sz w:val="60"/>
          <w:szCs w:val="60"/>
        </w:rPr>
        <w:t xml:space="preserve"> </w:t>
      </w:r>
    </w:p>
    <w:p w14:paraId="5ACBD2C5">
      <w:pPr>
        <w:jc w:val="center"/>
        <w:rPr>
          <w:rFonts w:hint="eastAsia" w:ascii="宋体" w:hAnsi="宋体"/>
          <w:b/>
          <w:sz w:val="60"/>
          <w:szCs w:val="60"/>
        </w:rPr>
      </w:pPr>
      <w:r>
        <w:rPr>
          <w:rFonts w:hint="eastAsia" w:ascii="宋体" w:hAnsi="宋体"/>
          <w:b/>
          <w:sz w:val="60"/>
          <w:szCs w:val="60"/>
        </w:rPr>
        <w:t xml:space="preserve"> </w:t>
      </w:r>
    </w:p>
    <w:p w14:paraId="4A94BCAA">
      <w:pPr>
        <w:jc w:val="center"/>
        <w:rPr>
          <w:rFonts w:hint="eastAsia" w:ascii="宋体" w:hAnsi="宋体"/>
          <w:b/>
          <w:sz w:val="60"/>
          <w:szCs w:val="60"/>
        </w:rPr>
      </w:pPr>
      <w:r>
        <w:rPr>
          <w:rFonts w:hint="eastAsia" w:ascii="宋体" w:hAnsi="宋体"/>
          <w:b/>
          <w:sz w:val="60"/>
          <w:szCs w:val="60"/>
        </w:rPr>
        <w:t xml:space="preserve"> </w:t>
      </w:r>
    </w:p>
    <w:p w14:paraId="091A3C03">
      <w:pPr>
        <w:jc w:val="center"/>
        <w:rPr>
          <w:rFonts w:hint="eastAsia" w:ascii="方正黑体_GBK" w:hAnsi="新宋体" w:eastAsia="方正黑体_GBK" w:cs="新宋体"/>
          <w:sz w:val="40"/>
          <w:szCs w:val="40"/>
        </w:rPr>
      </w:pPr>
      <w:r>
        <w:rPr>
          <w:rFonts w:hint="eastAsia" w:ascii="方正黑体_GBK" w:hAnsi="新宋体" w:eastAsia="方正黑体_GBK" w:cs="新宋体"/>
          <w:sz w:val="36"/>
          <w:szCs w:val="36"/>
        </w:rPr>
        <w:t>云 南 省 水 利 厅</w:t>
      </w:r>
    </w:p>
    <w:p w14:paraId="13552EA2">
      <w:pPr>
        <w:jc w:val="center"/>
        <w:rPr>
          <w:rFonts w:hint="eastAsia" w:ascii="方正黑体_GBK" w:hAnsi="新宋体" w:eastAsia="方正黑体_GBK" w:cs="新宋体"/>
          <w:sz w:val="32"/>
          <w:szCs w:val="32"/>
        </w:rPr>
      </w:pPr>
      <w:r>
        <w:rPr>
          <w:rFonts w:hint="eastAsia" w:ascii="方正黑体_GBK" w:hAnsi="新宋体" w:eastAsia="方正黑体_GBK" w:cs="新宋体"/>
          <w:sz w:val="32"/>
          <w:szCs w:val="32"/>
          <w:lang w:eastAsia="zh-CN"/>
        </w:rPr>
        <w:t>二〇二六</w:t>
      </w:r>
      <w:r>
        <w:rPr>
          <w:rFonts w:hint="eastAsia" w:ascii="方正黑体_GBK" w:hAnsi="新宋体" w:eastAsia="方正黑体_GBK" w:cs="新宋体"/>
          <w:sz w:val="32"/>
          <w:szCs w:val="32"/>
        </w:rPr>
        <w:t>年五月</w:t>
      </w:r>
    </w:p>
    <w:p w14:paraId="71B426D7">
      <w:pPr>
        <w:widowControl/>
        <w:jc w:val="left"/>
        <w:rPr>
          <w:rFonts w:ascii="宋体" w:hAnsi="宋体" w:cs="宋体"/>
          <w:b/>
          <w:sz w:val="44"/>
          <w:szCs w:val="44"/>
        </w:rPr>
        <w:sectPr>
          <w:footerReference r:id="rId3" w:type="default"/>
          <w:pgSz w:w="11906" w:h="16838"/>
          <w:pgMar w:top="1928" w:right="1418" w:bottom="1814" w:left="1418" w:header="851" w:footer="1474" w:gutter="0"/>
          <w:cols w:space="720" w:num="1"/>
          <w:docGrid w:type="lines" w:linePitch="312" w:charSpace="0"/>
        </w:sectPr>
      </w:pPr>
    </w:p>
    <w:p w14:paraId="08B69272">
      <w:pPr>
        <w:jc w:val="center"/>
        <w:rPr>
          <w:rFonts w:hint="eastAsia" w:ascii="宋体" w:hAnsi="宋体" w:eastAsia="宋体" w:cs="Times New Roman"/>
          <w:b/>
          <w:sz w:val="32"/>
          <w:szCs w:val="32"/>
        </w:rPr>
      </w:pPr>
      <w:r>
        <w:rPr>
          <w:rFonts w:hint="eastAsia" w:ascii="宋体" w:hAnsi="宋体"/>
          <w:b/>
          <w:sz w:val="32"/>
          <w:szCs w:val="32"/>
        </w:rPr>
        <w:t>编制背景</w:t>
      </w:r>
    </w:p>
    <w:p w14:paraId="5936C33D">
      <w:pPr>
        <w:pStyle w:val="3"/>
        <w:spacing w:after="0" w:line="600" w:lineRule="exact"/>
        <w:ind w:firstLine="560" w:firstLineChars="200"/>
        <w:rPr>
          <w:rFonts w:hint="eastAsia" w:ascii="仿宋_GB2312" w:eastAsia="仿宋_GB2312"/>
          <w:sz w:val="28"/>
          <w:szCs w:val="28"/>
        </w:rPr>
      </w:pPr>
      <w:r>
        <w:rPr>
          <w:rFonts w:hint="eastAsia" w:ascii="仿宋_GB2312" w:eastAsia="仿宋_GB2312"/>
          <w:sz w:val="28"/>
          <w:szCs w:val="28"/>
        </w:rPr>
        <w:t>小型水利建设工程作为地方社会经济发展的重要基础设施之一，工程质量不仅影响工程效益的发挥，而且直接影响人民生命财产安全和地方经济社会的发展，工程验收对推动水利工程建设质量发展起到了充分的支撑和保障作用。随着《建设工程质量管理条例》《水利工程质量管理规定》等法规、规章的修订，水利工程建设管理体制不断深化，对水利建设工程验收应具备的条件、验收程序、验收内容及验收工作均提出了新的要求。</w:t>
      </w:r>
    </w:p>
    <w:p w14:paraId="28972C93">
      <w:pPr>
        <w:spacing w:line="60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针对云南省小型水利工程“小、多、散”的特点以及现行部颁标准仅适用于大中型工程的实际情况，为加强小型水利工程验收管理，规范工程验收活动，保障验收工作质量，确保小型水利工程建设验收工作规范化、标准化，有效推动工程建设的有序开展。根据云南省水利厅工作安排，云南省水利水电建设管理与质量安全中心牵头编写了《云南省小型水利工程建设项目验收管理规定》（以下简称</w:t>
      </w:r>
      <w:r>
        <w:rPr>
          <w:rFonts w:hint="eastAsia" w:ascii="仿宋_GB2312" w:eastAsia="仿宋_GB2312"/>
          <w:color w:val="000000"/>
          <w:sz w:val="28"/>
          <w:szCs w:val="28"/>
          <w:lang w:eastAsia="zh-CN"/>
        </w:rPr>
        <w:t>“</w:t>
      </w:r>
      <w:r>
        <w:rPr>
          <w:rFonts w:hint="eastAsia" w:ascii="仿宋_GB2312" w:eastAsia="仿宋_GB2312"/>
          <w:color w:val="000000"/>
          <w:sz w:val="28"/>
          <w:szCs w:val="28"/>
        </w:rPr>
        <w:t>验收规定</w:t>
      </w:r>
      <w:r>
        <w:rPr>
          <w:rFonts w:hint="eastAsia" w:ascii="仿宋_GB2312" w:eastAsia="仿宋_GB2312"/>
          <w:color w:val="000000"/>
          <w:sz w:val="28"/>
          <w:szCs w:val="28"/>
          <w:lang w:eastAsia="zh-CN"/>
        </w:rPr>
        <w:t>”</w:t>
      </w:r>
      <w:r>
        <w:rPr>
          <w:rFonts w:hint="eastAsia" w:ascii="仿宋_GB2312" w:eastAsia="仿宋_GB2312"/>
          <w:color w:val="000000"/>
          <w:sz w:val="28"/>
          <w:szCs w:val="28"/>
        </w:rPr>
        <w:t xml:space="preserve">）。 </w:t>
      </w:r>
    </w:p>
    <w:p w14:paraId="6B3B30B9">
      <w:pPr>
        <w:spacing w:line="60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验收规定根据水利部《水利工程建设项目验收管理规定》（水利部30号令）、《水利水电建设工程验收规程》（</w:t>
      </w:r>
      <w:r>
        <w:rPr>
          <w:rFonts w:hint="eastAsia" w:eastAsia="仿宋_GB2312"/>
          <w:color w:val="000000"/>
          <w:sz w:val="28"/>
          <w:szCs w:val="28"/>
        </w:rPr>
        <w:t>SL/T223</w:t>
      </w:r>
      <w:r>
        <w:rPr>
          <w:rFonts w:hint="eastAsia" w:ascii="仿宋_GB2312" w:eastAsia="仿宋_GB2312"/>
          <w:color w:val="000000"/>
          <w:sz w:val="28"/>
          <w:szCs w:val="28"/>
        </w:rPr>
        <w:t>－</w:t>
      </w:r>
      <w:r>
        <w:rPr>
          <w:rFonts w:hint="eastAsia" w:eastAsia="仿宋_GB2312"/>
          <w:color w:val="000000"/>
          <w:sz w:val="28"/>
          <w:szCs w:val="28"/>
        </w:rPr>
        <w:t>2025</w:t>
      </w:r>
      <w:r>
        <w:rPr>
          <w:rFonts w:hint="eastAsia" w:ascii="仿宋_GB2312" w:eastAsia="仿宋_GB2312"/>
          <w:color w:val="000000"/>
          <w:sz w:val="28"/>
          <w:szCs w:val="28"/>
        </w:rPr>
        <w:t>）、《水利水电工程单元工程施工质量验收标准》（</w:t>
      </w:r>
      <w:r>
        <w:rPr>
          <w:rFonts w:hint="eastAsia" w:eastAsia="仿宋_GB2312"/>
          <w:color w:val="000000"/>
          <w:sz w:val="28"/>
          <w:szCs w:val="28"/>
        </w:rPr>
        <w:t>SL/T631.1</w:t>
      </w:r>
      <w:r>
        <w:rPr>
          <w:rFonts w:hint="eastAsia" w:ascii="仿宋_GB2312" w:eastAsia="仿宋_GB2312"/>
          <w:color w:val="000000"/>
          <w:sz w:val="28"/>
          <w:szCs w:val="28"/>
        </w:rPr>
        <w:t>～</w:t>
      </w:r>
      <w:r>
        <w:rPr>
          <w:rFonts w:hint="eastAsia" w:eastAsia="仿宋_GB2312"/>
          <w:color w:val="000000"/>
          <w:sz w:val="28"/>
          <w:szCs w:val="28"/>
        </w:rPr>
        <w:t>SL/T631.8</w:t>
      </w:r>
      <w:r>
        <w:rPr>
          <w:rFonts w:hint="eastAsia" w:ascii="仿宋_GB2312" w:eastAsia="仿宋_GB2312"/>
          <w:color w:val="000000"/>
          <w:sz w:val="28"/>
          <w:szCs w:val="28"/>
        </w:rPr>
        <w:t>－</w:t>
      </w:r>
      <w:r>
        <w:rPr>
          <w:rFonts w:hint="eastAsia" w:eastAsia="仿宋_GB2312"/>
          <w:color w:val="000000"/>
          <w:sz w:val="28"/>
          <w:szCs w:val="28"/>
        </w:rPr>
        <w:t>2025</w:t>
      </w:r>
      <w:r>
        <w:rPr>
          <w:rFonts w:hint="eastAsia" w:ascii="仿宋_GB2312" w:eastAsia="仿宋_GB2312"/>
          <w:color w:val="000000"/>
          <w:sz w:val="28"/>
          <w:szCs w:val="28"/>
        </w:rPr>
        <w:t>）、《灌溉与排水工程施工质量评定规程》（</w:t>
      </w:r>
      <w:r>
        <w:rPr>
          <w:rFonts w:hint="eastAsia" w:eastAsia="仿宋_GB2312"/>
          <w:color w:val="000000"/>
          <w:sz w:val="28"/>
          <w:szCs w:val="28"/>
        </w:rPr>
        <w:t>SL703</w:t>
      </w:r>
      <w:r>
        <w:rPr>
          <w:rFonts w:hint="eastAsia" w:ascii="仿宋_GB2312" w:eastAsia="仿宋_GB2312"/>
          <w:color w:val="000000"/>
          <w:sz w:val="28"/>
          <w:szCs w:val="28"/>
        </w:rPr>
        <w:t>－</w:t>
      </w:r>
      <w:r>
        <w:rPr>
          <w:rFonts w:hint="eastAsia" w:eastAsia="仿宋_GB2312"/>
          <w:color w:val="000000"/>
          <w:sz w:val="28"/>
          <w:szCs w:val="28"/>
        </w:rPr>
        <w:t>2015</w:t>
      </w:r>
      <w:r>
        <w:rPr>
          <w:rFonts w:hint="eastAsia" w:ascii="仿宋_GB2312" w:eastAsia="仿宋_GB2312"/>
          <w:color w:val="000000"/>
          <w:sz w:val="28"/>
          <w:szCs w:val="28"/>
        </w:rPr>
        <w:t>）等相关文件及规程标准，并结合我省小型水利工程项目建设特点进行制定。</w:t>
      </w:r>
    </w:p>
    <w:p w14:paraId="569F35F9">
      <w:pPr>
        <w:spacing w:line="60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 xml:space="preserve"> </w:t>
      </w:r>
    </w:p>
    <w:p w14:paraId="6A4D9C33">
      <w:pPr>
        <w:widowControl/>
        <w:jc w:val="left"/>
        <w:rPr>
          <w:rFonts w:ascii="宋体" w:hAnsi="宋体" w:cs="宋体"/>
          <w:b/>
          <w:bCs/>
          <w:color w:val="000000"/>
          <w:kern w:val="0"/>
          <w:sz w:val="36"/>
          <w:szCs w:val="36"/>
        </w:rPr>
        <w:sectPr>
          <w:pgSz w:w="11906" w:h="16838"/>
          <w:pgMar w:top="1928" w:right="1418" w:bottom="1814" w:left="1418" w:header="851" w:footer="1474" w:gutter="0"/>
          <w:cols w:space="720" w:num="1"/>
          <w:docGrid w:type="lines" w:linePitch="312" w:charSpace="0"/>
        </w:sectPr>
      </w:pPr>
    </w:p>
    <w:p w14:paraId="0D10E49B">
      <w:pPr>
        <w:widowControl/>
        <w:shd w:val="clear" w:color="auto" w:fill="FFFFFF"/>
        <w:spacing w:line="560" w:lineRule="atLeast"/>
        <w:ind w:firstLine="490"/>
        <w:jc w:val="center"/>
        <w:rPr>
          <w:rFonts w:hint="eastAsia" w:ascii="宋体" w:hAnsi="宋体" w:eastAsia="宋体"/>
          <w:color w:val="000000"/>
          <w:kern w:val="0"/>
          <w:sz w:val="32"/>
          <w:szCs w:val="32"/>
        </w:rPr>
      </w:pPr>
      <w:r>
        <w:rPr>
          <w:rFonts w:hint="eastAsia" w:ascii="宋体" w:hAnsi="宋体"/>
          <w:b/>
          <w:bCs/>
          <w:color w:val="000000"/>
          <w:kern w:val="0"/>
          <w:sz w:val="36"/>
          <w:szCs w:val="36"/>
        </w:rPr>
        <w:t>云南省小型水利工程建设项目验收管理规定</w:t>
      </w:r>
    </w:p>
    <w:p w14:paraId="32C41A48">
      <w:pPr>
        <w:widowControl/>
        <w:shd w:val="clear" w:color="auto" w:fill="FFFFFF"/>
        <w:wordWrap w:val="0"/>
        <w:spacing w:line="560" w:lineRule="atLeast"/>
        <w:rPr>
          <w:rFonts w:hint="eastAsia" w:ascii="宋体" w:hAnsi="宋体"/>
          <w:color w:val="000000"/>
          <w:kern w:val="0"/>
          <w:sz w:val="32"/>
          <w:szCs w:val="32"/>
        </w:rPr>
      </w:pPr>
      <w:r>
        <w:rPr>
          <w:rFonts w:ascii="Calibri" w:hAnsi="Calibri" w:eastAsia="仿宋" w:cs="Calibri"/>
          <w:b/>
          <w:bCs/>
          <w:color w:val="000000"/>
          <w:kern w:val="0"/>
        </w:rPr>
        <w:t xml:space="preserve"> </w:t>
      </w:r>
    </w:p>
    <w:p w14:paraId="2673057B">
      <w:pPr>
        <w:spacing w:line="640" w:lineRule="exact"/>
        <w:jc w:val="center"/>
        <w:outlineLvl w:val="0"/>
        <w:rPr>
          <w:rFonts w:hint="eastAsia" w:ascii="黑体" w:hAnsi="黑体" w:eastAsia="黑体"/>
          <w:spacing w:val="-7"/>
          <w:sz w:val="30"/>
          <w:szCs w:val="30"/>
        </w:rPr>
      </w:pPr>
      <w:r>
        <w:rPr>
          <w:rFonts w:hint="eastAsia" w:ascii="黑体" w:hAnsi="黑体" w:eastAsia="黑体"/>
          <w:spacing w:val="-7"/>
          <w:sz w:val="30"/>
          <w:szCs w:val="30"/>
        </w:rPr>
        <w:t>第一章</w:t>
      </w:r>
      <w:r>
        <w:rPr>
          <w:rFonts w:hint="eastAsia" w:ascii="黑体" w:hAnsi="黑体" w:eastAsia="黑体"/>
          <w:spacing w:val="-7"/>
          <w:sz w:val="30"/>
          <w:szCs w:val="30"/>
          <w:lang w:eastAsia="zh-CN"/>
        </w:rPr>
        <w:t>　</w:t>
      </w:r>
      <w:r>
        <w:rPr>
          <w:rFonts w:hint="eastAsia" w:ascii="黑体" w:hAnsi="黑体" w:eastAsia="黑体"/>
          <w:spacing w:val="-7"/>
          <w:sz w:val="30"/>
          <w:szCs w:val="30"/>
        </w:rPr>
        <w:t>总</w:t>
      </w:r>
      <w:r>
        <w:rPr>
          <w:rFonts w:hint="eastAsia" w:ascii="黑体" w:hAnsi="黑体" w:eastAsia="黑体"/>
          <w:spacing w:val="-7"/>
          <w:sz w:val="30"/>
          <w:szCs w:val="30"/>
          <w:lang w:eastAsia="zh-CN"/>
        </w:rPr>
        <w:t>　</w:t>
      </w:r>
      <w:r>
        <w:rPr>
          <w:rFonts w:hint="eastAsia" w:ascii="黑体" w:hAnsi="黑体" w:eastAsia="黑体"/>
          <w:spacing w:val="-7"/>
          <w:sz w:val="30"/>
          <w:szCs w:val="30"/>
        </w:rPr>
        <w:t>则</w:t>
      </w:r>
    </w:p>
    <w:p w14:paraId="4168A439">
      <w:pPr>
        <w:widowControl/>
        <w:shd w:val="clear" w:color="auto" w:fill="FFFFFF"/>
        <w:wordWrap w:val="0"/>
        <w:spacing w:line="640" w:lineRule="exact"/>
        <w:ind w:firstLine="562" w:firstLineChars="200"/>
        <w:rPr>
          <w:rFonts w:hint="eastAsia" w:ascii="宋体" w:hAnsi="宋体" w:eastAsia="宋体"/>
          <w:kern w:val="0"/>
          <w:sz w:val="28"/>
          <w:szCs w:val="28"/>
        </w:rPr>
      </w:pPr>
      <w:r>
        <w:rPr>
          <w:rFonts w:hint="eastAsia" w:ascii="仿宋_GB2312" w:hAnsi="宋体" w:eastAsia="仿宋_GB2312" w:cs="宋体"/>
          <w:b/>
          <w:bCs/>
          <w:kern w:val="0"/>
          <w:sz w:val="28"/>
          <w:szCs w:val="28"/>
        </w:rPr>
        <w:t>第一条</w:t>
      </w:r>
      <w:r>
        <w:rPr>
          <w:rFonts w:hint="eastAsia" w:ascii="宋体" w:hAnsi="宋体" w:cs="宋体"/>
          <w:b/>
          <w:bCs/>
          <w:kern w:val="0"/>
          <w:sz w:val="28"/>
          <w:szCs w:val="28"/>
        </w:rPr>
        <w:t xml:space="preserve"> </w:t>
      </w:r>
      <w:r>
        <w:rPr>
          <w:rFonts w:hint="eastAsia" w:ascii="仿宋_GB2312" w:hAnsi="宋体" w:eastAsia="仿宋_GB2312" w:cs="宋体"/>
          <w:kern w:val="0"/>
          <w:sz w:val="28"/>
          <w:szCs w:val="28"/>
        </w:rPr>
        <w:t>为加强小型水利工程建设项目验收管理，明确验收责任，规范验收行为，根据水利部《水利工程建设项目验收管理规定》（水利部令第30号）</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《水利水电建设工程验收规程》（SL/T223-2025）等有关规定，结合我省小型水利工程项目特点，制定本规定。</w:t>
      </w:r>
    </w:p>
    <w:p w14:paraId="5C36A744">
      <w:pPr>
        <w:spacing w:line="640" w:lineRule="exact"/>
        <w:ind w:firstLine="562" w:firstLineChars="200"/>
        <w:rPr>
          <w:rFonts w:hint="eastAsia" w:ascii="仿宋" w:hAnsi="仿宋" w:eastAsia="仿宋"/>
          <w:spacing w:val="-4"/>
          <w:sz w:val="28"/>
          <w:szCs w:val="28"/>
        </w:rPr>
      </w:pPr>
      <w:r>
        <w:rPr>
          <w:rFonts w:hint="eastAsia" w:ascii="仿宋_GB2312" w:hAnsi="宋体" w:eastAsia="仿宋_GB2312" w:cs="宋体"/>
          <w:b/>
          <w:bCs/>
          <w:kern w:val="0"/>
          <w:sz w:val="28"/>
          <w:szCs w:val="28"/>
        </w:rPr>
        <w:t>第二条</w:t>
      </w:r>
      <w:r>
        <w:rPr>
          <w:rFonts w:hint="eastAsia" w:ascii="宋体" w:hAnsi="宋体" w:cs="宋体"/>
          <w:b/>
          <w:bCs/>
          <w:kern w:val="0"/>
          <w:sz w:val="28"/>
          <w:szCs w:val="28"/>
        </w:rPr>
        <w:t xml:space="preserve"> </w:t>
      </w:r>
      <w:r>
        <w:rPr>
          <w:rFonts w:hint="eastAsia" w:ascii="仿宋_GB2312" w:hAnsi="宋体" w:eastAsia="仿宋_GB2312" w:cs="宋体"/>
          <w:kern w:val="0"/>
          <w:sz w:val="28"/>
          <w:szCs w:val="28"/>
        </w:rPr>
        <w:t>本规定</w:t>
      </w:r>
      <w:r>
        <w:rPr>
          <w:rFonts w:hint="eastAsia" w:ascii="仿宋" w:hAnsi="仿宋" w:eastAsia="仿宋"/>
          <w:spacing w:val="-4"/>
          <w:sz w:val="28"/>
          <w:szCs w:val="28"/>
        </w:rPr>
        <w:t>适用于由中央或者地方财政全部投资或者部分投资建设的小型水利工程，包括新建、改建、扩建、除险加固小（1）、小（2）型水库，4级及以下堤防工程，Ⅳ等及以下农村供水工程、泵站工程、灌溉工程、引调水工程及其他未纳入基建程序管理的小型水利工程的验收活动。</w:t>
      </w:r>
      <w:r>
        <w:rPr>
          <w:rFonts w:hint="eastAsia" w:ascii="方正仿宋_GBK" w:hAnsi="宋体" w:eastAsia="方正仿宋_GBK"/>
          <w:spacing w:val="-4"/>
          <w:sz w:val="28"/>
          <w:szCs w:val="28"/>
        </w:rPr>
        <w:t>社会资本投资建设的上述项目可参照执行。</w:t>
      </w:r>
    </w:p>
    <w:p w14:paraId="2A99DA37">
      <w:pPr>
        <w:spacing w:line="640" w:lineRule="exact"/>
        <w:ind w:firstLine="562" w:firstLineChars="200"/>
        <w:rPr>
          <w:rFonts w:hint="eastAsia" w:ascii="仿宋" w:hAnsi="仿宋" w:eastAsia="仿宋"/>
          <w:spacing w:val="-4"/>
          <w:sz w:val="28"/>
          <w:szCs w:val="28"/>
        </w:rPr>
      </w:pPr>
      <w:r>
        <w:rPr>
          <w:rFonts w:hint="eastAsia" w:ascii="仿宋_GB2312" w:hAnsi="宋体" w:eastAsia="仿宋_GB2312" w:cs="宋体"/>
          <w:b/>
          <w:bCs/>
          <w:kern w:val="0"/>
          <w:sz w:val="28"/>
          <w:szCs w:val="28"/>
        </w:rPr>
        <w:t>第三条</w:t>
      </w:r>
      <w:r>
        <w:rPr>
          <w:rFonts w:hint="eastAsia" w:ascii="宋体" w:hAnsi="宋体" w:cs="宋体"/>
          <w:b/>
          <w:bCs/>
          <w:kern w:val="0"/>
          <w:sz w:val="28"/>
          <w:szCs w:val="28"/>
        </w:rPr>
        <w:t xml:space="preserve"> </w:t>
      </w:r>
      <w:r>
        <w:rPr>
          <w:rFonts w:hint="eastAsia" w:ascii="仿宋" w:hAnsi="仿宋" w:eastAsia="仿宋"/>
          <w:spacing w:val="-4"/>
          <w:sz w:val="28"/>
          <w:szCs w:val="28"/>
        </w:rPr>
        <w:t>小型水利建设项目验收分为施工质量验收、合同工程验收、阶段验收、专项验收、专业验收及竣工验收。</w:t>
      </w:r>
    </w:p>
    <w:p w14:paraId="15DA1BAF">
      <w:pPr>
        <w:spacing w:line="640" w:lineRule="exact"/>
        <w:ind w:firstLine="544" w:firstLineChars="200"/>
        <w:jc w:val="left"/>
        <w:rPr>
          <w:rFonts w:hint="eastAsia" w:ascii="仿宋" w:hAnsi="仿宋" w:eastAsia="仿宋"/>
          <w:spacing w:val="-4"/>
          <w:sz w:val="28"/>
          <w:szCs w:val="28"/>
        </w:rPr>
      </w:pPr>
      <w:r>
        <w:rPr>
          <w:rFonts w:hint="eastAsia" w:ascii="仿宋" w:hAnsi="仿宋" w:eastAsia="仿宋"/>
          <w:spacing w:val="-4"/>
          <w:sz w:val="28"/>
          <w:szCs w:val="28"/>
        </w:rPr>
        <w:t>施工质量验收包括单元工程验收、分部工程验收和单位工程验收。</w:t>
      </w:r>
    </w:p>
    <w:p w14:paraId="26473FFE">
      <w:pPr>
        <w:spacing w:line="640" w:lineRule="exact"/>
        <w:ind w:firstLine="544" w:firstLineChars="200"/>
        <w:rPr>
          <w:rFonts w:hint="eastAsia" w:ascii="仿宋" w:hAnsi="仿宋" w:eastAsia="仿宋"/>
          <w:spacing w:val="-4"/>
          <w:sz w:val="28"/>
          <w:szCs w:val="28"/>
        </w:rPr>
      </w:pPr>
      <w:r>
        <w:rPr>
          <w:rFonts w:hint="eastAsia" w:ascii="仿宋" w:hAnsi="仿宋" w:eastAsia="仿宋"/>
          <w:spacing w:val="-4"/>
          <w:sz w:val="28"/>
          <w:szCs w:val="28"/>
        </w:rPr>
        <w:t>阶段验收包括导（截）流、水库下闸蓄水、灌溉（农村供水、引调水）工程通水、泵站机组启动等。</w:t>
      </w:r>
    </w:p>
    <w:p w14:paraId="410836FD">
      <w:pPr>
        <w:spacing w:line="640" w:lineRule="exact"/>
        <w:ind w:firstLine="544" w:firstLineChars="200"/>
        <w:rPr>
          <w:rFonts w:hint="eastAsia" w:ascii="仿宋" w:hAnsi="仿宋" w:eastAsia="仿宋"/>
          <w:spacing w:val="-4"/>
          <w:sz w:val="28"/>
          <w:szCs w:val="28"/>
        </w:rPr>
      </w:pPr>
      <w:r>
        <w:rPr>
          <w:rFonts w:hint="eastAsia" w:ascii="仿宋" w:hAnsi="仿宋" w:eastAsia="仿宋"/>
          <w:spacing w:val="-4"/>
          <w:sz w:val="28"/>
          <w:szCs w:val="28"/>
        </w:rPr>
        <w:t>专项验收包括移民安置、环境保护、水土保持、档案等。</w:t>
      </w:r>
    </w:p>
    <w:p w14:paraId="32D428BA">
      <w:pPr>
        <w:widowControl/>
        <w:shd w:val="clear" w:color="auto" w:fill="FFFFFF"/>
        <w:wordWrap w:val="0"/>
        <w:spacing w:line="640" w:lineRule="exact"/>
        <w:ind w:firstLine="544" w:firstLineChars="200"/>
        <w:textAlignment w:val="center"/>
        <w:rPr>
          <w:rFonts w:hint="eastAsia" w:ascii="仿宋" w:hAnsi="仿宋" w:eastAsia="仿宋"/>
          <w:spacing w:val="-4"/>
          <w:sz w:val="28"/>
          <w:szCs w:val="28"/>
        </w:rPr>
      </w:pPr>
      <w:r>
        <w:rPr>
          <w:rFonts w:hint="eastAsia" w:ascii="仿宋" w:hAnsi="仿宋" w:eastAsia="仿宋"/>
          <w:spacing w:val="-4"/>
          <w:sz w:val="28"/>
          <w:szCs w:val="28"/>
        </w:rPr>
        <w:t>专业验收包括交通、电力、建筑、市政及信息化</w:t>
      </w:r>
      <w:r>
        <w:rPr>
          <w:rFonts w:hint="eastAsia" w:ascii="仿宋" w:hAnsi="仿宋" w:eastAsia="仿宋"/>
          <w:spacing w:val="-4"/>
          <w:sz w:val="28"/>
          <w:szCs w:val="28"/>
          <w:lang w:eastAsia="zh-CN"/>
        </w:rPr>
        <w:t>（</w:t>
      </w:r>
      <w:r>
        <w:rPr>
          <w:rFonts w:hint="eastAsia" w:ascii="仿宋" w:hAnsi="仿宋" w:eastAsia="仿宋"/>
          <w:spacing w:val="-4"/>
          <w:sz w:val="28"/>
          <w:szCs w:val="28"/>
        </w:rPr>
        <w:t>数字孪生</w:t>
      </w:r>
      <w:r>
        <w:rPr>
          <w:rFonts w:hint="eastAsia" w:ascii="仿宋" w:hAnsi="仿宋" w:eastAsia="仿宋"/>
          <w:spacing w:val="-4"/>
          <w:sz w:val="28"/>
          <w:szCs w:val="28"/>
          <w:lang w:eastAsia="zh-CN"/>
        </w:rPr>
        <w:t>）</w:t>
      </w:r>
      <w:r>
        <w:rPr>
          <w:rFonts w:hint="eastAsia" w:ascii="仿宋" w:hAnsi="仿宋" w:eastAsia="仿宋"/>
          <w:spacing w:val="-4"/>
          <w:sz w:val="28"/>
          <w:szCs w:val="28"/>
        </w:rPr>
        <w:t>等。</w:t>
      </w:r>
    </w:p>
    <w:p w14:paraId="0B0C867E">
      <w:pPr>
        <w:widowControl/>
        <w:shd w:val="clear" w:color="auto" w:fill="FFFFFF"/>
        <w:wordWrap w:val="0"/>
        <w:spacing w:line="640" w:lineRule="exact"/>
        <w:ind w:firstLine="490"/>
        <w:textAlignment w:val="center"/>
        <w:rPr>
          <w:rFonts w:hint="eastAsia" w:ascii="仿宋_GB2312" w:hAnsi="Times New Roman" w:eastAsia="仿宋_GB2312"/>
          <w:kern w:val="0"/>
          <w:sz w:val="28"/>
          <w:szCs w:val="28"/>
        </w:rPr>
      </w:pPr>
      <w:r>
        <w:rPr>
          <w:rFonts w:hint="eastAsia" w:ascii="仿宋_GB2312" w:eastAsia="仿宋_GB2312"/>
          <w:b/>
          <w:bCs/>
          <w:kern w:val="0"/>
          <w:sz w:val="28"/>
          <w:szCs w:val="28"/>
        </w:rPr>
        <w:t xml:space="preserve">第四条 </w:t>
      </w:r>
      <w:r>
        <w:rPr>
          <w:rFonts w:hint="eastAsia" w:ascii="仿宋_GB2312" w:eastAsia="仿宋_GB2312"/>
          <w:kern w:val="0"/>
          <w:sz w:val="28"/>
          <w:szCs w:val="28"/>
        </w:rPr>
        <w:t>小型水利工程建设项目具备验收条件时，应当及时组织验收。未经验收或者验收不合格的，不得交付使用或者进行后续工程施工。</w:t>
      </w:r>
    </w:p>
    <w:p w14:paraId="3B0844FC">
      <w:pPr>
        <w:widowControl/>
        <w:shd w:val="clear" w:color="auto" w:fill="FFFFFF"/>
        <w:wordWrap w:val="0"/>
        <w:spacing w:line="640" w:lineRule="exact"/>
        <w:ind w:firstLine="490"/>
        <w:textAlignment w:val="center"/>
        <w:rPr>
          <w:rFonts w:hint="eastAsia" w:ascii="宋体" w:hAnsi="宋体" w:eastAsia="宋体"/>
          <w:kern w:val="0"/>
          <w:sz w:val="28"/>
          <w:szCs w:val="28"/>
        </w:rPr>
      </w:pPr>
      <w:r>
        <w:rPr>
          <w:rFonts w:hint="eastAsia" w:ascii="仿宋_GB2312" w:hAnsi="宋体" w:eastAsia="仿宋_GB2312" w:cs="宋体"/>
          <w:b/>
          <w:bCs/>
          <w:kern w:val="0"/>
          <w:sz w:val="28"/>
          <w:szCs w:val="28"/>
        </w:rPr>
        <w:t>第五条</w:t>
      </w:r>
      <w:r>
        <w:rPr>
          <w:rFonts w:hint="eastAsia" w:ascii="宋体" w:hAnsi="宋体" w:cs="宋体"/>
          <w:b/>
          <w:bCs/>
          <w:kern w:val="0"/>
          <w:sz w:val="28"/>
          <w:szCs w:val="28"/>
        </w:rPr>
        <w:t xml:space="preserve"> </w:t>
      </w:r>
      <w:r>
        <w:rPr>
          <w:rFonts w:hint="eastAsia" w:ascii="仿宋_GB2312" w:hAnsi="宋体" w:eastAsia="仿宋_GB2312" w:cs="宋体"/>
          <w:kern w:val="0"/>
          <w:sz w:val="28"/>
          <w:szCs w:val="28"/>
        </w:rPr>
        <w:t>小型水利工程建设项目验收的主要依据有：</w:t>
      </w:r>
    </w:p>
    <w:p w14:paraId="582D1322">
      <w:pPr>
        <w:widowControl/>
        <w:shd w:val="clear" w:color="auto" w:fill="FFFFFF"/>
        <w:wordWrap w:val="0"/>
        <w:spacing w:line="640" w:lineRule="exact"/>
        <w:ind w:firstLine="490"/>
        <w:textAlignment w:val="center"/>
        <w:rPr>
          <w:rFonts w:hint="eastAsia" w:ascii="宋体" w:hAnsi="宋体" w:eastAsia="仿宋_GB2312" w:cs="宋体"/>
          <w:kern w:val="0"/>
          <w:sz w:val="28"/>
          <w:szCs w:val="28"/>
        </w:rPr>
      </w:pPr>
      <w:r>
        <w:rPr>
          <w:rFonts w:hint="eastAsia" w:ascii="仿宋_GB2312" w:hAnsi="宋体" w:eastAsia="仿宋_GB2312" w:cs="宋体"/>
          <w:kern w:val="0"/>
          <w:sz w:val="28"/>
          <w:szCs w:val="28"/>
        </w:rPr>
        <w:t>（一）有关法律、法规、规章和技术标准。</w:t>
      </w:r>
    </w:p>
    <w:p w14:paraId="34527F95">
      <w:pPr>
        <w:widowControl/>
        <w:shd w:val="clear" w:color="auto" w:fill="FFFFFF"/>
        <w:wordWrap w:val="0"/>
        <w:spacing w:line="640" w:lineRule="exact"/>
        <w:ind w:firstLine="490"/>
        <w:textAlignment w:val="center"/>
        <w:rPr>
          <w:rFonts w:hint="eastAsia" w:ascii="宋体" w:hAnsi="宋体" w:eastAsia="仿宋_GB2312" w:cs="宋体"/>
          <w:kern w:val="0"/>
          <w:sz w:val="28"/>
          <w:szCs w:val="28"/>
        </w:rPr>
      </w:pPr>
      <w:r>
        <w:rPr>
          <w:rFonts w:hint="eastAsia" w:ascii="仿宋_GB2312" w:hAnsi="宋体" w:eastAsia="仿宋_GB2312" w:cs="宋体"/>
          <w:kern w:val="0"/>
          <w:sz w:val="28"/>
          <w:szCs w:val="28"/>
        </w:rPr>
        <w:t>（二）经批准的工程立项文件、初步设计文件、调整概算文件、设计变更文件。</w:t>
      </w:r>
    </w:p>
    <w:p w14:paraId="256ED1DE">
      <w:pPr>
        <w:widowControl/>
        <w:shd w:val="clear" w:color="auto" w:fill="FFFFFF"/>
        <w:wordWrap w:val="0"/>
        <w:spacing w:line="640" w:lineRule="exact"/>
        <w:ind w:firstLine="490"/>
        <w:textAlignment w:val="center"/>
        <w:rPr>
          <w:rFonts w:hint="eastAsia" w:ascii="宋体" w:hAnsi="宋体" w:eastAsia="仿宋_GB2312" w:cs="宋体"/>
          <w:kern w:val="0"/>
          <w:sz w:val="28"/>
          <w:szCs w:val="28"/>
        </w:rPr>
      </w:pPr>
      <w:r>
        <w:rPr>
          <w:rFonts w:hint="eastAsia" w:ascii="仿宋_GB2312" w:hAnsi="宋体" w:eastAsia="仿宋_GB2312" w:cs="宋体"/>
          <w:kern w:val="0"/>
          <w:sz w:val="28"/>
          <w:szCs w:val="28"/>
        </w:rPr>
        <w:t>（三）经审核的施工图及技术说明、主要设备技术说明书。</w:t>
      </w:r>
    </w:p>
    <w:p w14:paraId="5DC31185">
      <w:pPr>
        <w:widowControl/>
        <w:shd w:val="clear" w:color="auto" w:fill="FFFFFF"/>
        <w:wordWrap w:val="0"/>
        <w:spacing w:line="640" w:lineRule="exact"/>
        <w:ind w:firstLine="490"/>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（四）工程建设有关合同文件。</w:t>
      </w:r>
    </w:p>
    <w:p w14:paraId="7B6E1598">
      <w:pPr>
        <w:widowControl/>
        <w:shd w:val="clear" w:color="auto" w:fill="FFFFFF"/>
        <w:wordWrap w:val="0"/>
        <w:spacing w:line="640" w:lineRule="exact"/>
        <w:ind w:firstLine="490"/>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（五）有关部门的相关规定。</w:t>
      </w:r>
    </w:p>
    <w:p w14:paraId="4EF52A6C">
      <w:pPr>
        <w:pStyle w:val="7"/>
        <w:shd w:val="clear" w:color="auto" w:fill="FFFFFF"/>
        <w:spacing w:before="0" w:beforeAutospacing="0" w:after="0" w:afterAutospacing="0" w:line="640" w:lineRule="exact"/>
        <w:ind w:firstLine="720"/>
        <w:jc w:val="both"/>
        <w:rPr>
          <w:rFonts w:hint="eastAsia" w:ascii="仿宋_GB2312" w:eastAsia="仿宋_GB2312"/>
          <w:sz w:val="28"/>
          <w:szCs w:val="28"/>
        </w:rPr>
      </w:pPr>
      <w:r>
        <w:rPr>
          <w:rFonts w:hint="eastAsia" w:ascii="仿宋_GB2312" w:eastAsia="仿宋_GB2312"/>
          <w:b/>
          <w:bCs/>
          <w:sz w:val="28"/>
          <w:szCs w:val="28"/>
        </w:rPr>
        <w:t>第六条</w:t>
      </w:r>
      <w:r>
        <w:rPr>
          <w:rFonts w:hint="eastAsia"/>
          <w:spacing w:val="18"/>
          <w:sz w:val="29"/>
          <w:szCs w:val="29"/>
        </w:rPr>
        <w:t xml:space="preserve"> </w:t>
      </w:r>
      <w:r>
        <w:rPr>
          <w:rFonts w:hint="eastAsia" w:ascii="仿宋_GB2312" w:eastAsia="仿宋_GB2312"/>
          <w:sz w:val="28"/>
          <w:szCs w:val="28"/>
        </w:rPr>
        <w:t>项目法人应当自工程开工之日起30个工作日内，制定验收工作计划，按规定报验收监督管理部门和竣工验收主持单位。当工程建设计划调整时，验收工作计划应进行相应调整并重新报送。</w:t>
      </w:r>
    </w:p>
    <w:p w14:paraId="58A109CE">
      <w:pPr>
        <w:pStyle w:val="7"/>
        <w:shd w:val="clear" w:color="auto" w:fill="FFFFFF"/>
        <w:spacing w:before="0" w:beforeAutospacing="0" w:after="0" w:afterAutospacing="0" w:line="640" w:lineRule="exact"/>
        <w:ind w:firstLine="720"/>
        <w:jc w:val="both"/>
        <w:rPr>
          <w:rFonts w:hint="eastAsia" w:ascii="仿宋_GB2312" w:eastAsia="仿宋_GB2312"/>
          <w:sz w:val="28"/>
          <w:szCs w:val="28"/>
        </w:rPr>
      </w:pPr>
      <w:r>
        <w:rPr>
          <w:rFonts w:hint="eastAsia" w:ascii="仿宋_GB2312" w:eastAsia="仿宋_GB2312"/>
          <w:b/>
          <w:bCs/>
          <w:sz w:val="28"/>
          <w:szCs w:val="28"/>
        </w:rPr>
        <w:t>第七条</w:t>
      </w:r>
      <w:r>
        <w:rPr>
          <w:rFonts w:hint="eastAsia" w:ascii="仿宋_GB2312" w:eastAsia="仿宋_GB2312"/>
          <w:sz w:val="28"/>
          <w:szCs w:val="28"/>
        </w:rPr>
        <w:t xml:space="preserve"> 省水利厅负责全省小型水利工程建设项目验收的监督指导。</w:t>
      </w:r>
    </w:p>
    <w:p w14:paraId="4836CA5C">
      <w:pPr>
        <w:pStyle w:val="7"/>
        <w:shd w:val="clear" w:color="auto" w:fill="FFFFFF"/>
        <w:spacing w:before="0" w:beforeAutospacing="0" w:after="0" w:afterAutospacing="0" w:line="640" w:lineRule="exact"/>
        <w:ind w:firstLine="720"/>
        <w:jc w:val="both"/>
        <w:rPr>
          <w:rFonts w:hint="eastAsia" w:ascii="仿宋_GB2312" w:eastAsia="仿宋_GB2312"/>
          <w:sz w:val="28"/>
          <w:szCs w:val="28"/>
        </w:rPr>
      </w:pPr>
      <w:r>
        <w:rPr>
          <w:rFonts w:hint="eastAsia" w:ascii="仿宋_GB2312" w:eastAsia="仿宋_GB2312"/>
          <w:sz w:val="28"/>
          <w:szCs w:val="28"/>
        </w:rPr>
        <w:t>州（市）、县（市、区）水行政主管部门按照管理权限，负责本行政区域内小型水利工程建设项目验收的监督管理。</w:t>
      </w:r>
    </w:p>
    <w:p w14:paraId="0FDD0911">
      <w:pPr>
        <w:pStyle w:val="7"/>
        <w:shd w:val="clear" w:color="auto" w:fill="FFFFFF"/>
        <w:spacing w:before="0" w:beforeAutospacing="0" w:after="0" w:afterAutospacing="0" w:line="640" w:lineRule="exact"/>
        <w:ind w:firstLine="720"/>
        <w:jc w:val="both"/>
        <w:rPr>
          <w:rFonts w:hint="eastAsia" w:ascii="仿宋_GB2312" w:eastAsia="仿宋_GB2312"/>
          <w:sz w:val="28"/>
          <w:szCs w:val="28"/>
        </w:rPr>
      </w:pPr>
      <w:r>
        <w:rPr>
          <w:rFonts w:hint="eastAsia" w:ascii="仿宋_GB2312" w:eastAsia="仿宋_GB2312"/>
          <w:b/>
          <w:bCs/>
          <w:sz w:val="28"/>
          <w:szCs w:val="28"/>
        </w:rPr>
        <w:t>第八条</w:t>
      </w:r>
      <w:r>
        <w:rPr>
          <w:rFonts w:hint="eastAsia" w:ascii="仿宋_GB2312" w:eastAsia="仿宋_GB2312"/>
          <w:sz w:val="28"/>
          <w:szCs w:val="28"/>
        </w:rPr>
        <w:t xml:space="preserve"> 县级以上水行政主管部门依据有关法律、法规、规章和技术标准，对小型水利工程建设项目的项目法人和有关参建单位的验收工作实施监督检查。</w:t>
      </w:r>
    </w:p>
    <w:p w14:paraId="061B615B">
      <w:pPr>
        <w:pStyle w:val="7"/>
        <w:shd w:val="clear" w:color="auto" w:fill="FFFFFF"/>
        <w:spacing w:before="0" w:beforeAutospacing="0" w:after="0" w:afterAutospacing="0" w:line="640" w:lineRule="exact"/>
        <w:ind w:firstLine="562" w:firstLineChars="200"/>
        <w:jc w:val="both"/>
        <w:rPr>
          <w:rFonts w:hint="eastAsia" w:ascii="仿宋_GB2312" w:eastAsia="仿宋_GB2312"/>
          <w:sz w:val="28"/>
          <w:szCs w:val="28"/>
        </w:rPr>
      </w:pPr>
      <w:r>
        <w:rPr>
          <w:rFonts w:hint="eastAsia" w:ascii="仿宋_GB2312" w:eastAsia="仿宋_GB2312"/>
          <w:b/>
          <w:bCs/>
          <w:sz w:val="28"/>
          <w:szCs w:val="28"/>
        </w:rPr>
        <w:t>第九条</w:t>
      </w:r>
      <w:r>
        <w:rPr>
          <w:rFonts w:hint="eastAsia" w:ascii="仿宋_GB2312" w:eastAsia="仿宋_GB2312"/>
          <w:sz w:val="28"/>
          <w:szCs w:val="28"/>
        </w:rPr>
        <w:t xml:space="preserve"> 竣工验收主持单位应在初步设计批准文件中</w:t>
      </w:r>
      <w:r>
        <w:rPr>
          <w:rFonts w:hint="eastAsia" w:ascii="仿宋_GB2312" w:eastAsia="仿宋_GB2312"/>
          <w:spacing w:val="11"/>
          <w:sz w:val="28"/>
          <w:szCs w:val="28"/>
        </w:rPr>
        <w:t>予以</w:t>
      </w:r>
      <w:r>
        <w:rPr>
          <w:rFonts w:hint="eastAsia" w:ascii="仿宋_GB2312" w:eastAsia="仿宋_GB2312"/>
          <w:sz w:val="28"/>
          <w:szCs w:val="28"/>
        </w:rPr>
        <w:t>明确。</w:t>
      </w:r>
    </w:p>
    <w:p w14:paraId="2CCE4BDC">
      <w:pPr>
        <w:widowControl/>
        <w:shd w:val="clear" w:color="auto" w:fill="FFFFFF"/>
        <w:wordWrap w:val="0"/>
        <w:spacing w:line="640" w:lineRule="exact"/>
        <w:ind w:firstLine="562" w:firstLineChars="200"/>
        <w:textAlignment w:val="center"/>
        <w:rPr>
          <w:rFonts w:hint="eastAsia" w:ascii="宋体" w:hAnsi="宋体" w:eastAsia="宋体"/>
          <w:kern w:val="0"/>
          <w:sz w:val="28"/>
          <w:szCs w:val="28"/>
        </w:rPr>
      </w:pPr>
      <w:r>
        <w:rPr>
          <w:rFonts w:hint="eastAsia" w:ascii="仿宋_GB2312" w:hAnsi="宋体" w:eastAsia="仿宋_GB2312" w:cs="宋体"/>
          <w:b/>
          <w:bCs/>
          <w:kern w:val="0"/>
          <w:sz w:val="28"/>
          <w:szCs w:val="28"/>
        </w:rPr>
        <w:t>第十条</w:t>
      </w:r>
      <w:r>
        <w:rPr>
          <w:rFonts w:hint="eastAsia" w:ascii="宋体" w:hAnsi="宋体" w:cs="宋体"/>
          <w:b/>
          <w:bCs/>
          <w:kern w:val="0"/>
          <w:sz w:val="28"/>
          <w:szCs w:val="28"/>
        </w:rPr>
        <w:t xml:space="preserve"> </w:t>
      </w:r>
      <w:r>
        <w:rPr>
          <w:rFonts w:hint="eastAsia" w:ascii="仿宋_GB2312" w:hAnsi="宋体" w:eastAsia="仿宋_GB2312" w:cs="宋体"/>
          <w:kern w:val="0"/>
          <w:sz w:val="28"/>
          <w:szCs w:val="28"/>
        </w:rPr>
        <w:t>验收应由验收主持单位组织成立的验收委员会（验收工作组）负责，形成明确的验收结论，验收结论应当经三分之二以上验收委员会（验收工作组）成员同意。</w:t>
      </w:r>
    </w:p>
    <w:p w14:paraId="58A40B2B">
      <w:pPr>
        <w:widowControl/>
        <w:shd w:val="clear" w:color="auto" w:fill="FFFFFF"/>
        <w:wordWrap w:val="0"/>
        <w:spacing w:line="640" w:lineRule="exact"/>
        <w:ind w:firstLine="490"/>
        <w:rPr>
          <w:rFonts w:hint="eastAsia" w:ascii="宋体" w:hAnsi="宋体"/>
          <w:kern w:val="0"/>
          <w:sz w:val="28"/>
          <w:szCs w:val="28"/>
        </w:rPr>
      </w:pPr>
      <w:r>
        <w:rPr>
          <w:rFonts w:hint="eastAsia" w:ascii="仿宋_GB2312" w:hAnsi="宋体" w:eastAsia="仿宋_GB2312" w:cs="宋体"/>
          <w:kern w:val="0"/>
          <w:sz w:val="28"/>
          <w:szCs w:val="28"/>
        </w:rPr>
        <w:t>验收委员会（验收工作组）成员应当在验收意见表上签字。验收委员会（验收工作组）成员对验收结论持有异议的，应当将保留意见在验收意见表上明确记载并签字。</w:t>
      </w:r>
    </w:p>
    <w:p w14:paraId="70728426">
      <w:pPr>
        <w:widowControl/>
        <w:shd w:val="clear" w:color="auto" w:fill="FFFFFF"/>
        <w:wordWrap w:val="0"/>
        <w:spacing w:line="640" w:lineRule="exact"/>
        <w:ind w:firstLine="490"/>
        <w:rPr>
          <w:rFonts w:hint="eastAsia" w:ascii="宋体" w:hAnsi="宋体"/>
          <w:kern w:val="0"/>
          <w:sz w:val="28"/>
          <w:szCs w:val="28"/>
        </w:rPr>
      </w:pPr>
      <w:r>
        <w:rPr>
          <w:rFonts w:hint="eastAsia" w:ascii="仿宋_GB2312" w:hAnsi="宋体" w:eastAsia="仿宋_GB2312" w:cs="宋体"/>
          <w:b/>
          <w:bCs/>
          <w:kern w:val="0"/>
          <w:sz w:val="28"/>
          <w:szCs w:val="28"/>
        </w:rPr>
        <w:t>第十一条</w:t>
      </w:r>
      <w:r>
        <w:rPr>
          <w:rFonts w:hint="eastAsia" w:ascii="宋体" w:hAnsi="宋体" w:cs="宋体"/>
          <w:b/>
          <w:bCs/>
          <w:kern w:val="0"/>
          <w:sz w:val="28"/>
          <w:szCs w:val="28"/>
        </w:rPr>
        <w:t xml:space="preserve"> </w:t>
      </w:r>
      <w:r>
        <w:rPr>
          <w:rFonts w:hint="eastAsia" w:ascii="仿宋_GB2312" w:hAnsi="宋体" w:eastAsia="仿宋_GB2312" w:cs="宋体"/>
          <w:kern w:val="0"/>
          <w:sz w:val="28"/>
          <w:szCs w:val="28"/>
        </w:rPr>
        <w:t>验收中发现的问题，其处理原则由验收委员会（验收工作组）协商确定。主任委员（组长）对争议问题有裁决权。但是，半数以上验收委员会（验收工作组）成员不同意裁决意见的，应当报请验收监督管理部门或竣工验收主持单位决定。</w:t>
      </w:r>
    </w:p>
    <w:p w14:paraId="36D054EB">
      <w:pPr>
        <w:widowControl/>
        <w:shd w:val="clear" w:color="auto" w:fill="FFFFFF"/>
        <w:wordWrap w:val="0"/>
        <w:spacing w:line="640" w:lineRule="exact"/>
        <w:ind w:firstLine="490"/>
        <w:textAlignment w:val="center"/>
        <w:rPr>
          <w:rFonts w:hint="eastAsia" w:ascii="宋体" w:hAnsi="宋体"/>
          <w:kern w:val="0"/>
          <w:sz w:val="28"/>
          <w:szCs w:val="28"/>
        </w:rPr>
      </w:pPr>
      <w:r>
        <w:rPr>
          <w:rFonts w:hint="eastAsia" w:ascii="仿宋_GB2312" w:hAnsi="宋体" w:eastAsia="仿宋_GB2312" w:cs="宋体"/>
          <w:b/>
          <w:bCs/>
          <w:kern w:val="0"/>
          <w:sz w:val="28"/>
          <w:szCs w:val="28"/>
        </w:rPr>
        <w:t>第十二条</w:t>
      </w:r>
      <w:r>
        <w:rPr>
          <w:rFonts w:hint="eastAsia" w:ascii="宋体" w:hAnsi="宋体" w:cs="宋体"/>
          <w:b/>
          <w:bCs/>
          <w:kern w:val="0"/>
          <w:sz w:val="28"/>
          <w:szCs w:val="28"/>
        </w:rPr>
        <w:t xml:space="preserve"> </w:t>
      </w:r>
      <w:r>
        <w:rPr>
          <w:rFonts w:hint="eastAsia" w:ascii="仿宋_GB2312" w:hAnsi="宋体" w:eastAsia="仿宋_GB2312" w:cs="宋体"/>
          <w:kern w:val="0"/>
          <w:sz w:val="28"/>
          <w:szCs w:val="28"/>
        </w:rPr>
        <w:t>验收委员会（验收工作组）对工程验收不予通过的，应当明确不予通过的理由并提出整改意见。有关单位应当及时组织处理有关问题，完成整改，并按照程序重新申请验收。</w:t>
      </w:r>
    </w:p>
    <w:p w14:paraId="55CBD02E">
      <w:pPr>
        <w:widowControl/>
        <w:shd w:val="clear" w:color="auto" w:fill="FFFFFF"/>
        <w:wordWrap w:val="0"/>
        <w:spacing w:line="640" w:lineRule="exact"/>
        <w:ind w:firstLine="490"/>
        <w:textAlignment w:val="center"/>
        <w:rPr>
          <w:rFonts w:hint="eastAsia" w:ascii="仿宋_GB2312" w:hAnsi="宋体" w:eastAsia="仿宋_GB2312" w:cs="宋体"/>
          <w:kern w:val="0"/>
          <w:sz w:val="28"/>
          <w:szCs w:val="28"/>
        </w:rPr>
      </w:pPr>
      <w:r>
        <w:rPr>
          <w:rFonts w:hint="eastAsia" w:ascii="仿宋_GB2312" w:hAnsi="宋体" w:eastAsia="仿宋_GB2312" w:cs="宋体"/>
          <w:b/>
          <w:bCs/>
          <w:kern w:val="0"/>
          <w:sz w:val="28"/>
          <w:szCs w:val="28"/>
        </w:rPr>
        <w:t>第十三条</w:t>
      </w:r>
      <w:r>
        <w:rPr>
          <w:rFonts w:hint="eastAsia" w:ascii="宋体" w:hAnsi="宋体" w:cs="宋体"/>
          <w:b/>
          <w:bCs/>
          <w:kern w:val="0"/>
          <w:sz w:val="28"/>
          <w:szCs w:val="28"/>
        </w:rPr>
        <w:t xml:space="preserve"> </w:t>
      </w:r>
      <w:r>
        <w:rPr>
          <w:rFonts w:hint="eastAsia" w:ascii="仿宋_GB2312" w:hAnsi="宋体" w:eastAsia="仿宋_GB2312" w:cs="宋体"/>
          <w:kern w:val="0"/>
          <w:sz w:val="28"/>
          <w:szCs w:val="28"/>
        </w:rPr>
        <w:t>项目法人及其他参建单位应当提交真实、完整的验收资料，并对提交的资料负责。</w:t>
      </w:r>
    </w:p>
    <w:p w14:paraId="27014FFC">
      <w:pPr>
        <w:spacing w:line="640" w:lineRule="exact"/>
        <w:jc w:val="center"/>
        <w:outlineLvl w:val="0"/>
        <w:rPr>
          <w:rFonts w:hint="eastAsia" w:ascii="黑体" w:hAnsi="黑体" w:eastAsia="黑体" w:cs="Times New Roman"/>
          <w:spacing w:val="-7"/>
          <w:sz w:val="30"/>
          <w:szCs w:val="30"/>
        </w:rPr>
      </w:pPr>
      <w:r>
        <w:rPr>
          <w:rFonts w:hint="eastAsia" w:ascii="黑体" w:hAnsi="黑体" w:eastAsia="黑体"/>
          <w:spacing w:val="-7"/>
          <w:sz w:val="30"/>
          <w:szCs w:val="30"/>
        </w:rPr>
        <w:t>第二章</w:t>
      </w:r>
      <w:r>
        <w:rPr>
          <w:rFonts w:hint="eastAsia" w:ascii="黑体" w:hAnsi="黑体" w:eastAsia="黑体"/>
          <w:spacing w:val="-7"/>
          <w:sz w:val="30"/>
          <w:szCs w:val="30"/>
          <w:lang w:eastAsia="zh-CN"/>
        </w:rPr>
        <w:t>　</w:t>
      </w:r>
      <w:r>
        <w:rPr>
          <w:rFonts w:hint="eastAsia" w:ascii="黑体" w:hAnsi="黑体" w:eastAsia="黑体"/>
          <w:spacing w:val="-7"/>
          <w:sz w:val="30"/>
          <w:szCs w:val="30"/>
        </w:rPr>
        <w:t>施工质量验收</w:t>
      </w:r>
    </w:p>
    <w:p w14:paraId="2B415B37">
      <w:pPr>
        <w:widowControl/>
        <w:shd w:val="clear" w:color="auto" w:fill="FFFFFF"/>
        <w:wordWrap w:val="0"/>
        <w:spacing w:line="640" w:lineRule="exact"/>
        <w:ind w:firstLine="562" w:firstLineChars="200"/>
        <w:rPr>
          <w:rFonts w:hint="eastAsia" w:ascii="仿宋_GB2312" w:hAnsi="宋体" w:eastAsia="仿宋_GB2312" w:cs="宋体"/>
          <w:kern w:val="0"/>
          <w:sz w:val="28"/>
          <w:szCs w:val="28"/>
        </w:rPr>
      </w:pPr>
      <w:r>
        <w:rPr>
          <w:rFonts w:hint="eastAsia" w:ascii="仿宋_GB2312" w:hAnsi="宋体" w:eastAsia="仿宋_GB2312" w:cs="宋体"/>
          <w:b/>
          <w:bCs/>
          <w:kern w:val="0"/>
          <w:sz w:val="28"/>
          <w:szCs w:val="28"/>
        </w:rPr>
        <w:t xml:space="preserve">第十四条 </w:t>
      </w:r>
      <w:r>
        <w:rPr>
          <w:rFonts w:hint="eastAsia" w:ascii="仿宋_GB2312" w:hAnsi="宋体" w:eastAsia="仿宋_GB2312" w:cs="宋体"/>
          <w:kern w:val="0"/>
          <w:sz w:val="28"/>
          <w:szCs w:val="28"/>
        </w:rPr>
        <w:t>施工质量验收应在施工单位自检合格的基础上进行。</w:t>
      </w:r>
    </w:p>
    <w:p w14:paraId="2C297025">
      <w:pPr>
        <w:widowControl/>
        <w:shd w:val="clear" w:color="auto" w:fill="FFFFFF"/>
        <w:wordWrap w:val="0"/>
        <w:spacing w:line="640" w:lineRule="exact"/>
        <w:ind w:firstLine="562" w:firstLineChars="200"/>
        <w:rPr>
          <w:rFonts w:hint="eastAsia" w:ascii="仿宋_GB2312" w:hAnsi="宋体" w:eastAsia="仿宋_GB2312" w:cs="宋体"/>
          <w:kern w:val="0"/>
          <w:sz w:val="28"/>
          <w:szCs w:val="28"/>
        </w:rPr>
      </w:pPr>
      <w:r>
        <w:rPr>
          <w:rFonts w:hint="eastAsia" w:ascii="仿宋_GB2312" w:hAnsi="宋体" w:eastAsia="仿宋_GB2312" w:cs="宋体"/>
          <w:b/>
          <w:bCs/>
          <w:kern w:val="0"/>
          <w:sz w:val="28"/>
          <w:szCs w:val="28"/>
        </w:rPr>
        <w:t>第十五条</w:t>
      </w:r>
      <w:r>
        <w:rPr>
          <w:rFonts w:hint="eastAsia" w:ascii="仿宋_GB2312" w:hAnsi="宋体" w:eastAsia="仿宋_GB2312" w:cs="宋体"/>
          <w:kern w:val="0"/>
          <w:sz w:val="28"/>
          <w:szCs w:val="28"/>
        </w:rPr>
        <w:t xml:space="preserve"> 施工单位应对已完成的单元工程及时进行自检，自检合格后，向监理单位申请验收。单元工程未经验收或验收不通过的，不得进入下一单元工程施工。</w:t>
      </w:r>
    </w:p>
    <w:p w14:paraId="474118B8">
      <w:pPr>
        <w:widowControl/>
        <w:shd w:val="clear" w:color="auto" w:fill="FFFFFF"/>
        <w:wordWrap w:val="0"/>
        <w:spacing w:line="640" w:lineRule="exact"/>
        <w:ind w:firstLine="562" w:firstLineChars="200"/>
        <w:rPr>
          <w:rFonts w:hint="eastAsia" w:ascii="仿宋_GB2312" w:hAnsi="宋体" w:eastAsia="仿宋_GB2312" w:cs="宋体"/>
          <w:kern w:val="0"/>
          <w:sz w:val="28"/>
          <w:szCs w:val="28"/>
        </w:rPr>
      </w:pPr>
      <w:r>
        <w:rPr>
          <w:rFonts w:hint="eastAsia" w:ascii="仿宋_GB2312" w:hAnsi="宋体" w:eastAsia="仿宋_GB2312" w:cs="宋体"/>
          <w:b/>
          <w:bCs/>
          <w:kern w:val="0"/>
          <w:sz w:val="28"/>
          <w:szCs w:val="28"/>
        </w:rPr>
        <w:t>第十六条</w:t>
      </w:r>
      <w:r>
        <w:rPr>
          <w:rFonts w:hint="eastAsia" w:ascii="仿宋_GB2312" w:hAnsi="宋体" w:eastAsia="仿宋_GB2312" w:cs="宋体"/>
          <w:kern w:val="0"/>
          <w:sz w:val="28"/>
          <w:szCs w:val="28"/>
        </w:rPr>
        <w:t xml:space="preserve"> 单元工程验收按</w:t>
      </w:r>
      <w:r>
        <w:rPr>
          <w:rFonts w:hint="eastAsia" w:ascii="方正仿宋_GBK" w:hAnsi="宋体" w:eastAsia="方正仿宋_GBK"/>
          <w:sz w:val="28"/>
          <w:szCs w:val="28"/>
        </w:rPr>
        <w:t>《水利水电工程单元工程施工质量验收标准》（</w:t>
      </w:r>
      <w:r>
        <w:rPr>
          <w:rFonts w:hint="eastAsia" w:ascii="仿宋_GB2312" w:hAnsi="宋体" w:eastAsia="仿宋_GB2312" w:cs="宋体"/>
          <w:kern w:val="0"/>
          <w:sz w:val="28"/>
          <w:szCs w:val="28"/>
        </w:rPr>
        <w:t>SL/T631.1～SL/T631.8-2025）规定执行。</w:t>
      </w:r>
    </w:p>
    <w:p w14:paraId="51F74B77">
      <w:pPr>
        <w:widowControl/>
        <w:shd w:val="clear" w:color="auto" w:fill="FFFFFF"/>
        <w:wordWrap w:val="0"/>
        <w:spacing w:line="640" w:lineRule="exact"/>
        <w:ind w:firstLine="490"/>
        <w:jc w:val="left"/>
        <w:rPr>
          <w:rFonts w:hint="eastAsia" w:ascii="仿宋_GB2312" w:hAnsi="Times New Roman" w:eastAsia="仿宋_GB2312" w:cs="Times New Roman"/>
          <w:kern w:val="0"/>
          <w:sz w:val="28"/>
          <w:szCs w:val="28"/>
        </w:rPr>
      </w:pPr>
      <w:r>
        <w:rPr>
          <w:rFonts w:hint="eastAsia" w:ascii="仿宋_GB2312" w:hAnsi="宋体" w:eastAsia="仿宋_GB2312" w:cs="宋体"/>
          <w:b/>
          <w:bCs/>
          <w:kern w:val="0"/>
          <w:sz w:val="28"/>
          <w:szCs w:val="28"/>
        </w:rPr>
        <w:t>第十七条</w:t>
      </w:r>
      <w:r>
        <w:rPr>
          <w:rFonts w:hint="eastAsia" w:ascii="宋体" w:hAnsi="宋体" w:cs="宋体"/>
          <w:b/>
          <w:bCs/>
          <w:kern w:val="0"/>
          <w:sz w:val="28"/>
          <w:szCs w:val="28"/>
        </w:rPr>
        <w:t xml:space="preserve"> </w:t>
      </w:r>
      <w:r>
        <w:rPr>
          <w:rFonts w:hint="eastAsia" w:ascii="仿宋_GB2312" w:hAnsi="宋体" w:eastAsia="仿宋_GB2312" w:cs="宋体"/>
          <w:kern w:val="0"/>
          <w:sz w:val="28"/>
          <w:szCs w:val="28"/>
        </w:rPr>
        <w:t>分部工程验收由项目法人（或委托监理单位）主持，验收工作组由项目法人、勘察、设计、施工、监理、主要设备制造</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供应）商</w:t>
      </w:r>
      <w:r>
        <w:rPr>
          <w:rFonts w:hint="eastAsia" w:ascii="仿宋_GB2312" w:hAnsi="宋体" w:eastAsia="仿宋_GB2312" w:cs="宋体"/>
          <w:kern w:val="0"/>
          <w:sz w:val="28"/>
          <w:szCs w:val="28"/>
          <w:lang w:eastAsia="zh-CN"/>
        </w:rPr>
        <w:t>（</w:t>
      </w:r>
      <w:r>
        <w:rPr>
          <w:rFonts w:hint="eastAsia" w:ascii="仿宋_GB2312" w:eastAsia="仿宋_GB2312"/>
          <w:spacing w:val="30"/>
          <w:sz w:val="30"/>
          <w:szCs w:val="30"/>
        </w:rPr>
        <w:t>项目法人采购时</w:t>
      </w:r>
      <w:r>
        <w:rPr>
          <w:rFonts w:hint="eastAsia" w:ascii="仿宋_GB2312" w:eastAsia="仿宋_GB2312"/>
          <w:spacing w:val="30"/>
          <w:sz w:val="30"/>
          <w:szCs w:val="30"/>
          <w:lang w:eastAsia="zh-CN"/>
        </w:rPr>
        <w:t>）</w:t>
      </w:r>
      <w:r>
        <w:rPr>
          <w:rFonts w:hint="eastAsia" w:ascii="仿宋_GB2312" w:eastAsia="仿宋_GB2312"/>
          <w:spacing w:val="30"/>
          <w:sz w:val="30"/>
          <w:szCs w:val="30"/>
        </w:rPr>
        <w:t>、运行管理</w:t>
      </w:r>
      <w:r>
        <w:rPr>
          <w:rFonts w:hint="eastAsia" w:ascii="仿宋_GB2312" w:eastAsia="仿宋_GB2312"/>
          <w:spacing w:val="30"/>
          <w:sz w:val="30"/>
          <w:szCs w:val="30"/>
          <w:lang w:eastAsia="zh-CN"/>
        </w:rPr>
        <w:t>（</w:t>
      </w:r>
      <w:r>
        <w:rPr>
          <w:rFonts w:hint="eastAsia" w:ascii="仿宋_GB2312" w:eastAsia="仿宋_GB2312"/>
          <w:spacing w:val="29"/>
          <w:sz w:val="30"/>
          <w:szCs w:val="30"/>
        </w:rPr>
        <w:t>施工阶段已有</w:t>
      </w:r>
      <w:r>
        <w:rPr>
          <w:rFonts w:hint="eastAsia" w:ascii="仿宋_GB2312" w:eastAsia="仿宋_GB2312"/>
          <w:spacing w:val="8"/>
          <w:sz w:val="30"/>
          <w:szCs w:val="30"/>
        </w:rPr>
        <w:t>时</w:t>
      </w:r>
      <w:r>
        <w:rPr>
          <w:rFonts w:hint="eastAsia" w:ascii="仿宋_GB2312" w:eastAsia="仿宋_GB2312"/>
          <w:spacing w:val="8"/>
          <w:sz w:val="30"/>
          <w:szCs w:val="30"/>
          <w:lang w:eastAsia="zh-CN"/>
        </w:rPr>
        <w:t>）</w:t>
      </w:r>
      <w:r>
        <w:rPr>
          <w:rFonts w:hint="eastAsia" w:ascii="仿宋_GB2312" w:eastAsia="仿宋_GB2312"/>
          <w:spacing w:val="8"/>
          <w:sz w:val="30"/>
          <w:szCs w:val="30"/>
        </w:rPr>
        <w:t>等单位的代表组成。</w:t>
      </w:r>
    </w:p>
    <w:p w14:paraId="7EDA43F7">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b/>
          <w:bCs/>
          <w:kern w:val="0"/>
          <w:sz w:val="28"/>
          <w:szCs w:val="28"/>
        </w:rPr>
        <w:t>第十八条</w:t>
      </w:r>
      <w:r>
        <w:rPr>
          <w:rFonts w:hint="eastAsia" w:ascii="仿宋_GB2312" w:hAnsi="宋体" w:eastAsia="仿宋_GB2312" w:cs="宋体"/>
          <w:kern w:val="0"/>
          <w:sz w:val="28"/>
          <w:szCs w:val="28"/>
        </w:rPr>
        <w:t xml:space="preserve"> 分部工程验收应具备下列条件：</w:t>
      </w:r>
    </w:p>
    <w:p w14:paraId="74C36EB3">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（一）所含单元工程已完成并通过施工质量验收。</w:t>
      </w:r>
    </w:p>
    <w:p w14:paraId="12D44E3F">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（二）相关文件齐全。</w:t>
      </w:r>
    </w:p>
    <w:p w14:paraId="5F6DFBBC">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（三）施工现场具备验收条件。</w:t>
      </w:r>
    </w:p>
    <w:p w14:paraId="1D1476E4">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（四）质量事故处理完毕并经验收合格，质量缺陷备案完成。</w:t>
      </w:r>
    </w:p>
    <w:p w14:paraId="713CFE41">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（五）设备安装工程</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如有时</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应通过联调。</w:t>
      </w:r>
    </w:p>
    <w:p w14:paraId="13F881B4">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b/>
          <w:bCs/>
          <w:kern w:val="0"/>
          <w:sz w:val="28"/>
          <w:szCs w:val="28"/>
        </w:rPr>
        <w:t xml:space="preserve">第十九条 </w:t>
      </w:r>
      <w:r>
        <w:rPr>
          <w:rFonts w:hint="eastAsia" w:ascii="仿宋_GB2312" w:hAnsi="宋体" w:eastAsia="仿宋_GB2312" w:cs="宋体"/>
          <w:kern w:val="0"/>
          <w:sz w:val="28"/>
          <w:szCs w:val="28"/>
        </w:rPr>
        <w:t>单位工程验收由项目法人主持，验收工作组由项目法人、勘察、设计、施工、监理、主要设备制造</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供应）商（项目法人采购时）</w:t>
      </w:r>
      <w:r>
        <w:rPr>
          <w:rFonts w:hint="eastAsia" w:ascii="仿宋_GB2312" w:eastAsia="仿宋_GB2312"/>
          <w:kern w:val="0"/>
          <w:sz w:val="28"/>
          <w:szCs w:val="28"/>
        </w:rPr>
        <w:t>、</w:t>
      </w:r>
      <w:r>
        <w:rPr>
          <w:rFonts w:hint="eastAsia" w:ascii="仿宋_GB2312" w:eastAsia="仿宋_GB2312"/>
          <w:spacing w:val="18"/>
          <w:sz w:val="29"/>
          <w:szCs w:val="29"/>
        </w:rPr>
        <w:t>运行管理</w:t>
      </w:r>
      <w:r>
        <w:rPr>
          <w:rFonts w:hint="eastAsia" w:ascii="仿宋_GB2312" w:eastAsia="仿宋_GB2312"/>
          <w:spacing w:val="18"/>
          <w:sz w:val="29"/>
          <w:szCs w:val="29"/>
          <w:lang w:eastAsia="zh-CN"/>
        </w:rPr>
        <w:t>（</w:t>
      </w:r>
      <w:r>
        <w:rPr>
          <w:rFonts w:hint="eastAsia" w:ascii="仿宋_GB2312" w:eastAsia="仿宋_GB2312"/>
          <w:spacing w:val="18"/>
          <w:sz w:val="29"/>
          <w:szCs w:val="29"/>
        </w:rPr>
        <w:t>施工阶段已有时</w:t>
      </w:r>
      <w:r>
        <w:rPr>
          <w:rFonts w:hint="eastAsia" w:ascii="仿宋_GB2312" w:eastAsia="仿宋_GB2312"/>
          <w:spacing w:val="18"/>
          <w:sz w:val="29"/>
          <w:szCs w:val="29"/>
          <w:lang w:eastAsia="zh-CN"/>
        </w:rPr>
        <w:t>）</w:t>
      </w:r>
      <w:r>
        <w:rPr>
          <w:rFonts w:hint="eastAsia" w:ascii="仿宋_GB2312" w:eastAsia="仿宋_GB2312"/>
          <w:spacing w:val="18"/>
          <w:sz w:val="29"/>
          <w:szCs w:val="29"/>
        </w:rPr>
        <w:t>等单位的代表组</w:t>
      </w:r>
      <w:r>
        <w:rPr>
          <w:rFonts w:hint="eastAsia" w:ascii="仿宋_GB2312" w:eastAsia="仿宋_GB2312"/>
          <w:spacing w:val="13"/>
          <w:sz w:val="29"/>
          <w:szCs w:val="29"/>
        </w:rPr>
        <w:t>成。</w:t>
      </w:r>
      <w:r>
        <w:rPr>
          <w:rFonts w:hint="eastAsia" w:ascii="仿宋_GB2312" w:hAnsi="宋体" w:eastAsia="仿宋_GB2312" w:cs="宋体"/>
          <w:kern w:val="0"/>
          <w:sz w:val="28"/>
          <w:szCs w:val="28"/>
        </w:rPr>
        <w:t>单位工程验收前，项目法人应组织相关参建单位组成工程外观质量验收组，现场进行工程外观质量验收。</w:t>
      </w:r>
    </w:p>
    <w:p w14:paraId="4272B94A">
      <w:pPr>
        <w:spacing w:line="640" w:lineRule="exact"/>
        <w:ind w:firstLine="562" w:firstLineChars="200"/>
        <w:rPr>
          <w:rFonts w:hint="eastAsia" w:ascii="仿宋_GB2312" w:hAnsi="宋体" w:eastAsia="仿宋_GB2312" w:cs="宋体"/>
          <w:kern w:val="0"/>
          <w:sz w:val="28"/>
          <w:szCs w:val="28"/>
        </w:rPr>
      </w:pPr>
      <w:r>
        <w:rPr>
          <w:rFonts w:hint="eastAsia" w:ascii="仿宋_GB2312" w:hAnsi="宋体" w:eastAsia="仿宋_GB2312" w:cs="宋体"/>
          <w:b/>
          <w:bCs/>
          <w:kern w:val="0"/>
          <w:sz w:val="28"/>
          <w:szCs w:val="28"/>
        </w:rPr>
        <w:t xml:space="preserve">第二十条 </w:t>
      </w:r>
      <w:r>
        <w:rPr>
          <w:rFonts w:hint="eastAsia" w:ascii="仿宋_GB2312" w:hAnsi="宋体" w:eastAsia="仿宋_GB2312" w:cs="宋体"/>
          <w:kern w:val="0"/>
          <w:sz w:val="28"/>
          <w:szCs w:val="28"/>
        </w:rPr>
        <w:t>单位工程验收应具备下列条件：</w:t>
      </w:r>
    </w:p>
    <w:p w14:paraId="0F15400E">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（一）所含分部工程已完成并通过施工质量验收。</w:t>
      </w:r>
    </w:p>
    <w:p w14:paraId="16E92971">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（二）工程外观质量验收已完成。</w:t>
      </w:r>
    </w:p>
    <w:p w14:paraId="2C68BA7F">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（三）工程建设、勘察</w:t>
      </w:r>
      <w:r>
        <w:rPr>
          <w:rFonts w:hint="eastAsia" w:ascii="仿宋_GB2312" w:eastAsia="仿宋_GB2312" w:cs="宋体"/>
          <w:kern w:val="0"/>
          <w:sz w:val="28"/>
          <w:szCs w:val="28"/>
        </w:rPr>
        <w:t>设计、</w:t>
      </w:r>
      <w:r>
        <w:rPr>
          <w:rFonts w:hint="eastAsia" w:ascii="仿宋_GB2312" w:hAnsi="宋体" w:eastAsia="仿宋_GB2312" w:cs="宋体"/>
          <w:kern w:val="0"/>
          <w:sz w:val="28"/>
          <w:szCs w:val="28"/>
        </w:rPr>
        <w:t>施工、监理工作报告已提交（</w:t>
      </w:r>
      <w:r>
        <w:rPr>
          <w:rFonts w:hint="eastAsia" w:ascii="仿宋_GB2312" w:eastAsia="仿宋_GB2312"/>
          <w:sz w:val="28"/>
          <w:szCs w:val="28"/>
        </w:rPr>
        <w:t>若工程投资小，建设内容简单，项目法人、勘察设计、施工、监理不再分别提供工作报告，由项目法人组织合编一个工程建设管理工作汇总报告即可）</w:t>
      </w:r>
      <w:r>
        <w:rPr>
          <w:rFonts w:hint="eastAsia" w:ascii="仿宋_GB2312" w:hAnsi="宋体" w:eastAsia="仿宋_GB2312" w:cs="宋体"/>
          <w:kern w:val="0"/>
          <w:sz w:val="28"/>
          <w:szCs w:val="28"/>
        </w:rPr>
        <w:t>，相关文件齐全。</w:t>
      </w:r>
    </w:p>
    <w:p w14:paraId="30AD2CAC">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（四）施工现场具备验收条件。</w:t>
      </w:r>
    </w:p>
    <w:p w14:paraId="53121CDF">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（五）观测仪器和设备已测得初始值及施工期各项观测值</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如有时</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w:t>
      </w:r>
    </w:p>
    <w:p w14:paraId="0AF5E12C">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（六）分部工程验收遗留问题已处理，未处理的遗留问题有具体处理意见且不影响单位工程验收。</w:t>
      </w:r>
    </w:p>
    <w:p w14:paraId="61432CB8">
      <w:pPr>
        <w:spacing w:line="640" w:lineRule="exact"/>
        <w:ind w:firstLine="562" w:firstLineChars="200"/>
        <w:rPr>
          <w:rFonts w:hint="eastAsia" w:ascii="仿宋_GB2312" w:hAnsi="Times New Roman" w:eastAsia="仿宋_GB2312" w:cs="Times New Roman"/>
          <w:sz w:val="28"/>
          <w:szCs w:val="28"/>
        </w:rPr>
      </w:pPr>
      <w:r>
        <w:rPr>
          <w:rFonts w:hint="eastAsia" w:ascii="仿宋_GB2312" w:hAnsi="宋体" w:eastAsia="仿宋_GB2312" w:cs="宋体"/>
          <w:b/>
          <w:bCs/>
          <w:kern w:val="0"/>
          <w:sz w:val="28"/>
          <w:szCs w:val="28"/>
        </w:rPr>
        <w:t>第二十一条</w:t>
      </w:r>
      <w:r>
        <w:rPr>
          <w:rFonts w:hint="eastAsia" w:ascii="宋体" w:hAnsi="宋体" w:cs="宋体"/>
          <w:b/>
          <w:bCs/>
          <w:kern w:val="0"/>
          <w:sz w:val="28"/>
          <w:szCs w:val="28"/>
        </w:rPr>
        <w:t xml:space="preserve"> </w:t>
      </w:r>
      <w:r>
        <w:rPr>
          <w:rFonts w:hint="eastAsia" w:ascii="仿宋_GB2312" w:hAnsi="宋体" w:eastAsia="仿宋_GB2312" w:cs="宋体"/>
          <w:kern w:val="0"/>
          <w:sz w:val="28"/>
          <w:szCs w:val="28"/>
        </w:rPr>
        <w:t>项目法人完成分部、单位工程施工质量验收后，</w:t>
      </w:r>
      <w:r>
        <w:rPr>
          <w:rFonts w:hint="eastAsia" w:ascii="仿宋_GB2312" w:eastAsia="仿宋_GB2312"/>
          <w:spacing w:val="18"/>
          <w:sz w:val="28"/>
          <w:szCs w:val="28"/>
        </w:rPr>
        <w:t>应自</w:t>
      </w:r>
      <w:r>
        <w:rPr>
          <w:rFonts w:hint="eastAsia" w:ascii="仿宋_GB2312" w:eastAsia="仿宋_GB2312"/>
          <w:spacing w:val="4"/>
          <w:sz w:val="28"/>
          <w:szCs w:val="28"/>
        </w:rPr>
        <w:t>验收通过之日起10个工作日内将验收结论报质量监督机构核备，</w:t>
      </w:r>
      <w:r>
        <w:rPr>
          <w:rFonts w:hint="eastAsia" w:ascii="仿宋_GB2312" w:eastAsia="仿宋_GB2312"/>
          <w:spacing w:val="18"/>
          <w:sz w:val="28"/>
          <w:szCs w:val="28"/>
        </w:rPr>
        <w:t>验收通过之日起15个工作日内将</w:t>
      </w:r>
      <w:r>
        <w:rPr>
          <w:rFonts w:hint="eastAsia" w:ascii="仿宋_GB2312" w:eastAsia="仿宋_GB2312"/>
          <w:spacing w:val="4"/>
          <w:sz w:val="28"/>
          <w:szCs w:val="28"/>
        </w:rPr>
        <w:t>验收意见印发有关单位，并报验收监督管理部门。</w:t>
      </w:r>
    </w:p>
    <w:p w14:paraId="678F602F">
      <w:pPr>
        <w:spacing w:line="640" w:lineRule="exact"/>
        <w:jc w:val="center"/>
        <w:outlineLvl w:val="0"/>
        <w:rPr>
          <w:rFonts w:hint="eastAsia" w:ascii="黑体" w:hAnsi="黑体" w:eastAsia="黑体"/>
          <w:spacing w:val="-7"/>
          <w:sz w:val="30"/>
          <w:szCs w:val="30"/>
        </w:rPr>
      </w:pPr>
      <w:r>
        <w:rPr>
          <w:rFonts w:hint="eastAsia" w:ascii="黑体" w:hAnsi="黑体" w:eastAsia="黑体"/>
          <w:spacing w:val="-7"/>
          <w:sz w:val="30"/>
          <w:szCs w:val="30"/>
        </w:rPr>
        <w:t>第三章</w:t>
      </w:r>
      <w:r>
        <w:rPr>
          <w:rFonts w:hint="eastAsia" w:ascii="黑体" w:hAnsi="黑体" w:eastAsia="黑体"/>
          <w:spacing w:val="-7"/>
          <w:sz w:val="30"/>
          <w:szCs w:val="30"/>
          <w:lang w:eastAsia="zh-CN"/>
        </w:rPr>
        <w:t>　</w:t>
      </w:r>
      <w:r>
        <w:rPr>
          <w:rFonts w:hint="eastAsia" w:ascii="黑体" w:hAnsi="黑体" w:eastAsia="黑体"/>
          <w:spacing w:val="-7"/>
          <w:sz w:val="30"/>
          <w:szCs w:val="30"/>
        </w:rPr>
        <w:t>合同工程验收</w:t>
      </w:r>
    </w:p>
    <w:p w14:paraId="744301C8">
      <w:pPr>
        <w:spacing w:line="640" w:lineRule="exact"/>
        <w:ind w:firstLine="546" w:firstLineChars="200"/>
        <w:rPr>
          <w:rFonts w:hint="eastAsia" w:ascii="仿宋_GB2312" w:hAnsi="Times New Roman" w:eastAsia="仿宋_GB2312"/>
          <w:sz w:val="28"/>
          <w:szCs w:val="28"/>
        </w:rPr>
      </w:pPr>
      <w:r>
        <w:rPr>
          <w:rFonts w:hint="eastAsia" w:ascii="仿宋_GB2312" w:eastAsia="仿宋_GB2312"/>
          <w:b/>
          <w:bCs/>
          <w:spacing w:val="-4"/>
          <w:sz w:val="28"/>
          <w:szCs w:val="28"/>
        </w:rPr>
        <w:t>第二十二条</w:t>
      </w:r>
      <w:r>
        <w:rPr>
          <w:rFonts w:hint="eastAsia" w:ascii="仿宋_GB2312" w:eastAsia="仿宋_GB2312"/>
          <w:spacing w:val="-4"/>
          <w:sz w:val="28"/>
          <w:szCs w:val="28"/>
        </w:rPr>
        <w:t xml:space="preserve"> 施工合同约定的建设内容完成后，应进行合</w:t>
      </w:r>
      <w:r>
        <w:rPr>
          <w:rFonts w:hint="eastAsia" w:ascii="仿宋_GB2312" w:eastAsia="仿宋_GB2312"/>
          <w:spacing w:val="-5"/>
          <w:sz w:val="28"/>
          <w:szCs w:val="28"/>
        </w:rPr>
        <w:t>同工程验收。</w:t>
      </w:r>
    </w:p>
    <w:p w14:paraId="061507BD">
      <w:pPr>
        <w:spacing w:line="640" w:lineRule="exact"/>
        <w:ind w:firstLine="566" w:firstLineChars="200"/>
        <w:rPr>
          <w:rFonts w:hint="eastAsia" w:ascii="仿宋_GB2312" w:eastAsia="仿宋_GB2312"/>
          <w:sz w:val="28"/>
          <w:szCs w:val="28"/>
        </w:rPr>
      </w:pPr>
      <w:r>
        <w:rPr>
          <w:rFonts w:hint="eastAsia" w:ascii="仿宋_GB2312" w:eastAsia="仿宋_GB2312"/>
          <w:b/>
          <w:bCs/>
          <w:spacing w:val="1"/>
          <w:sz w:val="28"/>
          <w:szCs w:val="28"/>
        </w:rPr>
        <w:t xml:space="preserve">第二十三条 </w:t>
      </w:r>
      <w:r>
        <w:rPr>
          <w:rFonts w:hint="eastAsia" w:ascii="仿宋_GB2312" w:eastAsia="仿宋_GB2312"/>
          <w:spacing w:val="1"/>
          <w:sz w:val="28"/>
          <w:szCs w:val="28"/>
        </w:rPr>
        <w:t>合同工程验收应由项目法人主持。验收工作组应由</w:t>
      </w:r>
      <w:r>
        <w:rPr>
          <w:rFonts w:hint="eastAsia" w:ascii="仿宋_GB2312" w:eastAsia="仿宋_GB2312"/>
          <w:sz w:val="28"/>
          <w:szCs w:val="28"/>
        </w:rPr>
        <w:t>项目</w:t>
      </w:r>
      <w:r>
        <w:rPr>
          <w:rFonts w:hint="eastAsia" w:ascii="仿宋_GB2312" w:eastAsia="仿宋_GB2312"/>
          <w:spacing w:val="-5"/>
          <w:sz w:val="28"/>
          <w:szCs w:val="28"/>
        </w:rPr>
        <w:t>法人以及与合同工程有关的勘察、设计、施工、监理、主要设备</w:t>
      </w:r>
      <w:r>
        <w:rPr>
          <w:rFonts w:hint="eastAsia" w:ascii="仿宋_GB2312" w:eastAsia="仿宋_GB2312"/>
          <w:spacing w:val="21"/>
          <w:sz w:val="28"/>
          <w:szCs w:val="28"/>
        </w:rPr>
        <w:t>制造</w:t>
      </w:r>
      <w:r>
        <w:rPr>
          <w:rFonts w:hint="eastAsia" w:ascii="仿宋_GB2312" w:eastAsia="仿宋_GB2312"/>
          <w:spacing w:val="21"/>
          <w:sz w:val="28"/>
          <w:szCs w:val="28"/>
          <w:lang w:eastAsia="zh-CN"/>
        </w:rPr>
        <w:t>（</w:t>
      </w:r>
      <w:r>
        <w:rPr>
          <w:rFonts w:hint="eastAsia" w:ascii="仿宋_GB2312" w:eastAsia="仿宋_GB2312"/>
          <w:spacing w:val="21"/>
          <w:sz w:val="28"/>
          <w:szCs w:val="28"/>
        </w:rPr>
        <w:t>供应</w:t>
      </w:r>
      <w:r>
        <w:rPr>
          <w:rFonts w:hint="eastAsia" w:ascii="仿宋_GB2312" w:eastAsia="仿宋_GB2312"/>
          <w:spacing w:val="21"/>
          <w:sz w:val="28"/>
          <w:szCs w:val="28"/>
          <w:lang w:eastAsia="zh-CN"/>
        </w:rPr>
        <w:t>）</w:t>
      </w:r>
      <w:r>
        <w:rPr>
          <w:rFonts w:hint="eastAsia" w:ascii="仿宋_GB2312" w:eastAsia="仿宋_GB2312"/>
          <w:spacing w:val="21"/>
          <w:sz w:val="28"/>
          <w:szCs w:val="28"/>
        </w:rPr>
        <w:t>商</w:t>
      </w:r>
      <w:r>
        <w:rPr>
          <w:rFonts w:hint="eastAsia" w:ascii="仿宋_GB2312" w:eastAsia="仿宋_GB2312"/>
          <w:spacing w:val="21"/>
          <w:sz w:val="28"/>
          <w:szCs w:val="28"/>
          <w:lang w:eastAsia="zh-CN"/>
        </w:rPr>
        <w:t>（</w:t>
      </w:r>
      <w:r>
        <w:rPr>
          <w:rFonts w:hint="eastAsia" w:ascii="仿宋_GB2312" w:eastAsia="仿宋_GB2312"/>
          <w:spacing w:val="21"/>
          <w:sz w:val="28"/>
          <w:szCs w:val="28"/>
        </w:rPr>
        <w:t>项目法人采购时</w:t>
      </w:r>
      <w:r>
        <w:rPr>
          <w:rFonts w:hint="eastAsia" w:ascii="仿宋_GB2312" w:eastAsia="仿宋_GB2312"/>
          <w:spacing w:val="21"/>
          <w:sz w:val="28"/>
          <w:szCs w:val="28"/>
          <w:lang w:eastAsia="zh-CN"/>
        </w:rPr>
        <w:t>）</w:t>
      </w:r>
      <w:r>
        <w:rPr>
          <w:rFonts w:hint="eastAsia" w:ascii="仿宋_GB2312" w:eastAsia="仿宋_GB2312"/>
          <w:spacing w:val="21"/>
          <w:sz w:val="28"/>
          <w:szCs w:val="28"/>
        </w:rPr>
        <w:t>、运行管理</w:t>
      </w:r>
      <w:r>
        <w:rPr>
          <w:rFonts w:hint="eastAsia" w:ascii="仿宋_GB2312" w:eastAsia="仿宋_GB2312"/>
          <w:spacing w:val="21"/>
          <w:sz w:val="28"/>
          <w:szCs w:val="28"/>
          <w:lang w:eastAsia="zh-CN"/>
        </w:rPr>
        <w:t>（</w:t>
      </w:r>
      <w:r>
        <w:rPr>
          <w:rFonts w:hint="eastAsia" w:ascii="仿宋_GB2312" w:eastAsia="仿宋_GB2312"/>
          <w:spacing w:val="21"/>
          <w:sz w:val="28"/>
          <w:szCs w:val="28"/>
        </w:rPr>
        <w:t>施工阶段已有</w:t>
      </w:r>
      <w:r>
        <w:rPr>
          <w:rFonts w:hint="eastAsia" w:ascii="仿宋_GB2312" w:eastAsia="仿宋_GB2312"/>
          <w:spacing w:val="4"/>
          <w:sz w:val="28"/>
          <w:szCs w:val="28"/>
        </w:rPr>
        <w:t>时</w:t>
      </w:r>
      <w:r>
        <w:rPr>
          <w:rFonts w:hint="eastAsia" w:ascii="仿宋_GB2312" w:eastAsia="仿宋_GB2312"/>
          <w:spacing w:val="4"/>
          <w:sz w:val="28"/>
          <w:szCs w:val="28"/>
          <w:lang w:eastAsia="zh-CN"/>
        </w:rPr>
        <w:t>）</w:t>
      </w:r>
      <w:r>
        <w:rPr>
          <w:rFonts w:hint="eastAsia" w:ascii="仿宋_GB2312" w:eastAsia="仿宋_GB2312"/>
          <w:spacing w:val="4"/>
          <w:sz w:val="28"/>
          <w:szCs w:val="28"/>
        </w:rPr>
        <w:t>等单位的代表组成。</w:t>
      </w:r>
    </w:p>
    <w:p w14:paraId="142F874C">
      <w:pPr>
        <w:spacing w:line="640" w:lineRule="exact"/>
        <w:ind w:firstLine="606" w:firstLineChars="200"/>
        <w:rPr>
          <w:rFonts w:hint="eastAsia" w:ascii="仿宋_GB2312" w:eastAsia="仿宋_GB2312"/>
          <w:sz w:val="28"/>
          <w:szCs w:val="28"/>
        </w:rPr>
      </w:pPr>
      <w:r>
        <w:rPr>
          <w:rFonts w:hint="eastAsia" w:ascii="仿宋_GB2312" w:eastAsia="仿宋_GB2312"/>
          <w:b/>
          <w:bCs/>
          <w:spacing w:val="11"/>
          <w:sz w:val="28"/>
          <w:szCs w:val="28"/>
        </w:rPr>
        <w:t xml:space="preserve">第二十四条 </w:t>
      </w:r>
      <w:r>
        <w:rPr>
          <w:rFonts w:hint="eastAsia" w:ascii="仿宋_GB2312" w:eastAsia="仿宋_GB2312"/>
          <w:spacing w:val="11"/>
          <w:sz w:val="28"/>
          <w:szCs w:val="28"/>
        </w:rPr>
        <w:t>当合同工程仅包含一个单位工程</w:t>
      </w:r>
      <w:r>
        <w:rPr>
          <w:rFonts w:hint="eastAsia" w:ascii="仿宋_GB2312" w:eastAsia="仿宋_GB2312"/>
          <w:spacing w:val="11"/>
          <w:sz w:val="28"/>
          <w:szCs w:val="28"/>
          <w:lang w:eastAsia="zh-CN"/>
        </w:rPr>
        <w:t>（</w:t>
      </w:r>
      <w:r>
        <w:rPr>
          <w:rFonts w:hint="eastAsia" w:ascii="仿宋_GB2312" w:eastAsia="仿宋_GB2312"/>
          <w:spacing w:val="11"/>
          <w:sz w:val="28"/>
          <w:szCs w:val="28"/>
        </w:rPr>
        <w:t>分部工程</w:t>
      </w:r>
      <w:r>
        <w:rPr>
          <w:rFonts w:hint="eastAsia" w:ascii="仿宋_GB2312" w:eastAsia="仿宋_GB2312"/>
          <w:spacing w:val="11"/>
          <w:sz w:val="28"/>
          <w:szCs w:val="28"/>
          <w:lang w:eastAsia="zh-CN"/>
        </w:rPr>
        <w:t>）</w:t>
      </w:r>
      <w:r>
        <w:rPr>
          <w:rFonts w:hint="eastAsia" w:ascii="仿宋_GB2312" w:eastAsia="仿宋_GB2312"/>
          <w:spacing w:val="11"/>
          <w:sz w:val="28"/>
          <w:szCs w:val="28"/>
        </w:rPr>
        <w:t>时，宜将</w:t>
      </w:r>
      <w:r>
        <w:rPr>
          <w:rFonts w:hint="eastAsia" w:ascii="仿宋_GB2312" w:eastAsia="仿宋_GB2312"/>
          <w:spacing w:val="5"/>
          <w:sz w:val="28"/>
          <w:szCs w:val="28"/>
        </w:rPr>
        <w:t>单位工程</w:t>
      </w:r>
      <w:r>
        <w:rPr>
          <w:rFonts w:hint="eastAsia" w:ascii="仿宋_GB2312" w:eastAsia="仿宋_GB2312"/>
          <w:spacing w:val="5"/>
          <w:sz w:val="28"/>
          <w:szCs w:val="28"/>
          <w:lang w:eastAsia="zh-CN"/>
        </w:rPr>
        <w:t>（</w:t>
      </w:r>
      <w:r>
        <w:rPr>
          <w:rFonts w:hint="eastAsia" w:ascii="仿宋_GB2312" w:eastAsia="仿宋_GB2312"/>
          <w:spacing w:val="5"/>
          <w:sz w:val="28"/>
          <w:szCs w:val="28"/>
        </w:rPr>
        <w:t>分部工程</w:t>
      </w:r>
      <w:r>
        <w:rPr>
          <w:rFonts w:hint="eastAsia" w:ascii="仿宋_GB2312" w:eastAsia="仿宋_GB2312"/>
          <w:spacing w:val="5"/>
          <w:sz w:val="28"/>
          <w:szCs w:val="28"/>
          <w:lang w:eastAsia="zh-CN"/>
        </w:rPr>
        <w:t>）</w:t>
      </w:r>
      <w:r>
        <w:rPr>
          <w:rFonts w:hint="eastAsia" w:ascii="仿宋_GB2312" w:eastAsia="仿宋_GB2312"/>
          <w:spacing w:val="5"/>
          <w:sz w:val="28"/>
          <w:szCs w:val="28"/>
        </w:rPr>
        <w:t>验收与合同工程验收一并进行，</w:t>
      </w:r>
      <w:r>
        <w:rPr>
          <w:rFonts w:hint="eastAsia" w:ascii="仿宋_GB2312" w:eastAsia="仿宋_GB2312"/>
          <w:spacing w:val="4"/>
          <w:sz w:val="28"/>
          <w:szCs w:val="28"/>
        </w:rPr>
        <w:t>但应同时</w:t>
      </w:r>
      <w:r>
        <w:rPr>
          <w:rFonts w:hint="eastAsia" w:ascii="仿宋_GB2312" w:eastAsia="仿宋_GB2312"/>
          <w:spacing w:val="-10"/>
          <w:sz w:val="28"/>
          <w:szCs w:val="28"/>
        </w:rPr>
        <w:t>满足相应的验收条件。</w:t>
      </w:r>
    </w:p>
    <w:p w14:paraId="29204472">
      <w:pPr>
        <w:spacing w:line="640" w:lineRule="exact"/>
        <w:ind w:firstLine="606" w:firstLineChars="200"/>
        <w:rPr>
          <w:rFonts w:hint="eastAsia" w:ascii="仿宋_GB2312" w:eastAsia="仿宋_GB2312"/>
          <w:b w:val="0"/>
          <w:bCs w:val="0"/>
          <w:spacing w:val="11"/>
          <w:sz w:val="28"/>
          <w:szCs w:val="28"/>
        </w:rPr>
      </w:pPr>
      <w:r>
        <w:rPr>
          <w:rFonts w:hint="eastAsia" w:ascii="仿宋_GB2312" w:eastAsia="仿宋_GB2312"/>
          <w:b/>
          <w:bCs/>
          <w:spacing w:val="11"/>
          <w:sz w:val="28"/>
          <w:szCs w:val="28"/>
        </w:rPr>
        <w:t>第二十五条</w:t>
      </w:r>
      <w:r>
        <w:rPr>
          <w:rFonts w:hint="eastAsia" w:ascii="仿宋_GB2312" w:eastAsia="仿宋_GB2312"/>
          <w:b/>
          <w:bCs/>
          <w:spacing w:val="11"/>
          <w:sz w:val="28"/>
          <w:szCs w:val="28"/>
          <w:lang w:val="en-US" w:eastAsia="zh-CN"/>
        </w:rPr>
        <w:t xml:space="preserve"> </w:t>
      </w:r>
      <w:r>
        <w:rPr>
          <w:rFonts w:hint="eastAsia" w:ascii="仿宋_GB2312" w:eastAsia="仿宋_GB2312"/>
          <w:b w:val="0"/>
          <w:bCs w:val="0"/>
          <w:spacing w:val="11"/>
          <w:sz w:val="28"/>
          <w:szCs w:val="28"/>
        </w:rPr>
        <w:t>合同工程验收应具备下列条件：</w:t>
      </w:r>
    </w:p>
    <w:p w14:paraId="4E26A73D">
      <w:pPr>
        <w:spacing w:line="640" w:lineRule="exact"/>
        <w:ind w:firstLine="540" w:firstLineChars="200"/>
        <w:rPr>
          <w:rFonts w:hint="eastAsia" w:ascii="仿宋_GB2312" w:eastAsia="仿宋_GB2312"/>
          <w:sz w:val="28"/>
          <w:szCs w:val="28"/>
        </w:rPr>
      </w:pPr>
      <w:r>
        <w:rPr>
          <w:rFonts w:hint="eastAsia" w:ascii="仿宋_GB2312" w:eastAsia="仿宋_GB2312"/>
          <w:spacing w:val="-5"/>
          <w:sz w:val="28"/>
          <w:szCs w:val="28"/>
        </w:rPr>
        <w:t>（一）合同范围内的工程项目和工作已完成。</w:t>
      </w:r>
    </w:p>
    <w:p w14:paraId="57B0475B">
      <w:pPr>
        <w:spacing w:line="640" w:lineRule="exact"/>
        <w:ind w:firstLine="540" w:firstLineChars="200"/>
        <w:rPr>
          <w:rFonts w:hint="eastAsia" w:ascii="仿宋_GB2312" w:eastAsia="仿宋_GB2312"/>
          <w:sz w:val="28"/>
          <w:szCs w:val="28"/>
        </w:rPr>
      </w:pPr>
      <w:r>
        <w:rPr>
          <w:rFonts w:hint="eastAsia" w:ascii="仿宋_GB2312" w:eastAsia="仿宋_GB2312"/>
          <w:spacing w:val="-5"/>
          <w:sz w:val="28"/>
          <w:szCs w:val="28"/>
        </w:rPr>
        <w:t>（二）合同范围内的工程施工质量验收已完成。</w:t>
      </w:r>
    </w:p>
    <w:p w14:paraId="30863FA4">
      <w:pPr>
        <w:spacing w:line="640" w:lineRule="exact"/>
        <w:ind w:firstLine="570"/>
        <w:rPr>
          <w:rFonts w:hint="eastAsia" w:ascii="仿宋_GB2312" w:eastAsia="仿宋_GB2312"/>
          <w:sz w:val="28"/>
          <w:szCs w:val="28"/>
        </w:rPr>
      </w:pPr>
      <w:r>
        <w:rPr>
          <w:rFonts w:hint="eastAsia" w:ascii="仿宋_GB2312" w:eastAsia="仿宋_GB2312"/>
          <w:spacing w:val="7"/>
          <w:sz w:val="28"/>
          <w:szCs w:val="28"/>
        </w:rPr>
        <w:t>（三）观测仪器和设备已测得初始值及施工期各项观测值</w:t>
      </w:r>
      <w:r>
        <w:rPr>
          <w:rFonts w:hint="eastAsia" w:ascii="仿宋_GB2312" w:eastAsia="仿宋_GB2312"/>
          <w:spacing w:val="7"/>
          <w:sz w:val="28"/>
          <w:szCs w:val="28"/>
          <w:lang w:eastAsia="zh-CN"/>
        </w:rPr>
        <w:t>（</w:t>
      </w:r>
      <w:r>
        <w:rPr>
          <w:rFonts w:hint="eastAsia" w:ascii="仿宋_GB2312" w:eastAsia="仿宋_GB2312"/>
          <w:spacing w:val="7"/>
          <w:sz w:val="28"/>
          <w:szCs w:val="28"/>
        </w:rPr>
        <w:t>如</w:t>
      </w:r>
      <w:r>
        <w:rPr>
          <w:rFonts w:hint="eastAsia" w:ascii="仿宋_GB2312" w:eastAsia="仿宋_GB2312"/>
          <w:spacing w:val="-10"/>
          <w:sz w:val="28"/>
          <w:szCs w:val="28"/>
        </w:rPr>
        <w:t>有</w:t>
      </w:r>
      <w:r>
        <w:rPr>
          <w:rFonts w:hint="eastAsia" w:ascii="仿宋_GB2312" w:eastAsia="仿宋_GB2312"/>
          <w:spacing w:val="-38"/>
          <w:sz w:val="28"/>
          <w:szCs w:val="28"/>
        </w:rPr>
        <w:t xml:space="preserve"> </w:t>
      </w:r>
      <w:r>
        <w:rPr>
          <w:rFonts w:hint="eastAsia" w:ascii="仿宋_GB2312" w:eastAsia="仿宋_GB2312"/>
          <w:spacing w:val="-10"/>
          <w:sz w:val="28"/>
          <w:szCs w:val="28"/>
        </w:rPr>
        <w:t>时</w:t>
      </w:r>
      <w:r>
        <w:rPr>
          <w:rFonts w:hint="eastAsia" w:ascii="仿宋_GB2312" w:eastAsia="仿宋_GB2312"/>
          <w:spacing w:val="-48"/>
          <w:sz w:val="28"/>
          <w:szCs w:val="28"/>
        </w:rPr>
        <w:t xml:space="preserve"> </w:t>
      </w:r>
      <w:r>
        <w:rPr>
          <w:rFonts w:hint="eastAsia" w:ascii="仿宋_GB2312" w:eastAsia="仿宋_GB2312"/>
          <w:spacing w:val="-48"/>
          <w:sz w:val="28"/>
          <w:szCs w:val="28"/>
          <w:lang w:eastAsia="zh-CN"/>
        </w:rPr>
        <w:t>）</w:t>
      </w:r>
      <w:r>
        <w:rPr>
          <w:rFonts w:hint="eastAsia" w:ascii="仿宋_GB2312" w:eastAsia="仿宋_GB2312"/>
          <w:spacing w:val="-57"/>
          <w:sz w:val="28"/>
          <w:szCs w:val="28"/>
        </w:rPr>
        <w:t>。</w:t>
      </w:r>
    </w:p>
    <w:p w14:paraId="0BB1B8F3">
      <w:pPr>
        <w:spacing w:line="640" w:lineRule="exact"/>
        <w:ind w:firstLine="540" w:firstLineChars="200"/>
        <w:rPr>
          <w:rFonts w:hint="eastAsia" w:ascii="仿宋_GB2312" w:eastAsia="仿宋_GB2312"/>
          <w:sz w:val="28"/>
          <w:szCs w:val="28"/>
        </w:rPr>
      </w:pPr>
      <w:r>
        <w:rPr>
          <w:rFonts w:hint="eastAsia" w:ascii="仿宋_GB2312" w:eastAsia="仿宋_GB2312"/>
          <w:spacing w:val="-5"/>
          <w:sz w:val="28"/>
          <w:szCs w:val="28"/>
        </w:rPr>
        <w:t>（四）质量缺陷已按要求进行处理。</w:t>
      </w:r>
    </w:p>
    <w:p w14:paraId="59FA41C5">
      <w:pPr>
        <w:spacing w:line="640" w:lineRule="exact"/>
        <w:ind w:firstLine="544" w:firstLineChars="200"/>
        <w:rPr>
          <w:rFonts w:hint="eastAsia" w:ascii="仿宋_GB2312" w:eastAsia="仿宋_GB2312"/>
          <w:sz w:val="28"/>
          <w:szCs w:val="28"/>
        </w:rPr>
      </w:pPr>
      <w:r>
        <w:rPr>
          <w:rFonts w:hint="eastAsia" w:ascii="仿宋_GB2312" w:eastAsia="仿宋_GB2312"/>
          <w:spacing w:val="-4"/>
          <w:sz w:val="28"/>
          <w:szCs w:val="28"/>
        </w:rPr>
        <w:t>（五）工程完工结算已完成或工程计量已确认。</w:t>
      </w:r>
    </w:p>
    <w:p w14:paraId="11AA75D0">
      <w:pPr>
        <w:widowControl/>
        <w:shd w:val="clear" w:color="auto" w:fill="FFFFFF"/>
        <w:wordWrap w:val="0"/>
        <w:spacing w:line="640" w:lineRule="exact"/>
        <w:ind w:firstLine="49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（六）工程建设、勘察设计、施工、监理工作报告已提交（</w:t>
      </w:r>
      <w:r>
        <w:rPr>
          <w:rFonts w:hint="eastAsia" w:ascii="仿宋_GB2312" w:eastAsia="仿宋_GB2312"/>
          <w:sz w:val="28"/>
          <w:szCs w:val="28"/>
        </w:rPr>
        <w:t>若工程投资小，建设内容简单，项目法人、</w:t>
      </w:r>
      <w:r>
        <w:rPr>
          <w:rFonts w:hint="eastAsia" w:ascii="仿宋_GB2312" w:hAnsi="宋体" w:eastAsia="仿宋_GB2312" w:cs="宋体"/>
          <w:kern w:val="0"/>
          <w:sz w:val="28"/>
          <w:szCs w:val="28"/>
        </w:rPr>
        <w:t>勘察</w:t>
      </w:r>
      <w:r>
        <w:rPr>
          <w:rFonts w:hint="eastAsia" w:ascii="仿宋_GB2312" w:eastAsia="仿宋_GB2312"/>
          <w:sz w:val="28"/>
          <w:szCs w:val="28"/>
        </w:rPr>
        <w:t>设计、施工、监理不再分别提供工作报告，由项目法人组织合编一个工程建设管理工作汇总报告即可）</w:t>
      </w:r>
      <w:r>
        <w:rPr>
          <w:rFonts w:hint="eastAsia" w:ascii="仿宋_GB2312" w:hAnsi="宋体" w:eastAsia="仿宋_GB2312" w:cs="宋体"/>
          <w:kern w:val="0"/>
          <w:sz w:val="28"/>
          <w:szCs w:val="28"/>
        </w:rPr>
        <w:t>。</w:t>
      </w:r>
    </w:p>
    <w:p w14:paraId="07224BDD">
      <w:pPr>
        <w:spacing w:line="640" w:lineRule="exact"/>
        <w:ind w:firstLine="540" w:firstLineChars="200"/>
        <w:rPr>
          <w:rFonts w:hint="eastAsia" w:ascii="仿宋_GB2312" w:hAnsi="Times New Roman" w:eastAsia="仿宋_GB2312" w:cs="Times New Roman"/>
          <w:spacing w:val="-5"/>
          <w:sz w:val="28"/>
          <w:szCs w:val="28"/>
        </w:rPr>
      </w:pPr>
      <w:r>
        <w:rPr>
          <w:rFonts w:hint="eastAsia" w:ascii="仿宋_GB2312" w:eastAsia="仿宋_GB2312"/>
          <w:spacing w:val="-5"/>
          <w:sz w:val="28"/>
          <w:szCs w:val="28"/>
        </w:rPr>
        <w:t>（七）施工现场具备验收条件。</w:t>
      </w:r>
    </w:p>
    <w:p w14:paraId="477A503E">
      <w:pPr>
        <w:spacing w:line="640" w:lineRule="exact"/>
        <w:ind w:firstLine="540" w:firstLineChars="200"/>
        <w:rPr>
          <w:rFonts w:hint="eastAsia" w:ascii="仿宋_GB2312" w:eastAsia="仿宋_GB2312"/>
          <w:sz w:val="28"/>
          <w:szCs w:val="28"/>
        </w:rPr>
      </w:pPr>
      <w:r>
        <w:rPr>
          <w:rFonts w:hint="eastAsia" w:ascii="仿宋_GB2312" w:eastAsia="仿宋_GB2312"/>
          <w:spacing w:val="-5"/>
          <w:sz w:val="28"/>
          <w:szCs w:val="28"/>
        </w:rPr>
        <w:t>（八）应归档文件已收集、整理。</w:t>
      </w:r>
    </w:p>
    <w:p w14:paraId="64AE99E6">
      <w:pPr>
        <w:spacing w:line="640" w:lineRule="exact"/>
        <w:ind w:firstLine="570"/>
        <w:rPr>
          <w:rFonts w:hint="eastAsia" w:ascii="仿宋_GB2312" w:eastAsia="仿宋_GB2312"/>
          <w:sz w:val="28"/>
          <w:szCs w:val="28"/>
        </w:rPr>
      </w:pPr>
      <w:r>
        <w:rPr>
          <w:rFonts w:hint="eastAsia" w:ascii="仿宋_GB2312" w:eastAsia="仿宋_GB2312"/>
          <w:spacing w:val="3"/>
          <w:sz w:val="28"/>
          <w:szCs w:val="28"/>
        </w:rPr>
        <w:t>（九）历次验收遗留问题已处理，未处理的遗留问题有具体处</w:t>
      </w:r>
      <w:r>
        <w:rPr>
          <w:rFonts w:hint="eastAsia" w:ascii="仿宋_GB2312" w:eastAsia="仿宋_GB2312"/>
          <w:spacing w:val="-4"/>
          <w:sz w:val="28"/>
          <w:szCs w:val="28"/>
        </w:rPr>
        <w:t>理意见且不影响合同工程验收。</w:t>
      </w:r>
    </w:p>
    <w:p w14:paraId="5C2FBC83">
      <w:pPr>
        <w:spacing w:line="640" w:lineRule="exact"/>
        <w:ind w:firstLine="562" w:firstLineChars="200"/>
        <w:rPr>
          <w:rFonts w:hint="eastAsia" w:ascii="仿宋_GB2312" w:eastAsia="仿宋_GB2312"/>
          <w:sz w:val="28"/>
          <w:szCs w:val="28"/>
        </w:rPr>
      </w:pPr>
      <w:r>
        <w:rPr>
          <w:rFonts w:hint="eastAsia" w:ascii="仿宋_GB2312" w:eastAsia="仿宋_GB2312"/>
          <w:b/>
          <w:bCs/>
          <w:sz w:val="28"/>
          <w:szCs w:val="28"/>
        </w:rPr>
        <w:t>第二十六条</w:t>
      </w:r>
      <w:r>
        <w:rPr>
          <w:rFonts w:hint="eastAsia" w:ascii="仿宋_GB2312" w:eastAsia="仿宋_GB2312"/>
          <w:sz w:val="28"/>
          <w:szCs w:val="28"/>
        </w:rPr>
        <w:t xml:space="preserve"> 工程建设具备合同验收条件时，</w:t>
      </w:r>
      <w:r>
        <w:rPr>
          <w:rFonts w:hint="eastAsia" w:ascii="仿宋_GB2312" w:eastAsia="仿宋_GB2312"/>
          <w:spacing w:val="12"/>
          <w:sz w:val="28"/>
          <w:szCs w:val="28"/>
        </w:rPr>
        <w:t>施工单位应通过监理单位向</w:t>
      </w:r>
      <w:r>
        <w:rPr>
          <w:rFonts w:hint="eastAsia" w:ascii="仿宋_GB2312" w:eastAsia="仿宋_GB2312"/>
          <w:spacing w:val="7"/>
          <w:sz w:val="28"/>
          <w:szCs w:val="28"/>
        </w:rPr>
        <w:t>项目法人提出验收申请</w:t>
      </w:r>
      <w:r>
        <w:rPr>
          <w:rFonts w:hint="eastAsia" w:ascii="仿宋_GB2312" w:eastAsia="仿宋_GB2312"/>
          <w:sz w:val="28"/>
          <w:szCs w:val="28"/>
        </w:rPr>
        <w:t>。</w:t>
      </w:r>
    </w:p>
    <w:p w14:paraId="5BB2C064">
      <w:pPr>
        <w:pStyle w:val="7"/>
        <w:shd w:val="clear" w:color="auto" w:fill="FFFFFF"/>
        <w:spacing w:before="0" w:beforeAutospacing="0" w:after="0" w:afterAutospacing="0" w:line="640" w:lineRule="exact"/>
        <w:ind w:firstLine="562" w:firstLineChars="200"/>
        <w:jc w:val="both"/>
        <w:rPr>
          <w:rFonts w:hint="eastAsia" w:ascii="仿宋_GB2312" w:eastAsia="仿宋_GB2312"/>
          <w:spacing w:val="11"/>
          <w:sz w:val="28"/>
          <w:szCs w:val="28"/>
        </w:rPr>
      </w:pPr>
      <w:r>
        <w:rPr>
          <w:rFonts w:hint="eastAsia" w:ascii="仿宋_GB2312" w:eastAsia="仿宋_GB2312"/>
          <w:b/>
          <w:bCs/>
          <w:color w:val="333333"/>
          <w:sz w:val="28"/>
          <w:szCs w:val="28"/>
        </w:rPr>
        <w:t>第二十七条</w:t>
      </w:r>
      <w:r>
        <w:rPr>
          <w:rFonts w:hint="eastAsia" w:ascii="仿宋_GB2312" w:eastAsia="仿宋_GB2312"/>
          <w:color w:val="333333"/>
          <w:sz w:val="28"/>
          <w:szCs w:val="28"/>
        </w:rPr>
        <w:t xml:space="preserve"> </w:t>
      </w:r>
      <w:r>
        <w:rPr>
          <w:rFonts w:hint="eastAsia" w:ascii="仿宋_GB2312" w:eastAsia="仿宋_GB2312"/>
          <w:color w:val="333333"/>
          <w:spacing w:val="11"/>
          <w:sz w:val="28"/>
          <w:szCs w:val="28"/>
        </w:rPr>
        <w:t>合同工程验收应当对合同工程完成、施工现场清理、生产生活区恢复、已投入使用工程运行、工程施工质量、</w:t>
      </w:r>
      <w:r>
        <w:rPr>
          <w:rFonts w:hint="eastAsia" w:ascii="仿宋_GB2312" w:eastAsia="仿宋_GB2312"/>
          <w:spacing w:val="2"/>
          <w:sz w:val="28"/>
          <w:szCs w:val="28"/>
        </w:rPr>
        <w:t>归档文件收集整理、</w:t>
      </w:r>
      <w:r>
        <w:rPr>
          <w:rFonts w:hint="eastAsia" w:ascii="仿宋_GB2312" w:eastAsia="仿宋_GB2312"/>
          <w:spacing w:val="5"/>
          <w:sz w:val="28"/>
          <w:szCs w:val="28"/>
        </w:rPr>
        <w:t>工程完工结算（工程计量）、</w:t>
      </w:r>
      <w:r>
        <w:rPr>
          <w:rFonts w:hint="eastAsia" w:ascii="仿宋_GB2312" w:eastAsia="仿宋_GB2312"/>
          <w:spacing w:val="4"/>
          <w:sz w:val="28"/>
          <w:szCs w:val="28"/>
        </w:rPr>
        <w:t>历次验收遗留问题处理等情况</w:t>
      </w:r>
      <w:r>
        <w:rPr>
          <w:rFonts w:hint="eastAsia" w:ascii="仿宋_GB2312" w:eastAsia="仿宋_GB2312"/>
          <w:spacing w:val="11"/>
          <w:sz w:val="28"/>
          <w:szCs w:val="28"/>
        </w:rPr>
        <w:t>进行全面评价，对工程是否通过合同工程验收作出明确结论。</w:t>
      </w:r>
    </w:p>
    <w:p w14:paraId="2F185E1E">
      <w:pPr>
        <w:widowControl/>
        <w:shd w:val="clear" w:color="auto" w:fill="FFFFFF"/>
        <w:wordWrap w:val="0"/>
        <w:spacing w:line="640" w:lineRule="exact"/>
        <w:ind w:firstLine="490"/>
        <w:rPr>
          <w:rFonts w:hint="eastAsia" w:ascii="仿宋_GB2312" w:eastAsia="仿宋_GB2312"/>
          <w:b/>
          <w:bCs/>
          <w:kern w:val="0"/>
          <w:sz w:val="28"/>
          <w:szCs w:val="28"/>
        </w:rPr>
      </w:pPr>
      <w:r>
        <w:rPr>
          <w:rFonts w:hint="eastAsia" w:ascii="仿宋_GB2312" w:eastAsia="仿宋_GB2312"/>
          <w:b/>
          <w:bCs/>
          <w:kern w:val="0"/>
          <w:sz w:val="28"/>
          <w:szCs w:val="28"/>
        </w:rPr>
        <w:t>第二十八条</w:t>
      </w:r>
      <w:r>
        <w:rPr>
          <w:rFonts w:hint="eastAsia" w:ascii="仿宋_GB2312" w:eastAsia="仿宋_GB2312"/>
          <w:kern w:val="0"/>
          <w:sz w:val="28"/>
          <w:szCs w:val="28"/>
        </w:rPr>
        <w:t xml:space="preserve"> 项目法人</w:t>
      </w:r>
      <w:r>
        <w:rPr>
          <w:rFonts w:hint="eastAsia" w:ascii="仿宋_GB2312" w:eastAsia="仿宋_GB2312"/>
          <w:spacing w:val="11"/>
          <w:kern w:val="0"/>
          <w:sz w:val="28"/>
          <w:szCs w:val="28"/>
        </w:rPr>
        <w:t>应自验收通过之日起15个工作日内将合同工程验收意见印发有关单位，</w:t>
      </w:r>
      <w:r>
        <w:rPr>
          <w:rFonts w:hint="eastAsia" w:ascii="仿宋" w:hAnsi="仿宋" w:eastAsia="仿宋"/>
          <w:spacing w:val="3"/>
          <w:sz w:val="28"/>
          <w:szCs w:val="28"/>
        </w:rPr>
        <w:t>并报验收监督管理部门</w:t>
      </w:r>
      <w:r>
        <w:rPr>
          <w:rFonts w:hint="eastAsia" w:ascii="仿宋_GB2312" w:eastAsia="仿宋_GB2312"/>
          <w:kern w:val="0"/>
          <w:sz w:val="28"/>
          <w:szCs w:val="28"/>
        </w:rPr>
        <w:t>。</w:t>
      </w:r>
    </w:p>
    <w:p w14:paraId="081D2C1C">
      <w:pPr>
        <w:widowControl/>
        <w:shd w:val="clear" w:color="auto" w:fill="FFFFFF"/>
        <w:wordWrap w:val="0"/>
        <w:spacing w:line="640" w:lineRule="exact"/>
        <w:ind w:firstLine="562" w:firstLineChars="200"/>
        <w:rPr>
          <w:rFonts w:hint="eastAsia" w:ascii="仿宋_GB2312" w:eastAsia="仿宋_GB2312"/>
          <w:b/>
          <w:bCs/>
          <w:kern w:val="0"/>
          <w:sz w:val="28"/>
          <w:szCs w:val="28"/>
        </w:rPr>
      </w:pPr>
      <w:r>
        <w:rPr>
          <w:rFonts w:hint="eastAsia" w:ascii="仿宋_GB2312" w:eastAsia="仿宋_GB2312"/>
          <w:b/>
          <w:bCs/>
          <w:kern w:val="0"/>
          <w:sz w:val="28"/>
          <w:szCs w:val="28"/>
        </w:rPr>
        <w:t xml:space="preserve">第二十九条 </w:t>
      </w:r>
      <w:r>
        <w:rPr>
          <w:rFonts w:hint="eastAsia" w:ascii="仿宋_GB2312" w:eastAsia="仿宋_GB2312"/>
          <w:kern w:val="0"/>
          <w:sz w:val="28"/>
          <w:szCs w:val="28"/>
        </w:rPr>
        <w:t>合同工程验收通过后，</w:t>
      </w:r>
      <w:r>
        <w:rPr>
          <w:rFonts w:hint="eastAsia" w:ascii="仿宋" w:hAnsi="仿宋" w:eastAsia="仿宋"/>
          <w:spacing w:val="3"/>
          <w:sz w:val="28"/>
          <w:szCs w:val="28"/>
        </w:rPr>
        <w:t>项目法人应会同施工单位在20个工作日内完成工程的交接工作，</w:t>
      </w:r>
      <w:r>
        <w:rPr>
          <w:rFonts w:hint="eastAsia" w:ascii="仿宋" w:hAnsi="仿宋" w:eastAsia="仿宋"/>
          <w:spacing w:val="-5"/>
          <w:sz w:val="28"/>
          <w:szCs w:val="28"/>
        </w:rPr>
        <w:t>并形成交接记录</w:t>
      </w:r>
      <w:r>
        <w:rPr>
          <w:rFonts w:hint="eastAsia" w:ascii="仿宋_GB2312" w:eastAsia="仿宋_GB2312"/>
          <w:kern w:val="0"/>
          <w:sz w:val="28"/>
          <w:szCs w:val="28"/>
        </w:rPr>
        <w:t>。</w:t>
      </w:r>
    </w:p>
    <w:p w14:paraId="4E4D76AE">
      <w:pPr>
        <w:spacing w:line="640" w:lineRule="exact"/>
        <w:jc w:val="center"/>
        <w:outlineLvl w:val="0"/>
        <w:rPr>
          <w:rFonts w:hint="eastAsia" w:ascii="黑体" w:hAnsi="黑体" w:eastAsia="黑体"/>
          <w:spacing w:val="-7"/>
          <w:sz w:val="30"/>
          <w:szCs w:val="30"/>
        </w:rPr>
      </w:pPr>
      <w:r>
        <w:rPr>
          <w:rFonts w:hint="eastAsia" w:ascii="黑体" w:hAnsi="黑体" w:eastAsia="黑体"/>
          <w:spacing w:val="-7"/>
          <w:sz w:val="30"/>
          <w:szCs w:val="30"/>
        </w:rPr>
        <w:t>第四章</w:t>
      </w:r>
      <w:r>
        <w:rPr>
          <w:rFonts w:hint="eastAsia" w:ascii="黑体" w:hAnsi="黑体" w:eastAsia="黑体"/>
          <w:spacing w:val="-7"/>
          <w:sz w:val="30"/>
          <w:szCs w:val="30"/>
          <w:lang w:eastAsia="zh-CN"/>
        </w:rPr>
        <w:t>　</w:t>
      </w:r>
      <w:r>
        <w:rPr>
          <w:rFonts w:hint="eastAsia" w:ascii="黑体" w:hAnsi="黑体" w:eastAsia="黑体"/>
          <w:spacing w:val="-7"/>
          <w:sz w:val="30"/>
          <w:szCs w:val="30"/>
        </w:rPr>
        <w:t>阶段验收</w:t>
      </w:r>
    </w:p>
    <w:p w14:paraId="3C7D1650">
      <w:pPr>
        <w:keepNext w:val="0"/>
        <w:keepLines w:val="0"/>
        <w:pageBreakBefore w:val="0"/>
        <w:widowControl w:val="0"/>
        <w:kinsoku/>
        <w:wordWrap w:val="0"/>
        <w:overflowPunct/>
        <w:topLinePunct w:val="0"/>
        <w:autoSpaceDE/>
        <w:autoSpaceDN/>
        <w:bidi w:val="0"/>
        <w:adjustRightInd/>
        <w:snapToGrid/>
        <w:spacing w:line="640" w:lineRule="exact"/>
        <w:ind w:firstLine="562" w:firstLineChars="200"/>
        <w:textAlignment w:val="auto"/>
        <w:rPr>
          <w:rFonts w:hint="eastAsia" w:ascii="仿宋_GB2312" w:hAnsi="Times New Roman" w:eastAsia="仿宋_GB2312"/>
          <w:sz w:val="28"/>
          <w:szCs w:val="28"/>
        </w:rPr>
      </w:pPr>
      <w:r>
        <w:rPr>
          <w:rFonts w:hint="eastAsia" w:ascii="仿宋_GB2312" w:eastAsia="仿宋_GB2312"/>
          <w:b/>
          <w:bCs/>
          <w:sz w:val="28"/>
          <w:szCs w:val="28"/>
        </w:rPr>
        <w:t>第三十条</w:t>
      </w:r>
      <w:r>
        <w:rPr>
          <w:rFonts w:hint="eastAsia" w:ascii="仿宋_GB2312" w:eastAsia="仿宋_GB2312"/>
          <w:sz w:val="28"/>
          <w:szCs w:val="28"/>
        </w:rPr>
        <w:t xml:space="preserve"> 小（1）型水库导（截）流、小（1）型水库下闸蓄水、</w:t>
      </w:r>
      <w:r>
        <w:rPr>
          <w:rFonts w:hint="eastAsia" w:ascii="仿宋_GB2312" w:eastAsia="仿宋_GB2312"/>
          <w:spacing w:val="-4"/>
          <w:sz w:val="28"/>
          <w:szCs w:val="28"/>
        </w:rPr>
        <w:t>Ⅳ等</w:t>
      </w:r>
      <w:r>
        <w:rPr>
          <w:rFonts w:hint="eastAsia" w:ascii="仿宋_GB2312" w:eastAsia="仿宋_GB2312"/>
          <w:sz w:val="28"/>
          <w:szCs w:val="28"/>
        </w:rPr>
        <w:t>灌</w:t>
      </w:r>
      <w:r>
        <w:rPr>
          <w:rFonts w:hint="eastAsia" w:ascii="仿宋_GB2312" w:eastAsia="仿宋_GB2312"/>
          <w:spacing w:val="-4"/>
          <w:sz w:val="28"/>
          <w:szCs w:val="28"/>
        </w:rPr>
        <w:t>溉（农村供水、引调水）工程通水、泵站机组启动</w:t>
      </w:r>
      <w:r>
        <w:rPr>
          <w:rFonts w:hint="eastAsia" w:ascii="仿宋_GB2312" w:eastAsia="仿宋_GB2312"/>
          <w:sz w:val="28"/>
          <w:szCs w:val="28"/>
        </w:rPr>
        <w:t>前，应当组织阶段验收。未经阶段验收或者阶段验收不合格的，不得投入运用或者进行后续工程施工。</w:t>
      </w:r>
    </w:p>
    <w:p w14:paraId="1825E70D">
      <w:pPr>
        <w:spacing w:line="640" w:lineRule="exact"/>
        <w:ind w:firstLine="562" w:firstLineChars="200"/>
        <w:rPr>
          <w:rFonts w:hint="eastAsia" w:ascii="仿宋_GB2312" w:eastAsia="仿宋_GB2312"/>
          <w:sz w:val="28"/>
          <w:szCs w:val="28"/>
        </w:rPr>
      </w:pPr>
      <w:r>
        <w:rPr>
          <w:rFonts w:hint="eastAsia" w:ascii="仿宋_GB2312" w:eastAsia="仿宋_GB2312"/>
          <w:b/>
          <w:bCs/>
          <w:sz w:val="28"/>
          <w:szCs w:val="28"/>
        </w:rPr>
        <w:t>第三十一条</w:t>
      </w:r>
      <w:r>
        <w:rPr>
          <w:rFonts w:hint="eastAsia" w:ascii="仿宋_GB2312" w:eastAsia="仿宋_GB2312"/>
          <w:sz w:val="28"/>
          <w:szCs w:val="28"/>
        </w:rPr>
        <w:t xml:space="preserve"> 阶段验收原则上由竣工验收主持单位主持，竣工验收主持单位可将水库下闸蓄水以外的阶段验收委托项目法人主持。</w:t>
      </w:r>
    </w:p>
    <w:p w14:paraId="5947476D">
      <w:pPr>
        <w:spacing w:line="640" w:lineRule="exact"/>
        <w:ind w:firstLine="562" w:firstLineChars="200"/>
        <w:rPr>
          <w:rFonts w:hint="eastAsia" w:ascii="仿宋_GB2312" w:eastAsia="仿宋_GB2312"/>
          <w:sz w:val="28"/>
          <w:szCs w:val="28"/>
        </w:rPr>
      </w:pPr>
      <w:r>
        <w:rPr>
          <w:rFonts w:hint="eastAsia" w:ascii="仿宋_GB2312" w:eastAsia="仿宋_GB2312"/>
          <w:b/>
          <w:bCs/>
          <w:sz w:val="28"/>
          <w:szCs w:val="28"/>
        </w:rPr>
        <w:t>第三十二条</w:t>
      </w:r>
      <w:r>
        <w:rPr>
          <w:rFonts w:hint="eastAsia" w:ascii="仿宋_GB2312" w:eastAsia="仿宋_GB2312"/>
          <w:sz w:val="28"/>
          <w:szCs w:val="28"/>
        </w:rPr>
        <w:t xml:space="preserve"> 阶段验收主持单位应当组建验收委员会，委员会主任由验收主持单位代表担任，验收委员会成员宜由验收主持单位、质量监督机构、运行管理单位（施工阶段已有时）的代表以及专家组成。必要时，可邀请有关地方人民政府和部门参加。工程参建单位应派代表参加阶段验收会议，并作为被验</w:t>
      </w:r>
      <w:r>
        <w:rPr>
          <w:rFonts w:hint="eastAsia" w:ascii="仿宋_GB2312" w:eastAsia="仿宋_GB2312"/>
          <w:sz w:val="28"/>
          <w:szCs w:val="28"/>
          <w:lang w:val="en-US" w:eastAsia="zh-CN"/>
        </w:rPr>
        <w:t>收</w:t>
      </w:r>
      <w:r>
        <w:rPr>
          <w:rFonts w:hint="eastAsia" w:ascii="仿宋_GB2312" w:eastAsia="仿宋_GB2312"/>
          <w:sz w:val="28"/>
          <w:szCs w:val="28"/>
        </w:rPr>
        <w:t>单位在验收意见表上签字。</w:t>
      </w:r>
    </w:p>
    <w:p w14:paraId="2556B8D6">
      <w:pPr>
        <w:spacing w:line="640" w:lineRule="exact"/>
        <w:ind w:firstLine="562" w:firstLineChars="200"/>
        <w:rPr>
          <w:rFonts w:hint="eastAsia" w:ascii="仿宋_GB2312" w:eastAsia="仿宋_GB2312"/>
          <w:sz w:val="28"/>
          <w:szCs w:val="28"/>
        </w:rPr>
      </w:pPr>
      <w:r>
        <w:rPr>
          <w:rFonts w:hint="eastAsia" w:ascii="仿宋_GB2312" w:eastAsia="仿宋_GB2312"/>
          <w:b/>
          <w:bCs/>
          <w:sz w:val="28"/>
          <w:szCs w:val="28"/>
        </w:rPr>
        <w:t>第三十三条</w:t>
      </w:r>
      <w:r>
        <w:rPr>
          <w:rFonts w:hint="eastAsia" w:ascii="仿宋_GB2312" w:eastAsia="仿宋_GB2312"/>
          <w:sz w:val="28"/>
          <w:szCs w:val="28"/>
        </w:rPr>
        <w:t xml:space="preserve"> 阶段验收应具备下列基本条件：</w:t>
      </w:r>
    </w:p>
    <w:p w14:paraId="6F927A77">
      <w:pPr>
        <w:spacing w:line="640" w:lineRule="exact"/>
        <w:ind w:firstLine="560" w:firstLineChars="200"/>
        <w:rPr>
          <w:rFonts w:hint="eastAsia" w:ascii="仿宋_GB2312" w:eastAsia="仿宋_GB2312"/>
          <w:sz w:val="28"/>
          <w:szCs w:val="28"/>
        </w:rPr>
      </w:pPr>
      <w:r>
        <w:rPr>
          <w:rFonts w:hint="eastAsia" w:ascii="仿宋_GB2312" w:eastAsia="仿宋_GB2312"/>
          <w:sz w:val="28"/>
          <w:szCs w:val="28"/>
        </w:rPr>
        <w:t>（一）涉及阶段验收的工程已完成并通过施工质量验收。</w:t>
      </w:r>
    </w:p>
    <w:p w14:paraId="586F9998">
      <w:pPr>
        <w:spacing w:line="640" w:lineRule="exact"/>
        <w:ind w:firstLine="560" w:firstLineChars="200"/>
        <w:rPr>
          <w:rFonts w:hint="eastAsia" w:ascii="仿宋_GB2312" w:eastAsia="仿宋_GB2312"/>
          <w:sz w:val="28"/>
          <w:szCs w:val="28"/>
        </w:rPr>
      </w:pPr>
      <w:r>
        <w:rPr>
          <w:rFonts w:hint="eastAsia" w:ascii="仿宋_GB2312" w:eastAsia="仿宋_GB2312"/>
          <w:sz w:val="28"/>
          <w:szCs w:val="28"/>
        </w:rPr>
        <w:t>（二）</w:t>
      </w:r>
      <w:r>
        <w:rPr>
          <w:rFonts w:hint="eastAsia" w:ascii="仿宋_GB2312" w:hAnsi="宋体" w:eastAsia="仿宋_GB2312" w:cs="宋体"/>
          <w:kern w:val="0"/>
          <w:sz w:val="28"/>
          <w:szCs w:val="28"/>
        </w:rPr>
        <w:t>工程建设、勘察设计、施工、监理工作报告（</w:t>
      </w:r>
      <w:r>
        <w:rPr>
          <w:rFonts w:hint="eastAsia" w:ascii="仿宋_GB2312" w:eastAsia="仿宋_GB2312"/>
          <w:sz w:val="28"/>
          <w:szCs w:val="28"/>
        </w:rPr>
        <w:t>若工程投资小，建设内容简单，项目法人、</w:t>
      </w:r>
      <w:r>
        <w:rPr>
          <w:rFonts w:hint="eastAsia" w:ascii="仿宋_GB2312" w:hAnsi="宋体" w:eastAsia="仿宋_GB2312" w:cs="宋体"/>
          <w:kern w:val="0"/>
          <w:sz w:val="28"/>
          <w:szCs w:val="28"/>
        </w:rPr>
        <w:t>勘察</w:t>
      </w:r>
      <w:r>
        <w:rPr>
          <w:rFonts w:hint="eastAsia" w:ascii="仿宋_GB2312" w:eastAsia="仿宋_GB2312"/>
          <w:sz w:val="28"/>
          <w:szCs w:val="28"/>
        </w:rPr>
        <w:t>设计、施工、监理不再分别提供工作报告，由项目法人组织合编一个工程建设管理工作汇总报告即可）、</w:t>
      </w:r>
      <w:r>
        <w:rPr>
          <w:rFonts w:hint="eastAsia" w:ascii="仿宋_GB2312" w:hAnsi="宋体" w:eastAsia="仿宋_GB2312" w:cs="宋体"/>
          <w:kern w:val="0"/>
          <w:sz w:val="28"/>
          <w:szCs w:val="28"/>
        </w:rPr>
        <w:t>调度运用方案、运行管理工作报告、质量监督意见已提交，其</w:t>
      </w:r>
      <w:r>
        <w:rPr>
          <w:rFonts w:hint="eastAsia" w:ascii="仿宋_GB2312" w:hAnsi="宋体" w:eastAsia="仿宋_GB2312" w:cs="宋体"/>
          <w:kern w:val="0"/>
          <w:sz w:val="28"/>
          <w:szCs w:val="28"/>
          <w:lang w:val="en-US" w:eastAsia="zh-CN"/>
        </w:rPr>
        <w:t>他</w:t>
      </w:r>
      <w:r>
        <w:rPr>
          <w:rFonts w:hint="eastAsia" w:ascii="仿宋_GB2312" w:eastAsia="仿宋_GB2312"/>
          <w:sz w:val="28"/>
          <w:szCs w:val="28"/>
        </w:rPr>
        <w:t>相关文件齐全。</w:t>
      </w:r>
    </w:p>
    <w:p w14:paraId="1882CA5D">
      <w:pPr>
        <w:spacing w:line="640" w:lineRule="exact"/>
        <w:ind w:firstLine="560" w:firstLineChars="200"/>
        <w:rPr>
          <w:rFonts w:hint="eastAsia" w:ascii="仿宋_GB2312" w:eastAsia="仿宋_GB2312"/>
          <w:sz w:val="28"/>
          <w:szCs w:val="28"/>
        </w:rPr>
      </w:pPr>
      <w:r>
        <w:rPr>
          <w:rFonts w:hint="eastAsia" w:ascii="仿宋_GB2312" w:eastAsia="仿宋_GB2312"/>
          <w:sz w:val="28"/>
          <w:szCs w:val="28"/>
        </w:rPr>
        <w:t>（三）质量事故处理完毕并经验收合格，质量缺陷备案完成。</w:t>
      </w:r>
    </w:p>
    <w:p w14:paraId="172F58BB">
      <w:pPr>
        <w:spacing w:line="640" w:lineRule="exact"/>
        <w:ind w:firstLine="609"/>
        <w:rPr>
          <w:rFonts w:hint="eastAsia" w:ascii="仿宋_GB2312" w:eastAsia="仿宋_GB2312"/>
          <w:sz w:val="28"/>
          <w:szCs w:val="28"/>
        </w:rPr>
      </w:pPr>
      <w:r>
        <w:rPr>
          <w:rFonts w:hint="eastAsia" w:ascii="仿宋_GB2312" w:eastAsia="仿宋_GB2312"/>
          <w:sz w:val="28"/>
          <w:szCs w:val="28"/>
        </w:rPr>
        <w:t>（四）历次验收遗留问题已处理，未处理的遗留问题有具体处理意见且不影响验收和后续工程施工。</w:t>
      </w:r>
    </w:p>
    <w:p w14:paraId="0459DE2A">
      <w:pPr>
        <w:spacing w:line="640" w:lineRule="exact"/>
        <w:ind w:firstLine="562" w:firstLineChars="200"/>
        <w:rPr>
          <w:rFonts w:hint="eastAsia" w:ascii="仿宋_GB2312" w:eastAsia="仿宋_GB2312"/>
          <w:sz w:val="28"/>
          <w:szCs w:val="28"/>
        </w:rPr>
      </w:pPr>
      <w:r>
        <w:rPr>
          <w:rFonts w:hint="eastAsia" w:ascii="仿宋_GB2312" w:eastAsia="仿宋_GB2312"/>
          <w:b/>
          <w:bCs/>
          <w:sz w:val="28"/>
          <w:szCs w:val="28"/>
        </w:rPr>
        <w:t>第三十四条</w:t>
      </w:r>
      <w:r>
        <w:rPr>
          <w:rFonts w:hint="eastAsia" w:ascii="仿宋_GB2312" w:eastAsia="仿宋_GB2312"/>
          <w:sz w:val="28"/>
          <w:szCs w:val="28"/>
        </w:rPr>
        <w:t xml:space="preserve"> 枢纽工程导（截）流、水库下闸蓄水、灌</w:t>
      </w:r>
      <w:r>
        <w:rPr>
          <w:rFonts w:hint="eastAsia" w:ascii="仿宋_GB2312" w:eastAsia="仿宋_GB2312"/>
          <w:spacing w:val="-4"/>
          <w:sz w:val="28"/>
          <w:szCs w:val="28"/>
        </w:rPr>
        <w:t>溉（农村供水、引调水）工程</w:t>
      </w:r>
      <w:r>
        <w:rPr>
          <w:rFonts w:hint="eastAsia" w:ascii="仿宋_GB2312" w:eastAsia="仿宋_GB2312"/>
          <w:sz w:val="28"/>
          <w:szCs w:val="28"/>
        </w:rPr>
        <w:t>通水、泵站机组启动等阶段验收还应具备与之对应的特定条件（特定条件参照《水利水电建设工程验收规程》（SL/T223-2025</w:t>
      </w:r>
      <w:r>
        <w:rPr>
          <w:rFonts w:hint="eastAsia" w:ascii="仿宋_GB2312" w:eastAsia="仿宋_GB2312"/>
          <w:sz w:val="28"/>
          <w:szCs w:val="28"/>
          <w:lang w:eastAsia="zh-CN"/>
        </w:rPr>
        <w:t>）</w:t>
      </w:r>
      <w:r>
        <w:rPr>
          <w:rFonts w:hint="eastAsia" w:ascii="仿宋_GB2312" w:eastAsia="仿宋_GB2312"/>
          <w:sz w:val="28"/>
          <w:szCs w:val="28"/>
        </w:rPr>
        <w:t>规定执行）。</w:t>
      </w:r>
    </w:p>
    <w:p w14:paraId="6890B269">
      <w:pPr>
        <w:spacing w:line="640" w:lineRule="exact"/>
        <w:ind w:firstLine="562" w:firstLineChars="200"/>
        <w:rPr>
          <w:rFonts w:hint="eastAsia" w:ascii="仿宋_GB2312" w:eastAsia="仿宋_GB2312"/>
          <w:sz w:val="28"/>
          <w:szCs w:val="28"/>
        </w:rPr>
      </w:pPr>
      <w:r>
        <w:rPr>
          <w:rFonts w:hint="eastAsia" w:ascii="仿宋_GB2312" w:eastAsia="仿宋_GB2312"/>
          <w:b/>
          <w:bCs/>
          <w:sz w:val="28"/>
          <w:szCs w:val="28"/>
        </w:rPr>
        <w:t>第三十五条</w:t>
      </w:r>
      <w:r>
        <w:rPr>
          <w:rFonts w:hint="eastAsia" w:ascii="仿宋_GB2312" w:eastAsia="仿宋_GB2312"/>
          <w:sz w:val="28"/>
          <w:szCs w:val="28"/>
        </w:rPr>
        <w:t xml:space="preserve"> 工程建设具备阶段验收条件时，项目法人应向竣工验收主持单位提出阶段验收申请。竣工验收主持单位应自收到验收申请报告之日起10个工作日内决定是否同意验收，并通知相关单位。</w:t>
      </w:r>
    </w:p>
    <w:p w14:paraId="3562A94B">
      <w:pPr>
        <w:pStyle w:val="7"/>
        <w:shd w:val="clear" w:color="auto" w:fill="FFFFFF"/>
        <w:spacing w:before="0" w:beforeAutospacing="0" w:after="0" w:afterAutospacing="0" w:line="640" w:lineRule="exact"/>
        <w:ind w:firstLine="720"/>
        <w:jc w:val="both"/>
        <w:rPr>
          <w:rFonts w:hint="eastAsia" w:ascii="仿宋_GB2312" w:eastAsia="仿宋_GB2312"/>
          <w:sz w:val="28"/>
          <w:szCs w:val="28"/>
        </w:rPr>
      </w:pPr>
      <w:r>
        <w:rPr>
          <w:rFonts w:hint="eastAsia" w:ascii="仿宋_GB2312" w:eastAsia="仿宋_GB2312"/>
          <w:b/>
          <w:bCs/>
          <w:sz w:val="28"/>
          <w:szCs w:val="28"/>
        </w:rPr>
        <w:t>第三十六条</w:t>
      </w:r>
      <w:r>
        <w:rPr>
          <w:rFonts w:hint="eastAsia" w:ascii="仿宋_GB2312" w:eastAsia="仿宋_GB2312"/>
          <w:sz w:val="28"/>
          <w:szCs w:val="28"/>
        </w:rPr>
        <w:t xml:space="preserve"> </w:t>
      </w:r>
      <w:r>
        <w:rPr>
          <w:rFonts w:hint="eastAsia" w:ascii="仿宋_GB2312" w:eastAsia="仿宋_GB2312"/>
          <w:spacing w:val="11"/>
          <w:sz w:val="28"/>
          <w:szCs w:val="28"/>
        </w:rPr>
        <w:t>阶段验收应当对工程建设阶段完成情况、工程质量和是否具备后续施工条件或者投入运用条件进行全面评价，对工程是否通过阶段验收作出明确结论。</w:t>
      </w:r>
    </w:p>
    <w:p w14:paraId="02A5C0A0">
      <w:pPr>
        <w:spacing w:line="640" w:lineRule="exact"/>
        <w:ind w:firstLine="562" w:firstLineChars="200"/>
        <w:rPr>
          <w:rFonts w:hint="eastAsia" w:ascii="仿宋_GB2312" w:eastAsia="仿宋_GB2312"/>
          <w:sz w:val="29"/>
          <w:szCs w:val="29"/>
        </w:rPr>
      </w:pPr>
      <w:r>
        <w:rPr>
          <w:rFonts w:hint="eastAsia" w:ascii="仿宋_GB2312" w:eastAsia="仿宋_GB2312"/>
          <w:b/>
          <w:bCs/>
          <w:sz w:val="28"/>
          <w:szCs w:val="28"/>
        </w:rPr>
        <w:t>第三十七条</w:t>
      </w:r>
      <w:r>
        <w:rPr>
          <w:rFonts w:hint="eastAsia" w:ascii="仿宋_GB2312" w:eastAsia="仿宋_GB2312"/>
          <w:sz w:val="28"/>
          <w:szCs w:val="28"/>
        </w:rPr>
        <w:t xml:space="preserve"> 阶段验收通过后，</w:t>
      </w:r>
      <w:r>
        <w:rPr>
          <w:rFonts w:hint="eastAsia" w:ascii="仿宋_GB2312" w:eastAsia="仿宋_GB2312"/>
          <w:spacing w:val="4"/>
          <w:sz w:val="29"/>
          <w:szCs w:val="29"/>
        </w:rPr>
        <w:t>验收主持单位应自验收通过之日起20个工作日内将阶</w:t>
      </w:r>
      <w:r>
        <w:rPr>
          <w:rFonts w:hint="eastAsia" w:ascii="仿宋_GB2312" w:eastAsia="仿宋_GB2312"/>
          <w:spacing w:val="-6"/>
          <w:sz w:val="29"/>
          <w:szCs w:val="29"/>
        </w:rPr>
        <w:t>段验收意见印发有关单位，验收主持单位为项目法人的，还应</w:t>
      </w:r>
      <w:r>
        <w:rPr>
          <w:rFonts w:hint="eastAsia" w:ascii="仿宋_GB2312" w:eastAsia="仿宋_GB2312"/>
          <w:spacing w:val="-9"/>
          <w:sz w:val="29"/>
          <w:szCs w:val="29"/>
        </w:rPr>
        <w:t>报竣工验收主持单位。</w:t>
      </w:r>
    </w:p>
    <w:p w14:paraId="7FC285ED">
      <w:pPr>
        <w:spacing w:line="640" w:lineRule="exact"/>
        <w:jc w:val="center"/>
        <w:outlineLvl w:val="0"/>
        <w:rPr>
          <w:rFonts w:hint="eastAsia" w:ascii="黑体" w:hAnsi="黑体" w:eastAsia="黑体"/>
          <w:spacing w:val="-7"/>
          <w:sz w:val="30"/>
          <w:szCs w:val="30"/>
        </w:rPr>
      </w:pPr>
      <w:r>
        <w:rPr>
          <w:rFonts w:hint="eastAsia" w:ascii="黑体" w:hAnsi="黑体" w:eastAsia="黑体"/>
          <w:spacing w:val="-7"/>
          <w:sz w:val="30"/>
          <w:szCs w:val="30"/>
        </w:rPr>
        <w:t>第五章</w:t>
      </w:r>
      <w:r>
        <w:rPr>
          <w:rFonts w:hint="eastAsia" w:ascii="黑体" w:hAnsi="黑体" w:eastAsia="黑体"/>
          <w:spacing w:val="-7"/>
          <w:sz w:val="30"/>
          <w:szCs w:val="30"/>
          <w:lang w:eastAsia="zh-CN"/>
        </w:rPr>
        <w:t>　</w:t>
      </w:r>
      <w:r>
        <w:rPr>
          <w:rFonts w:hint="eastAsia" w:ascii="黑体" w:hAnsi="黑体" w:eastAsia="黑体"/>
          <w:spacing w:val="-7"/>
          <w:sz w:val="30"/>
          <w:szCs w:val="30"/>
        </w:rPr>
        <w:t>专项验收</w:t>
      </w:r>
    </w:p>
    <w:p w14:paraId="3AD6CB05">
      <w:pPr>
        <w:pStyle w:val="7"/>
        <w:shd w:val="clear" w:color="auto" w:fill="FFFFFF"/>
        <w:spacing w:before="0" w:beforeAutospacing="0" w:after="0" w:afterAutospacing="0" w:line="640" w:lineRule="exact"/>
        <w:ind w:firstLine="720"/>
        <w:jc w:val="both"/>
        <w:rPr>
          <w:rFonts w:hint="eastAsia" w:ascii="新宋体" w:hAnsi="新宋体" w:eastAsia="新宋体"/>
          <w:sz w:val="28"/>
          <w:szCs w:val="28"/>
        </w:rPr>
      </w:pPr>
      <w:r>
        <w:rPr>
          <w:rFonts w:hint="eastAsia" w:ascii="仿宋_GB2312" w:eastAsia="仿宋_GB2312"/>
          <w:b/>
          <w:bCs/>
          <w:sz w:val="28"/>
          <w:szCs w:val="28"/>
        </w:rPr>
        <w:t xml:space="preserve">第三十八条 </w:t>
      </w:r>
      <w:r>
        <w:rPr>
          <w:rFonts w:hint="eastAsia" w:ascii="仿宋_GB2312" w:eastAsia="仿宋_GB2312"/>
          <w:sz w:val="28"/>
          <w:szCs w:val="28"/>
        </w:rPr>
        <w:t>专项验收应在竣工验收前完成，专项验收提出的意见及整改要求，项目法人应在竣工验收前落实。</w:t>
      </w:r>
    </w:p>
    <w:p w14:paraId="744F1582">
      <w:pPr>
        <w:pStyle w:val="7"/>
        <w:shd w:val="clear" w:color="auto" w:fill="FFFFFF"/>
        <w:spacing w:before="0" w:beforeAutospacing="0" w:after="0" w:afterAutospacing="0" w:line="640" w:lineRule="exact"/>
        <w:ind w:firstLine="720"/>
        <w:rPr>
          <w:rFonts w:hint="eastAsia" w:ascii="仿宋_GB2312" w:eastAsia="仿宋_GB2312"/>
          <w:sz w:val="28"/>
          <w:szCs w:val="28"/>
        </w:rPr>
      </w:pPr>
      <w:r>
        <w:rPr>
          <w:rFonts w:hint="eastAsia" w:ascii="仿宋_GB2312" w:eastAsia="仿宋_GB2312"/>
          <w:b/>
          <w:bCs/>
          <w:sz w:val="28"/>
          <w:szCs w:val="28"/>
        </w:rPr>
        <w:t xml:space="preserve">第三十九条 </w:t>
      </w:r>
      <w:r>
        <w:rPr>
          <w:rFonts w:hint="eastAsia" w:ascii="仿宋_GB2312" w:eastAsia="仿宋_GB2312"/>
          <w:sz w:val="28"/>
          <w:szCs w:val="28"/>
        </w:rPr>
        <w:t>专项验收应具备的条件、验收主要内容、验收程序以及验收成果性文件的具体要求应执行国家及相关行业主管部门有关规定。</w:t>
      </w:r>
    </w:p>
    <w:p w14:paraId="73DDEF8C">
      <w:pPr>
        <w:pStyle w:val="7"/>
        <w:shd w:val="clear" w:color="auto" w:fill="FFFFFF"/>
        <w:spacing w:before="0" w:beforeAutospacing="0" w:after="0" w:afterAutospacing="0" w:line="640" w:lineRule="exact"/>
        <w:ind w:firstLine="720"/>
        <w:rPr>
          <w:rFonts w:hint="eastAsia" w:ascii="仿宋_GB2312" w:eastAsia="仿宋_GB2312"/>
          <w:sz w:val="28"/>
          <w:szCs w:val="28"/>
        </w:rPr>
      </w:pPr>
      <w:r>
        <w:rPr>
          <w:rFonts w:hint="eastAsia" w:ascii="仿宋_GB2312" w:eastAsia="仿宋_GB2312"/>
          <w:b/>
          <w:bCs/>
          <w:sz w:val="28"/>
          <w:szCs w:val="28"/>
        </w:rPr>
        <w:t xml:space="preserve">第四十条 </w:t>
      </w:r>
      <w:r>
        <w:rPr>
          <w:rFonts w:hint="eastAsia" w:ascii="仿宋_GB2312" w:eastAsia="仿宋_GB2312"/>
          <w:sz w:val="28"/>
          <w:szCs w:val="28"/>
        </w:rPr>
        <w:t>专项工程具备验收条件时，项目法人应向相关行业主管部门提出验收申请。</w:t>
      </w:r>
    </w:p>
    <w:p w14:paraId="040799D9">
      <w:pPr>
        <w:pStyle w:val="7"/>
        <w:shd w:val="clear" w:color="auto" w:fill="FFFFFF"/>
        <w:spacing w:before="0" w:beforeAutospacing="0" w:after="0" w:afterAutospacing="0" w:line="640" w:lineRule="exact"/>
        <w:ind w:firstLine="720"/>
        <w:rPr>
          <w:rFonts w:hint="eastAsia" w:ascii="仿宋_GB2312" w:eastAsia="仿宋_GB2312"/>
          <w:sz w:val="28"/>
          <w:szCs w:val="28"/>
        </w:rPr>
      </w:pPr>
      <w:r>
        <w:rPr>
          <w:rFonts w:hint="eastAsia" w:ascii="仿宋_GB2312" w:eastAsia="仿宋_GB2312"/>
          <w:b/>
          <w:bCs/>
          <w:kern w:val="2"/>
          <w:sz w:val="28"/>
          <w:szCs w:val="28"/>
        </w:rPr>
        <w:t>第四十一条</w:t>
      </w:r>
      <w:r>
        <w:rPr>
          <w:rFonts w:hint="eastAsia" w:ascii="仿宋_GB2312" w:eastAsia="仿宋_GB2312"/>
          <w:kern w:val="2"/>
          <w:sz w:val="28"/>
          <w:szCs w:val="28"/>
        </w:rPr>
        <w:t xml:space="preserve"> </w:t>
      </w:r>
      <w:r>
        <w:rPr>
          <w:rFonts w:hint="eastAsia" w:ascii="仿宋_GB2312" w:eastAsia="仿宋_GB2312"/>
          <w:sz w:val="28"/>
          <w:szCs w:val="28"/>
        </w:rPr>
        <w:t>专项验收主持单位应当组建验收委员会，委员会主任由验收主持单位代表担任，验收委员会成员</w:t>
      </w:r>
      <w:r>
        <w:rPr>
          <w:rFonts w:hint="eastAsia" w:ascii="仿宋_GB2312" w:eastAsia="仿宋_GB2312"/>
          <w:kern w:val="2"/>
          <w:sz w:val="28"/>
          <w:szCs w:val="28"/>
        </w:rPr>
        <w:t>宜由验收主持单位、质量监督机构、运行管理单位（施工阶段已有时）的代表以及专家组成。必要时，可邀请有关地方人民政府和部门参加。工程参建单位应派代表参加</w:t>
      </w:r>
      <w:r>
        <w:rPr>
          <w:rFonts w:hint="eastAsia" w:ascii="仿宋_GB2312" w:hAnsi="Calibri" w:eastAsia="仿宋_GB2312" w:cs="Calibri"/>
          <w:kern w:val="2"/>
          <w:sz w:val="28"/>
          <w:szCs w:val="28"/>
        </w:rPr>
        <w:t>专项</w:t>
      </w:r>
      <w:r>
        <w:rPr>
          <w:rFonts w:hint="eastAsia" w:ascii="仿宋_GB2312" w:eastAsia="仿宋_GB2312"/>
          <w:kern w:val="2"/>
          <w:sz w:val="28"/>
          <w:szCs w:val="28"/>
        </w:rPr>
        <w:t>验收，并作为被验</w:t>
      </w:r>
      <w:r>
        <w:rPr>
          <w:rFonts w:hint="eastAsia" w:ascii="仿宋_GB2312" w:eastAsia="仿宋_GB2312"/>
          <w:kern w:val="2"/>
          <w:sz w:val="28"/>
          <w:szCs w:val="28"/>
          <w:lang w:val="en-US" w:eastAsia="zh-CN"/>
        </w:rPr>
        <w:t>收</w:t>
      </w:r>
      <w:r>
        <w:rPr>
          <w:rFonts w:hint="eastAsia" w:ascii="仿宋_GB2312" w:eastAsia="仿宋_GB2312"/>
          <w:kern w:val="2"/>
          <w:sz w:val="28"/>
          <w:szCs w:val="28"/>
        </w:rPr>
        <w:t>单位在验收意见表上签字。</w:t>
      </w:r>
    </w:p>
    <w:p w14:paraId="7FC3826B">
      <w:pPr>
        <w:widowControl/>
        <w:shd w:val="clear" w:color="auto" w:fill="FFFFFF"/>
        <w:wordWrap w:val="0"/>
        <w:spacing w:line="640" w:lineRule="exact"/>
        <w:ind w:firstLine="490"/>
        <w:jc w:val="left"/>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第四十二条 </w:t>
      </w:r>
      <w:r>
        <w:rPr>
          <w:rFonts w:hint="eastAsia" w:ascii="仿宋_GB2312" w:eastAsia="仿宋_GB2312"/>
          <w:color w:val="000000"/>
          <w:kern w:val="0"/>
          <w:sz w:val="28"/>
          <w:szCs w:val="28"/>
        </w:rPr>
        <w:t>专项验收通过后，</w:t>
      </w:r>
      <w:r>
        <w:rPr>
          <w:rFonts w:hint="eastAsia" w:ascii="仿宋_GB2312" w:eastAsia="仿宋_GB2312"/>
          <w:spacing w:val="-16"/>
          <w:sz w:val="28"/>
          <w:szCs w:val="28"/>
        </w:rPr>
        <w:t>专项验</w:t>
      </w:r>
      <w:r>
        <w:rPr>
          <w:rFonts w:hint="eastAsia" w:ascii="仿宋_GB2312" w:eastAsia="仿宋_GB2312"/>
          <w:spacing w:val="-42"/>
          <w:sz w:val="28"/>
          <w:szCs w:val="28"/>
        </w:rPr>
        <w:t xml:space="preserve"> </w:t>
      </w:r>
      <w:r>
        <w:rPr>
          <w:rFonts w:hint="eastAsia" w:ascii="仿宋_GB2312" w:eastAsia="仿宋_GB2312"/>
          <w:spacing w:val="-16"/>
          <w:sz w:val="28"/>
          <w:szCs w:val="28"/>
        </w:rPr>
        <w:t>收</w:t>
      </w:r>
      <w:r>
        <w:rPr>
          <w:rFonts w:hint="eastAsia" w:ascii="仿宋_GB2312" w:eastAsia="仿宋_GB2312"/>
          <w:spacing w:val="-48"/>
          <w:sz w:val="28"/>
          <w:szCs w:val="28"/>
        </w:rPr>
        <w:t xml:space="preserve"> </w:t>
      </w:r>
      <w:r>
        <w:rPr>
          <w:rFonts w:hint="eastAsia" w:ascii="仿宋_GB2312" w:eastAsia="仿宋_GB2312"/>
          <w:spacing w:val="-16"/>
          <w:sz w:val="28"/>
          <w:szCs w:val="28"/>
        </w:rPr>
        <w:t>主</w:t>
      </w:r>
      <w:r>
        <w:rPr>
          <w:rFonts w:hint="eastAsia" w:ascii="仿宋_GB2312" w:eastAsia="仿宋_GB2312"/>
          <w:spacing w:val="-47"/>
          <w:sz w:val="28"/>
          <w:szCs w:val="28"/>
        </w:rPr>
        <w:t xml:space="preserve"> </w:t>
      </w:r>
      <w:r>
        <w:rPr>
          <w:rFonts w:hint="eastAsia" w:ascii="仿宋_GB2312" w:eastAsia="仿宋_GB2312"/>
          <w:spacing w:val="-16"/>
          <w:sz w:val="28"/>
          <w:szCs w:val="28"/>
        </w:rPr>
        <w:t>持</w:t>
      </w:r>
      <w:r>
        <w:rPr>
          <w:rFonts w:hint="eastAsia" w:ascii="仿宋_GB2312" w:eastAsia="仿宋_GB2312"/>
          <w:spacing w:val="-48"/>
          <w:sz w:val="28"/>
          <w:szCs w:val="28"/>
        </w:rPr>
        <w:t xml:space="preserve"> </w:t>
      </w:r>
      <w:r>
        <w:rPr>
          <w:rFonts w:hint="eastAsia" w:ascii="仿宋_GB2312" w:eastAsia="仿宋_GB2312"/>
          <w:spacing w:val="-16"/>
          <w:sz w:val="28"/>
          <w:szCs w:val="28"/>
        </w:rPr>
        <w:t>单</w:t>
      </w:r>
      <w:r>
        <w:rPr>
          <w:rFonts w:hint="eastAsia" w:ascii="仿宋_GB2312" w:eastAsia="仿宋_GB2312"/>
          <w:spacing w:val="-50"/>
          <w:sz w:val="28"/>
          <w:szCs w:val="28"/>
        </w:rPr>
        <w:t xml:space="preserve"> </w:t>
      </w:r>
      <w:r>
        <w:rPr>
          <w:rFonts w:hint="eastAsia" w:ascii="仿宋_GB2312" w:eastAsia="仿宋_GB2312"/>
          <w:spacing w:val="-16"/>
          <w:sz w:val="28"/>
          <w:szCs w:val="28"/>
        </w:rPr>
        <w:t>位</w:t>
      </w:r>
      <w:r>
        <w:rPr>
          <w:rFonts w:hint="eastAsia" w:ascii="仿宋_GB2312" w:eastAsia="仿宋_GB2312"/>
          <w:spacing w:val="-50"/>
          <w:sz w:val="28"/>
          <w:szCs w:val="28"/>
        </w:rPr>
        <w:t xml:space="preserve"> </w:t>
      </w:r>
      <w:r>
        <w:rPr>
          <w:rFonts w:hint="eastAsia" w:ascii="仿宋_GB2312" w:eastAsia="仿宋_GB2312"/>
          <w:spacing w:val="-16"/>
          <w:sz w:val="28"/>
          <w:szCs w:val="28"/>
        </w:rPr>
        <w:t>应自</w:t>
      </w:r>
      <w:r>
        <w:rPr>
          <w:rFonts w:hint="eastAsia" w:ascii="仿宋_GB2312" w:eastAsia="仿宋_GB2312"/>
          <w:spacing w:val="-51"/>
          <w:sz w:val="28"/>
          <w:szCs w:val="28"/>
        </w:rPr>
        <w:t xml:space="preserve"> </w:t>
      </w:r>
      <w:r>
        <w:rPr>
          <w:rFonts w:hint="eastAsia" w:ascii="仿宋_GB2312" w:eastAsia="仿宋_GB2312"/>
          <w:spacing w:val="-16"/>
          <w:sz w:val="28"/>
          <w:szCs w:val="28"/>
        </w:rPr>
        <w:t>验</w:t>
      </w:r>
      <w:r>
        <w:rPr>
          <w:rFonts w:hint="eastAsia" w:ascii="仿宋_GB2312" w:eastAsia="仿宋_GB2312"/>
          <w:spacing w:val="-42"/>
          <w:sz w:val="28"/>
          <w:szCs w:val="28"/>
        </w:rPr>
        <w:t xml:space="preserve"> </w:t>
      </w:r>
      <w:r>
        <w:rPr>
          <w:rFonts w:hint="eastAsia" w:ascii="仿宋_GB2312" w:eastAsia="仿宋_GB2312"/>
          <w:spacing w:val="-16"/>
          <w:sz w:val="28"/>
          <w:szCs w:val="28"/>
        </w:rPr>
        <w:t>收</w:t>
      </w:r>
      <w:r>
        <w:rPr>
          <w:rFonts w:hint="eastAsia" w:ascii="仿宋_GB2312" w:eastAsia="仿宋_GB2312"/>
          <w:spacing w:val="-50"/>
          <w:sz w:val="28"/>
          <w:szCs w:val="28"/>
        </w:rPr>
        <w:t xml:space="preserve"> </w:t>
      </w:r>
      <w:r>
        <w:rPr>
          <w:rFonts w:hint="eastAsia" w:ascii="仿宋_GB2312" w:eastAsia="仿宋_GB2312"/>
          <w:spacing w:val="-16"/>
          <w:sz w:val="28"/>
          <w:szCs w:val="28"/>
        </w:rPr>
        <w:t>通</w:t>
      </w:r>
      <w:r>
        <w:rPr>
          <w:rFonts w:hint="eastAsia" w:ascii="仿宋_GB2312" w:eastAsia="仿宋_GB2312"/>
          <w:spacing w:val="-49"/>
          <w:sz w:val="28"/>
          <w:szCs w:val="28"/>
        </w:rPr>
        <w:t xml:space="preserve"> </w:t>
      </w:r>
      <w:r>
        <w:rPr>
          <w:rFonts w:hint="eastAsia" w:ascii="仿宋_GB2312" w:eastAsia="仿宋_GB2312"/>
          <w:spacing w:val="-17"/>
          <w:sz w:val="28"/>
          <w:szCs w:val="28"/>
        </w:rPr>
        <w:t>过</w:t>
      </w:r>
      <w:r>
        <w:rPr>
          <w:rFonts w:hint="eastAsia" w:ascii="仿宋_GB2312" w:eastAsia="仿宋_GB2312"/>
          <w:spacing w:val="-48"/>
          <w:sz w:val="28"/>
          <w:szCs w:val="28"/>
        </w:rPr>
        <w:t xml:space="preserve"> </w:t>
      </w:r>
      <w:r>
        <w:rPr>
          <w:rFonts w:hint="eastAsia" w:ascii="仿宋_GB2312" w:eastAsia="仿宋_GB2312"/>
          <w:spacing w:val="-17"/>
          <w:sz w:val="28"/>
          <w:szCs w:val="28"/>
        </w:rPr>
        <w:t>之日</w:t>
      </w:r>
      <w:r>
        <w:rPr>
          <w:rFonts w:hint="eastAsia" w:ascii="仿宋_GB2312" w:eastAsia="仿宋_GB2312"/>
          <w:spacing w:val="-49"/>
          <w:sz w:val="28"/>
          <w:szCs w:val="28"/>
        </w:rPr>
        <w:t xml:space="preserve"> </w:t>
      </w:r>
      <w:r>
        <w:rPr>
          <w:rFonts w:hint="eastAsia" w:ascii="仿宋_GB2312" w:eastAsia="仿宋_GB2312"/>
          <w:spacing w:val="-17"/>
          <w:sz w:val="28"/>
          <w:szCs w:val="28"/>
        </w:rPr>
        <w:t>起</w:t>
      </w:r>
      <w:r>
        <w:rPr>
          <w:rFonts w:hint="eastAsia" w:ascii="仿宋_GB2312" w:eastAsia="仿宋_GB2312"/>
          <w:spacing w:val="-45"/>
          <w:sz w:val="28"/>
          <w:szCs w:val="28"/>
        </w:rPr>
        <w:t xml:space="preserve"> </w:t>
      </w:r>
      <w:r>
        <w:rPr>
          <w:rFonts w:hint="eastAsia" w:ascii="仿宋_GB2312" w:eastAsia="仿宋_GB2312"/>
          <w:spacing w:val="-17"/>
          <w:sz w:val="28"/>
          <w:szCs w:val="28"/>
        </w:rPr>
        <w:t>20</w:t>
      </w:r>
      <w:r>
        <w:rPr>
          <w:rFonts w:hint="eastAsia" w:ascii="仿宋_GB2312" w:eastAsia="仿宋_GB2312"/>
          <w:spacing w:val="-50"/>
          <w:sz w:val="28"/>
          <w:szCs w:val="28"/>
        </w:rPr>
        <w:t xml:space="preserve"> </w:t>
      </w:r>
      <w:r>
        <w:rPr>
          <w:rFonts w:hint="eastAsia" w:ascii="仿宋_GB2312" w:eastAsia="仿宋_GB2312"/>
          <w:spacing w:val="-17"/>
          <w:sz w:val="28"/>
          <w:szCs w:val="28"/>
        </w:rPr>
        <w:t>个</w:t>
      </w:r>
      <w:r>
        <w:rPr>
          <w:rFonts w:hint="eastAsia" w:ascii="仿宋_GB2312" w:eastAsia="仿宋_GB2312"/>
          <w:spacing w:val="-47"/>
          <w:sz w:val="28"/>
          <w:szCs w:val="28"/>
        </w:rPr>
        <w:t xml:space="preserve"> </w:t>
      </w:r>
      <w:r>
        <w:rPr>
          <w:rFonts w:hint="eastAsia" w:ascii="仿宋_GB2312" w:eastAsia="仿宋_GB2312"/>
          <w:spacing w:val="-17"/>
          <w:sz w:val="28"/>
          <w:szCs w:val="28"/>
        </w:rPr>
        <w:t>工</w:t>
      </w:r>
      <w:r>
        <w:rPr>
          <w:rFonts w:hint="eastAsia" w:ascii="仿宋_GB2312" w:eastAsia="仿宋_GB2312"/>
          <w:spacing w:val="-49"/>
          <w:sz w:val="28"/>
          <w:szCs w:val="28"/>
        </w:rPr>
        <w:t xml:space="preserve"> </w:t>
      </w:r>
      <w:r>
        <w:rPr>
          <w:rFonts w:hint="eastAsia" w:ascii="仿宋_GB2312" w:eastAsia="仿宋_GB2312"/>
          <w:spacing w:val="-17"/>
          <w:sz w:val="28"/>
          <w:szCs w:val="28"/>
        </w:rPr>
        <w:t>作日内</w:t>
      </w:r>
      <w:r>
        <w:rPr>
          <w:rFonts w:hint="eastAsia" w:ascii="仿宋_GB2312" w:eastAsia="仿宋_GB2312"/>
          <w:spacing w:val="-52"/>
          <w:sz w:val="28"/>
          <w:szCs w:val="28"/>
        </w:rPr>
        <w:t xml:space="preserve"> </w:t>
      </w:r>
      <w:r>
        <w:rPr>
          <w:rFonts w:hint="eastAsia" w:ascii="仿宋_GB2312" w:eastAsia="仿宋_GB2312"/>
          <w:spacing w:val="-17"/>
          <w:sz w:val="28"/>
          <w:szCs w:val="28"/>
        </w:rPr>
        <w:t>将专项</w:t>
      </w:r>
      <w:r>
        <w:rPr>
          <w:rFonts w:hint="eastAsia" w:ascii="仿宋_GB2312" w:eastAsia="仿宋_GB2312"/>
          <w:spacing w:val="27"/>
          <w:sz w:val="28"/>
          <w:szCs w:val="28"/>
        </w:rPr>
        <w:t>验收意见印发有关单位</w:t>
      </w:r>
      <w:r>
        <w:rPr>
          <w:rFonts w:hint="eastAsia" w:ascii="仿宋_GB2312" w:eastAsia="仿宋_GB2312"/>
          <w:kern w:val="0"/>
          <w:sz w:val="28"/>
          <w:szCs w:val="28"/>
        </w:rPr>
        <w:t>。项目法人自收到专项验收成果文件之日起10个</w:t>
      </w:r>
      <w:r>
        <w:rPr>
          <w:rFonts w:hint="eastAsia" w:ascii="仿宋_GB2312" w:eastAsia="仿宋_GB2312"/>
          <w:color w:val="000000"/>
          <w:kern w:val="0"/>
          <w:sz w:val="28"/>
          <w:szCs w:val="28"/>
        </w:rPr>
        <w:t>工作日内，报竣工验收主持单位备案。</w:t>
      </w:r>
    </w:p>
    <w:p w14:paraId="38D47162">
      <w:pPr>
        <w:spacing w:line="640" w:lineRule="exact"/>
        <w:jc w:val="center"/>
        <w:outlineLvl w:val="0"/>
        <w:rPr>
          <w:rFonts w:hint="eastAsia" w:ascii="黑体" w:hAnsi="黑体" w:eastAsia="黑体"/>
          <w:spacing w:val="-7"/>
          <w:sz w:val="30"/>
          <w:szCs w:val="30"/>
        </w:rPr>
      </w:pPr>
      <w:r>
        <w:rPr>
          <w:rFonts w:hint="eastAsia" w:ascii="黑体" w:hAnsi="黑体" w:eastAsia="黑体"/>
          <w:spacing w:val="-7"/>
          <w:sz w:val="30"/>
          <w:szCs w:val="30"/>
        </w:rPr>
        <w:t>第六章</w:t>
      </w:r>
      <w:r>
        <w:rPr>
          <w:rFonts w:hint="eastAsia" w:ascii="黑体" w:hAnsi="黑体" w:eastAsia="黑体"/>
          <w:spacing w:val="-7"/>
          <w:sz w:val="30"/>
          <w:szCs w:val="30"/>
          <w:lang w:eastAsia="zh-CN"/>
        </w:rPr>
        <w:t>　</w:t>
      </w:r>
      <w:r>
        <w:rPr>
          <w:rFonts w:hint="eastAsia" w:ascii="黑体" w:hAnsi="黑体" w:eastAsia="黑体"/>
          <w:spacing w:val="-7"/>
          <w:sz w:val="30"/>
          <w:szCs w:val="30"/>
        </w:rPr>
        <w:t>专业验收</w:t>
      </w:r>
    </w:p>
    <w:p w14:paraId="7686725D">
      <w:pPr>
        <w:pStyle w:val="7"/>
        <w:shd w:val="clear" w:color="auto" w:fill="FFFFFF"/>
        <w:spacing w:before="0" w:beforeAutospacing="0" w:after="0" w:afterAutospacing="0" w:line="640" w:lineRule="exact"/>
        <w:ind w:firstLine="720"/>
        <w:rPr>
          <w:rFonts w:hint="eastAsia" w:ascii="仿宋_GB2312" w:eastAsia="仿宋_GB2312"/>
          <w:sz w:val="28"/>
          <w:szCs w:val="28"/>
        </w:rPr>
      </w:pPr>
      <w:r>
        <w:rPr>
          <w:rFonts w:hint="eastAsia" w:ascii="仿宋_GB2312" w:eastAsia="仿宋_GB2312"/>
          <w:b/>
          <w:bCs/>
          <w:sz w:val="28"/>
          <w:szCs w:val="28"/>
        </w:rPr>
        <w:t xml:space="preserve">第四十三条 </w:t>
      </w:r>
      <w:r>
        <w:rPr>
          <w:rFonts w:hint="eastAsia" w:ascii="仿宋_GB2312" w:eastAsia="仿宋_GB2312"/>
          <w:sz w:val="28"/>
          <w:szCs w:val="28"/>
        </w:rPr>
        <w:t>专业验收工作由项目法人主持，按对应行业标准组织验收。验收工作组应由项目法人、勘察、设计、施工、监理、主要设备制造</w:t>
      </w:r>
      <w:r>
        <w:rPr>
          <w:rFonts w:hint="eastAsia" w:ascii="仿宋_GB2312" w:eastAsia="仿宋_GB2312"/>
          <w:sz w:val="28"/>
          <w:szCs w:val="28"/>
          <w:lang w:eastAsia="zh-CN"/>
        </w:rPr>
        <w:t>（</w:t>
      </w:r>
      <w:r>
        <w:rPr>
          <w:rFonts w:hint="eastAsia" w:ascii="仿宋_GB2312" w:eastAsia="仿宋_GB2312"/>
          <w:sz w:val="28"/>
          <w:szCs w:val="28"/>
        </w:rPr>
        <w:t>供应</w:t>
      </w:r>
      <w:r>
        <w:rPr>
          <w:rFonts w:hint="eastAsia" w:ascii="仿宋_GB2312" w:eastAsia="仿宋_GB2312"/>
          <w:sz w:val="28"/>
          <w:szCs w:val="28"/>
          <w:lang w:eastAsia="zh-CN"/>
        </w:rPr>
        <w:t>）</w:t>
      </w:r>
      <w:r>
        <w:rPr>
          <w:rFonts w:hint="eastAsia" w:ascii="仿宋_GB2312" w:eastAsia="仿宋_GB2312"/>
          <w:sz w:val="28"/>
          <w:szCs w:val="28"/>
        </w:rPr>
        <w:t>商</w:t>
      </w:r>
      <w:r>
        <w:rPr>
          <w:rFonts w:hint="eastAsia" w:ascii="仿宋_GB2312" w:eastAsia="仿宋_GB2312"/>
          <w:sz w:val="28"/>
          <w:szCs w:val="28"/>
          <w:lang w:eastAsia="zh-CN"/>
        </w:rPr>
        <w:t>（</w:t>
      </w:r>
      <w:r>
        <w:rPr>
          <w:rFonts w:hint="eastAsia" w:ascii="仿宋_GB2312" w:eastAsia="仿宋_GB2312"/>
          <w:sz w:val="28"/>
          <w:szCs w:val="28"/>
        </w:rPr>
        <w:t>项目法人采购时</w:t>
      </w:r>
      <w:r>
        <w:rPr>
          <w:rFonts w:hint="eastAsia" w:ascii="仿宋_GB2312" w:eastAsia="仿宋_GB2312"/>
          <w:sz w:val="28"/>
          <w:szCs w:val="28"/>
          <w:lang w:eastAsia="zh-CN"/>
        </w:rPr>
        <w:t>）</w:t>
      </w:r>
      <w:r>
        <w:rPr>
          <w:rFonts w:hint="eastAsia" w:ascii="仿宋_GB2312" w:eastAsia="仿宋_GB2312"/>
          <w:sz w:val="28"/>
          <w:szCs w:val="28"/>
        </w:rPr>
        <w:t>、运行管理</w:t>
      </w:r>
      <w:r>
        <w:rPr>
          <w:rFonts w:hint="eastAsia" w:ascii="仿宋_GB2312" w:eastAsia="仿宋_GB2312"/>
          <w:sz w:val="28"/>
          <w:szCs w:val="28"/>
          <w:lang w:eastAsia="zh-CN"/>
        </w:rPr>
        <w:t>（</w:t>
      </w:r>
      <w:r>
        <w:rPr>
          <w:rFonts w:hint="eastAsia" w:ascii="仿宋_GB2312" w:eastAsia="仿宋_GB2312"/>
          <w:sz w:val="28"/>
          <w:szCs w:val="28"/>
        </w:rPr>
        <w:t>施工阶段已有时</w:t>
      </w:r>
      <w:r>
        <w:rPr>
          <w:rFonts w:hint="eastAsia" w:ascii="仿宋_GB2312" w:eastAsia="仿宋_GB2312"/>
          <w:sz w:val="28"/>
          <w:szCs w:val="28"/>
          <w:lang w:eastAsia="zh-CN"/>
        </w:rPr>
        <w:t>）</w:t>
      </w:r>
      <w:r>
        <w:rPr>
          <w:rFonts w:hint="eastAsia" w:ascii="仿宋_GB2312" w:eastAsia="仿宋_GB2312"/>
          <w:sz w:val="28"/>
          <w:szCs w:val="28"/>
        </w:rPr>
        <w:t>、专业主管部门等单位的代表组成。</w:t>
      </w:r>
    </w:p>
    <w:p w14:paraId="7643962D">
      <w:pPr>
        <w:pStyle w:val="7"/>
        <w:shd w:val="clear" w:color="auto" w:fill="FFFFFF"/>
        <w:spacing w:before="0" w:beforeAutospacing="0" w:after="0" w:afterAutospacing="0" w:line="640" w:lineRule="exact"/>
        <w:ind w:firstLine="720"/>
        <w:rPr>
          <w:rFonts w:hint="eastAsia" w:ascii="仿宋_GB2312" w:eastAsia="仿宋_GB2312"/>
          <w:sz w:val="28"/>
          <w:szCs w:val="28"/>
        </w:rPr>
      </w:pPr>
      <w:r>
        <w:rPr>
          <w:rFonts w:hint="eastAsia" w:ascii="仿宋_GB2312" w:eastAsia="仿宋_GB2312"/>
          <w:b/>
          <w:bCs/>
          <w:sz w:val="28"/>
          <w:szCs w:val="28"/>
        </w:rPr>
        <w:t xml:space="preserve">第四十四条 </w:t>
      </w:r>
      <w:r>
        <w:rPr>
          <w:rFonts w:hint="eastAsia" w:ascii="仿宋_GB2312" w:eastAsia="仿宋_GB2312"/>
          <w:sz w:val="28"/>
          <w:szCs w:val="28"/>
        </w:rPr>
        <w:t>专业验收应具备以下条件：</w:t>
      </w:r>
    </w:p>
    <w:p w14:paraId="54930B0C">
      <w:pPr>
        <w:pStyle w:val="7"/>
        <w:shd w:val="clear" w:color="auto" w:fill="FFFFFF"/>
        <w:spacing w:before="0" w:beforeAutospacing="0" w:after="0" w:afterAutospacing="0" w:line="640" w:lineRule="exact"/>
        <w:ind w:firstLine="720"/>
        <w:rPr>
          <w:rFonts w:hint="eastAsia" w:ascii="仿宋_GB2312" w:eastAsia="仿宋_GB2312"/>
          <w:sz w:val="28"/>
          <w:szCs w:val="28"/>
        </w:rPr>
      </w:pPr>
      <w:r>
        <w:rPr>
          <w:rFonts w:hint="eastAsia" w:ascii="仿宋_GB2312" w:eastAsia="仿宋_GB2312"/>
          <w:sz w:val="28"/>
          <w:szCs w:val="28"/>
        </w:rPr>
        <w:t>（一）专业工程已按设计要求全部完工。</w:t>
      </w:r>
    </w:p>
    <w:p w14:paraId="56AA252B">
      <w:pPr>
        <w:pStyle w:val="7"/>
        <w:shd w:val="clear" w:color="auto" w:fill="FFFFFF"/>
        <w:spacing w:before="0" w:beforeAutospacing="0" w:after="0" w:afterAutospacing="0" w:line="640" w:lineRule="exact"/>
        <w:ind w:firstLine="720"/>
        <w:rPr>
          <w:rFonts w:hint="eastAsia" w:ascii="仿宋_GB2312" w:eastAsia="仿宋_GB2312"/>
          <w:sz w:val="28"/>
          <w:szCs w:val="28"/>
        </w:rPr>
      </w:pPr>
      <w:r>
        <w:rPr>
          <w:rFonts w:hint="eastAsia" w:ascii="仿宋_GB2312" w:eastAsia="仿宋_GB2312"/>
          <w:sz w:val="28"/>
          <w:szCs w:val="28"/>
        </w:rPr>
        <w:t>（二）检测/试验合格，试运行/调试正常。</w:t>
      </w:r>
    </w:p>
    <w:p w14:paraId="7AD0F785">
      <w:pPr>
        <w:pStyle w:val="7"/>
        <w:shd w:val="clear" w:color="auto" w:fill="FFFFFF"/>
        <w:spacing w:before="0" w:beforeAutospacing="0" w:after="0" w:afterAutospacing="0" w:line="640" w:lineRule="exact"/>
        <w:ind w:firstLine="720"/>
        <w:rPr>
          <w:rFonts w:hint="eastAsia" w:ascii="仿宋_GB2312" w:eastAsia="仿宋_GB2312"/>
          <w:sz w:val="28"/>
          <w:szCs w:val="28"/>
        </w:rPr>
      </w:pPr>
      <w:r>
        <w:rPr>
          <w:rFonts w:hint="eastAsia" w:ascii="仿宋_GB2312" w:eastAsia="仿宋_GB2312"/>
          <w:sz w:val="28"/>
          <w:szCs w:val="28"/>
        </w:rPr>
        <w:t>（三）验收资料齐全（按对应行业规定归档）。</w:t>
      </w:r>
    </w:p>
    <w:p w14:paraId="6D20DC67">
      <w:pPr>
        <w:pStyle w:val="7"/>
        <w:shd w:val="clear" w:color="auto" w:fill="FFFFFF"/>
        <w:spacing w:before="0" w:beforeAutospacing="0" w:after="0" w:afterAutospacing="0" w:line="640" w:lineRule="exact"/>
        <w:ind w:firstLine="720"/>
        <w:rPr>
          <w:rFonts w:hint="eastAsia" w:ascii="仿宋_GB2312" w:eastAsia="仿宋_GB2312"/>
          <w:b/>
          <w:bCs/>
          <w:sz w:val="28"/>
          <w:szCs w:val="28"/>
        </w:rPr>
      </w:pPr>
      <w:r>
        <w:rPr>
          <w:rFonts w:hint="eastAsia" w:ascii="仿宋_GB2312" w:eastAsia="仿宋_GB2312"/>
          <w:sz w:val="28"/>
          <w:szCs w:val="28"/>
        </w:rPr>
        <w:t>（四）无影响安全与功能的质量缺陷。</w:t>
      </w:r>
    </w:p>
    <w:p w14:paraId="2BFA5283">
      <w:pPr>
        <w:pStyle w:val="7"/>
        <w:shd w:val="clear" w:color="auto" w:fill="FFFFFF"/>
        <w:spacing w:before="0" w:beforeAutospacing="0" w:after="0" w:afterAutospacing="0" w:line="640" w:lineRule="exact"/>
        <w:ind w:firstLine="720"/>
        <w:rPr>
          <w:rFonts w:hint="eastAsia" w:ascii="仿宋_GB2312" w:eastAsia="仿宋_GB2312"/>
          <w:b/>
          <w:bCs/>
          <w:sz w:val="28"/>
          <w:szCs w:val="28"/>
        </w:rPr>
      </w:pPr>
      <w:r>
        <w:rPr>
          <w:rFonts w:hint="eastAsia" w:ascii="仿宋_GB2312" w:eastAsia="仿宋_GB2312"/>
          <w:b/>
          <w:bCs/>
          <w:sz w:val="28"/>
          <w:szCs w:val="28"/>
        </w:rPr>
        <w:t xml:space="preserve">第四十五条 </w:t>
      </w:r>
      <w:r>
        <w:rPr>
          <w:rFonts w:hint="eastAsia" w:ascii="仿宋_GB2312" w:eastAsia="仿宋_GB2312"/>
          <w:sz w:val="28"/>
          <w:szCs w:val="28"/>
        </w:rPr>
        <w:t>专业工程具备验收条件时，施工单位应通过监理单位向项目法人提出验收申请。</w:t>
      </w:r>
    </w:p>
    <w:p w14:paraId="16F2E4B6">
      <w:pPr>
        <w:spacing w:line="640" w:lineRule="exact"/>
        <w:ind w:firstLine="562" w:firstLineChars="200"/>
        <w:rPr>
          <w:rFonts w:hint="eastAsia" w:ascii="仿宋_GB2312" w:eastAsia="仿宋_GB2312"/>
          <w:sz w:val="28"/>
          <w:szCs w:val="28"/>
        </w:rPr>
      </w:pPr>
      <w:r>
        <w:rPr>
          <w:rFonts w:hint="eastAsia" w:ascii="仿宋_GB2312" w:eastAsia="仿宋_GB2312"/>
          <w:b/>
          <w:bCs/>
          <w:kern w:val="0"/>
          <w:sz w:val="28"/>
          <w:szCs w:val="28"/>
        </w:rPr>
        <w:t xml:space="preserve">第四十六条 </w:t>
      </w:r>
      <w:r>
        <w:rPr>
          <w:rFonts w:hint="eastAsia" w:ascii="仿宋_GB2312" w:eastAsia="仿宋_GB2312"/>
          <w:kern w:val="0"/>
          <w:sz w:val="28"/>
          <w:szCs w:val="28"/>
        </w:rPr>
        <w:t>项目法人</w:t>
      </w:r>
      <w:r>
        <w:rPr>
          <w:rFonts w:hint="eastAsia" w:ascii="仿宋_GB2312" w:eastAsia="仿宋_GB2312"/>
          <w:spacing w:val="18"/>
          <w:sz w:val="28"/>
          <w:szCs w:val="28"/>
        </w:rPr>
        <w:t>应自</w:t>
      </w:r>
      <w:r>
        <w:rPr>
          <w:rFonts w:hint="eastAsia" w:ascii="仿宋_GB2312" w:eastAsia="仿宋_GB2312"/>
          <w:spacing w:val="4"/>
          <w:sz w:val="28"/>
          <w:szCs w:val="28"/>
        </w:rPr>
        <w:t>验收通过之日起10个工作日内将验收结论报相应质量监督机构核备，自</w:t>
      </w:r>
      <w:r>
        <w:rPr>
          <w:rFonts w:hint="eastAsia" w:ascii="仿宋_GB2312" w:eastAsia="仿宋_GB2312"/>
          <w:spacing w:val="18"/>
          <w:sz w:val="28"/>
          <w:szCs w:val="28"/>
        </w:rPr>
        <w:t>验收通过之日起15个工作日内将</w:t>
      </w:r>
      <w:r>
        <w:rPr>
          <w:rFonts w:hint="eastAsia" w:ascii="仿宋_GB2312" w:eastAsia="仿宋_GB2312"/>
          <w:spacing w:val="4"/>
          <w:sz w:val="28"/>
          <w:szCs w:val="28"/>
        </w:rPr>
        <w:t>验收意见印发有关单位，并报验收监督管理部门。</w:t>
      </w:r>
    </w:p>
    <w:p w14:paraId="4D34072D">
      <w:pPr>
        <w:spacing w:line="640" w:lineRule="exact"/>
        <w:jc w:val="center"/>
        <w:outlineLvl w:val="0"/>
        <w:rPr>
          <w:rFonts w:hint="eastAsia" w:ascii="黑体" w:hAnsi="黑体" w:eastAsia="黑体"/>
          <w:spacing w:val="-7"/>
          <w:sz w:val="30"/>
          <w:szCs w:val="30"/>
        </w:rPr>
      </w:pPr>
      <w:r>
        <w:rPr>
          <w:rFonts w:hint="eastAsia" w:ascii="黑体" w:hAnsi="黑体" w:eastAsia="黑体"/>
          <w:spacing w:val="-7"/>
          <w:sz w:val="30"/>
          <w:szCs w:val="30"/>
        </w:rPr>
        <w:t>第七章</w:t>
      </w:r>
      <w:r>
        <w:rPr>
          <w:rFonts w:hint="eastAsia" w:ascii="黑体" w:hAnsi="黑体" w:eastAsia="黑体"/>
          <w:spacing w:val="-7"/>
          <w:sz w:val="30"/>
          <w:szCs w:val="30"/>
          <w:lang w:eastAsia="zh-CN"/>
        </w:rPr>
        <w:t>　</w:t>
      </w:r>
      <w:r>
        <w:rPr>
          <w:rFonts w:hint="eastAsia" w:ascii="黑体" w:hAnsi="黑体" w:eastAsia="黑体"/>
          <w:spacing w:val="-7"/>
          <w:sz w:val="30"/>
          <w:szCs w:val="30"/>
        </w:rPr>
        <w:t>竣工验收</w:t>
      </w:r>
    </w:p>
    <w:p w14:paraId="3B7D05D9">
      <w:pPr>
        <w:widowControl/>
        <w:shd w:val="clear" w:color="auto" w:fill="FFFFFF"/>
        <w:wordWrap w:val="0"/>
        <w:spacing w:line="640" w:lineRule="exact"/>
        <w:ind w:firstLine="490"/>
        <w:rPr>
          <w:rFonts w:hint="eastAsia" w:ascii="仿宋_GB2312" w:hAnsi="Times New Roman" w:eastAsia="仿宋_GB2312"/>
          <w:kern w:val="0"/>
          <w:sz w:val="28"/>
          <w:szCs w:val="28"/>
        </w:rPr>
      </w:pPr>
      <w:r>
        <w:rPr>
          <w:rFonts w:hint="eastAsia" w:ascii="仿宋_GB2312" w:eastAsia="仿宋_GB2312"/>
          <w:b/>
          <w:bCs/>
          <w:kern w:val="0"/>
          <w:sz w:val="28"/>
          <w:szCs w:val="28"/>
        </w:rPr>
        <w:t xml:space="preserve">第四十七条 </w:t>
      </w:r>
      <w:r>
        <w:rPr>
          <w:rFonts w:hint="eastAsia" w:ascii="仿宋_GB2312" w:eastAsia="仿宋_GB2312"/>
          <w:kern w:val="0"/>
          <w:sz w:val="28"/>
          <w:szCs w:val="28"/>
        </w:rPr>
        <w:t>竣工验收应当在工程建设项目全部完成（并满足一定运行条件）后1年内进行。不能按期进行竣工验收的，经竣工验收主持单位同意，可以适当延长期限，但最长不得超过6个月。逾期仍不能进行竣工验收的，项目法人应当向竣工验收主持单位作出专题报告。</w:t>
      </w:r>
    </w:p>
    <w:p w14:paraId="2D0FE24B">
      <w:pPr>
        <w:widowControl/>
        <w:shd w:val="clear" w:color="auto" w:fill="FFFFFF"/>
        <w:wordWrap w:val="0"/>
        <w:spacing w:line="640" w:lineRule="exact"/>
        <w:ind w:firstLine="631"/>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第四十八条 </w:t>
      </w:r>
      <w:r>
        <w:rPr>
          <w:rFonts w:hint="eastAsia" w:ascii="仿宋_GB2312" w:eastAsia="仿宋_GB2312"/>
          <w:color w:val="000000"/>
          <w:kern w:val="0"/>
          <w:sz w:val="28"/>
          <w:szCs w:val="28"/>
        </w:rPr>
        <w:t>竣工验收应具备以下条件：</w:t>
      </w:r>
    </w:p>
    <w:p w14:paraId="588F6B3D">
      <w:pPr>
        <w:pStyle w:val="7"/>
        <w:shd w:val="clear" w:color="auto" w:fill="FFFFFF"/>
        <w:spacing w:before="0" w:beforeAutospacing="0" w:after="0" w:afterAutospacing="0" w:line="64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（一）主体工程已按批准设计全部完成，设计变更已按程序报批（备）</w:t>
      </w:r>
      <w:r>
        <w:rPr>
          <w:rFonts w:hint="eastAsia" w:ascii="仿宋_GB2312" w:eastAsia="仿宋_GB2312"/>
          <w:color w:val="000000"/>
          <w:sz w:val="28"/>
          <w:szCs w:val="28"/>
          <w:lang w:eastAsia="zh-CN"/>
        </w:rPr>
        <w:t>；</w:t>
      </w:r>
      <w:r>
        <w:rPr>
          <w:rFonts w:hint="eastAsia" w:ascii="仿宋_GB2312" w:eastAsia="仿宋_GB2312"/>
          <w:color w:val="333333"/>
          <w:sz w:val="28"/>
          <w:szCs w:val="28"/>
        </w:rPr>
        <w:t>其他工程存在尾工的，但不影响工程正常运用，</w:t>
      </w:r>
      <w:r>
        <w:rPr>
          <w:rFonts w:hint="eastAsia" w:ascii="仿宋_GB2312" w:eastAsia="仿宋_GB2312"/>
          <w:color w:val="000000"/>
          <w:sz w:val="28"/>
          <w:szCs w:val="28"/>
        </w:rPr>
        <w:t>且能符合财务有关规定，项目法人已对尾工做出安排。</w:t>
      </w:r>
    </w:p>
    <w:p w14:paraId="02B7BB6F">
      <w:pPr>
        <w:pStyle w:val="7"/>
        <w:shd w:val="clear" w:color="auto" w:fill="FFFFFF"/>
        <w:spacing w:before="0" w:beforeAutospacing="0" w:after="0" w:afterAutospacing="0" w:line="640" w:lineRule="exact"/>
        <w:ind w:firstLine="560" w:firstLineChars="200"/>
        <w:jc w:val="both"/>
        <w:rPr>
          <w:rFonts w:hint="eastAsia" w:ascii="仿宋_GB2312" w:hAnsi="仿宋_GB2312" w:eastAsia="方正仿宋_GBK" w:cs="仿宋_GB2312"/>
          <w:sz w:val="28"/>
          <w:szCs w:val="28"/>
        </w:rPr>
      </w:pPr>
      <w:r>
        <w:rPr>
          <w:rFonts w:hint="eastAsia" w:ascii="方正仿宋_GBK" w:eastAsia="方正仿宋_GBK" w:cs="Times New Roman"/>
          <w:sz w:val="28"/>
          <w:szCs w:val="28"/>
        </w:rPr>
        <w:t>（二）各专项验收、专业验收已完成。</w:t>
      </w:r>
    </w:p>
    <w:p w14:paraId="1DF8AA1C">
      <w:pPr>
        <w:pStyle w:val="7"/>
        <w:shd w:val="clear" w:color="auto" w:fill="FFFFFF"/>
        <w:spacing w:before="0" w:beforeAutospacing="0" w:after="0" w:afterAutospacing="0" w:line="640" w:lineRule="exact"/>
        <w:ind w:firstLine="560" w:firstLineChars="200"/>
        <w:jc w:val="both"/>
        <w:rPr>
          <w:rFonts w:hint="eastAsia" w:ascii="仿宋_GB2312" w:eastAsia="仿宋_GB2312"/>
          <w:sz w:val="28"/>
          <w:szCs w:val="28"/>
        </w:rPr>
      </w:pPr>
      <w:r>
        <w:rPr>
          <w:rFonts w:hint="eastAsia" w:ascii="方正仿宋_GBK" w:eastAsia="方正仿宋_GBK" w:cs="Times New Roman"/>
          <w:sz w:val="28"/>
          <w:szCs w:val="28"/>
        </w:rPr>
        <w:t>（三）历次验收遗留问题已处理完毕。</w:t>
      </w:r>
    </w:p>
    <w:p w14:paraId="73372CA7">
      <w:pPr>
        <w:widowControl/>
        <w:shd w:val="clear" w:color="auto" w:fill="FFFFFF"/>
        <w:wordWrap w:val="0"/>
        <w:spacing w:line="640" w:lineRule="exact"/>
        <w:ind w:firstLine="631"/>
        <w:rPr>
          <w:rFonts w:hint="eastAsia" w:ascii="仿宋_GB2312" w:eastAsia="仿宋_GB2312"/>
          <w:color w:val="000000"/>
          <w:kern w:val="0"/>
          <w:sz w:val="28"/>
          <w:szCs w:val="28"/>
        </w:rPr>
      </w:pPr>
      <w:r>
        <w:rPr>
          <w:rFonts w:hint="eastAsia" w:ascii="仿宋_GB2312" w:eastAsia="仿宋_GB2312"/>
          <w:color w:val="000000"/>
          <w:kern w:val="0"/>
          <w:sz w:val="28"/>
          <w:szCs w:val="28"/>
        </w:rPr>
        <w:t>（四）工程质量合格，质量监督意见已提交。</w:t>
      </w:r>
    </w:p>
    <w:p w14:paraId="4E42E180">
      <w:pPr>
        <w:widowControl/>
        <w:shd w:val="clear" w:color="auto" w:fill="FFFFFF"/>
        <w:wordWrap w:val="0"/>
        <w:spacing w:line="640" w:lineRule="exact"/>
        <w:ind w:firstLine="631"/>
        <w:rPr>
          <w:rFonts w:hint="eastAsia" w:ascii="仿宋_GB2312" w:eastAsia="仿宋_GB2312"/>
          <w:color w:val="000000"/>
          <w:kern w:val="0"/>
          <w:sz w:val="28"/>
          <w:szCs w:val="28"/>
        </w:rPr>
      </w:pPr>
      <w:r>
        <w:rPr>
          <w:rFonts w:hint="eastAsia" w:ascii="仿宋_GB2312" w:eastAsia="仿宋_GB2312"/>
          <w:color w:val="000000"/>
          <w:kern w:val="0"/>
          <w:sz w:val="28"/>
          <w:szCs w:val="28"/>
        </w:rPr>
        <w:t>（五）竣工财务决算已通过竣工审计，审计意见中提出的问题已整改并提交了整改报告。</w:t>
      </w:r>
    </w:p>
    <w:p w14:paraId="1466B28C">
      <w:pPr>
        <w:widowControl/>
        <w:shd w:val="clear" w:color="auto" w:fill="FFFFFF"/>
        <w:wordWrap w:val="0"/>
        <w:spacing w:line="640" w:lineRule="exact"/>
        <w:ind w:firstLine="631"/>
        <w:rPr>
          <w:rFonts w:hint="eastAsia" w:ascii="仿宋_GB2312" w:eastAsia="仿宋_GB2312"/>
          <w:color w:val="000000"/>
          <w:kern w:val="0"/>
          <w:sz w:val="28"/>
          <w:szCs w:val="28"/>
        </w:rPr>
      </w:pPr>
      <w:r>
        <w:rPr>
          <w:rFonts w:hint="eastAsia" w:ascii="仿宋_GB2312" w:eastAsia="仿宋_GB2312"/>
          <w:color w:val="000000"/>
          <w:kern w:val="0"/>
          <w:sz w:val="28"/>
          <w:szCs w:val="28"/>
        </w:rPr>
        <w:t>（六）工程运行管理单位已明确，具备正常运行管理条件。</w:t>
      </w:r>
    </w:p>
    <w:p w14:paraId="44B11284">
      <w:pPr>
        <w:widowControl/>
        <w:shd w:val="clear" w:color="auto" w:fill="FFFFFF"/>
        <w:wordWrap w:val="0"/>
        <w:spacing w:line="640" w:lineRule="exact"/>
        <w:ind w:firstLine="631"/>
        <w:rPr>
          <w:rFonts w:hint="eastAsia" w:ascii="仿宋_GB2312" w:eastAsia="仿宋_GB2312"/>
          <w:color w:val="000000"/>
          <w:kern w:val="0"/>
          <w:sz w:val="28"/>
          <w:szCs w:val="28"/>
        </w:rPr>
      </w:pPr>
      <w:r>
        <w:rPr>
          <w:rFonts w:hint="eastAsia" w:ascii="仿宋_GB2312" w:eastAsia="仿宋_GB2312"/>
          <w:color w:val="000000"/>
          <w:kern w:val="0"/>
          <w:sz w:val="28"/>
          <w:szCs w:val="28"/>
        </w:rPr>
        <w:t>（七）工程资料满足验收要求。</w:t>
      </w:r>
    </w:p>
    <w:p w14:paraId="681B48FA">
      <w:pPr>
        <w:pStyle w:val="7"/>
        <w:shd w:val="clear" w:color="auto" w:fill="FFFFFF"/>
        <w:spacing w:before="0" w:beforeAutospacing="0" w:after="0" w:afterAutospacing="0" w:line="640" w:lineRule="exact"/>
        <w:ind w:firstLine="720"/>
        <w:jc w:val="both"/>
        <w:rPr>
          <w:rFonts w:hint="eastAsia" w:ascii="仿宋_GB2312" w:eastAsia="仿宋_GB2312"/>
          <w:color w:val="333333"/>
          <w:sz w:val="28"/>
          <w:szCs w:val="28"/>
        </w:rPr>
      </w:pPr>
      <w:r>
        <w:rPr>
          <w:rFonts w:hint="eastAsia" w:ascii="仿宋_GB2312" w:eastAsia="仿宋_GB2312"/>
          <w:b/>
          <w:bCs/>
          <w:color w:val="000000"/>
          <w:sz w:val="28"/>
          <w:szCs w:val="28"/>
        </w:rPr>
        <w:t xml:space="preserve">第四十九条 </w:t>
      </w:r>
      <w:r>
        <w:rPr>
          <w:rFonts w:hint="eastAsia" w:ascii="仿宋_GB2312" w:eastAsia="仿宋_GB2312"/>
          <w:color w:val="333333"/>
          <w:sz w:val="28"/>
          <w:szCs w:val="28"/>
        </w:rPr>
        <w:t>竣工验收应提供以下资料（包括但不限于）：</w:t>
      </w:r>
    </w:p>
    <w:p w14:paraId="558195C6">
      <w:pPr>
        <w:pStyle w:val="7"/>
        <w:shd w:val="clear" w:color="auto" w:fill="FFFFFF"/>
        <w:spacing w:before="0" w:beforeAutospacing="0" w:after="0" w:afterAutospacing="0" w:line="640" w:lineRule="exact"/>
        <w:ind w:firstLine="720"/>
        <w:jc w:val="both"/>
        <w:rPr>
          <w:rFonts w:hint="eastAsia" w:ascii="仿宋_GB2312" w:eastAsia="仿宋_GB2312"/>
          <w:color w:val="333333"/>
          <w:sz w:val="28"/>
          <w:szCs w:val="28"/>
        </w:rPr>
      </w:pPr>
      <w:r>
        <w:rPr>
          <w:rFonts w:hint="eastAsia" w:ascii="仿宋_GB2312" w:eastAsia="仿宋_GB2312"/>
          <w:color w:val="333333"/>
          <w:sz w:val="28"/>
          <w:szCs w:val="28"/>
        </w:rPr>
        <w:t>（一）验收申请报告。</w:t>
      </w:r>
    </w:p>
    <w:p w14:paraId="6A6BF6B6">
      <w:pPr>
        <w:pStyle w:val="7"/>
        <w:shd w:val="clear" w:color="auto" w:fill="FFFFFF"/>
        <w:spacing w:before="0" w:beforeAutospacing="0" w:after="0" w:afterAutospacing="0" w:line="640" w:lineRule="exact"/>
        <w:ind w:firstLine="720"/>
        <w:jc w:val="both"/>
        <w:rPr>
          <w:rFonts w:hint="eastAsia" w:ascii="仿宋_GB2312" w:eastAsia="仿宋_GB2312"/>
          <w:sz w:val="28"/>
          <w:szCs w:val="28"/>
        </w:rPr>
      </w:pPr>
      <w:r>
        <w:rPr>
          <w:rFonts w:hint="eastAsia" w:ascii="仿宋_GB2312" w:eastAsia="仿宋_GB2312"/>
          <w:sz w:val="28"/>
          <w:szCs w:val="28"/>
        </w:rPr>
        <w:t>（二）工程建设相关工作报告（包括建设管理、勘察设计、施工管理、监理）。若工程投资小，建设内容简单，项目法人、勘察设计、施工、监理不再分别提供工作报告，由项目法人组织合编一个工程建设管理工作汇总报告即可。</w:t>
      </w:r>
    </w:p>
    <w:p w14:paraId="41561AA2">
      <w:pPr>
        <w:pStyle w:val="7"/>
        <w:shd w:val="clear" w:color="auto" w:fill="FFFFFF"/>
        <w:spacing w:before="0" w:beforeAutospacing="0" w:after="0" w:afterAutospacing="0" w:line="640" w:lineRule="exact"/>
        <w:ind w:firstLine="720"/>
        <w:jc w:val="both"/>
        <w:rPr>
          <w:rFonts w:hint="eastAsia" w:ascii="仿宋_GB2312" w:eastAsia="仿宋_GB2312"/>
          <w:color w:val="333333"/>
          <w:sz w:val="28"/>
          <w:szCs w:val="28"/>
        </w:rPr>
      </w:pPr>
      <w:r>
        <w:rPr>
          <w:rFonts w:hint="eastAsia" w:ascii="仿宋_GB2312" w:eastAsia="仿宋_GB2312"/>
          <w:color w:val="333333"/>
          <w:sz w:val="28"/>
          <w:szCs w:val="28"/>
        </w:rPr>
        <w:t>（三）质量监督意见。</w:t>
      </w:r>
    </w:p>
    <w:p w14:paraId="3767F917">
      <w:pPr>
        <w:pStyle w:val="7"/>
        <w:shd w:val="clear" w:color="auto" w:fill="FFFFFF"/>
        <w:spacing w:before="0" w:beforeAutospacing="0" w:after="0" w:afterAutospacing="0" w:line="640" w:lineRule="exact"/>
        <w:ind w:firstLine="720"/>
        <w:jc w:val="both"/>
        <w:rPr>
          <w:rFonts w:hint="eastAsia" w:ascii="仿宋_GB2312" w:eastAsia="仿宋_GB2312"/>
          <w:color w:val="333333"/>
          <w:sz w:val="28"/>
          <w:szCs w:val="28"/>
        </w:rPr>
      </w:pPr>
      <w:r>
        <w:rPr>
          <w:rFonts w:hint="eastAsia" w:ascii="仿宋_GB2312" w:eastAsia="仿宋_GB2312"/>
          <w:color w:val="333333"/>
          <w:sz w:val="28"/>
          <w:szCs w:val="28"/>
        </w:rPr>
        <w:t>（四）工程运行管理工作报告。</w:t>
      </w:r>
    </w:p>
    <w:p w14:paraId="356EED7F">
      <w:pPr>
        <w:widowControl/>
        <w:shd w:val="clear" w:color="auto" w:fill="FFFFFF"/>
        <w:wordWrap w:val="0"/>
        <w:spacing w:line="640" w:lineRule="exact"/>
        <w:ind w:firstLine="490"/>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第五十条 </w:t>
      </w:r>
      <w:r>
        <w:rPr>
          <w:rFonts w:hint="eastAsia" w:ascii="仿宋_GB2312" w:eastAsia="仿宋_GB2312"/>
          <w:color w:val="000000"/>
          <w:kern w:val="0"/>
          <w:sz w:val="28"/>
          <w:szCs w:val="28"/>
        </w:rPr>
        <w:t>对已按照批准建设内容全部建设完成、试运行期运行正常的小型水利工程，因专项验收等特殊原因不能进行竣工验收的，可先行组织</w:t>
      </w:r>
      <w:r>
        <w:rPr>
          <w:rFonts w:hint="eastAsia" w:ascii="仿宋_GB2312" w:eastAsia="仿宋_GB2312"/>
          <w:kern w:val="0"/>
          <w:sz w:val="28"/>
          <w:szCs w:val="28"/>
        </w:rPr>
        <w:t>合同</w:t>
      </w:r>
      <w:r>
        <w:rPr>
          <w:rFonts w:hint="eastAsia" w:ascii="仿宋_GB2312" w:eastAsia="仿宋_GB2312"/>
          <w:color w:val="000000"/>
          <w:kern w:val="0"/>
          <w:sz w:val="28"/>
          <w:szCs w:val="28"/>
        </w:rPr>
        <w:t>工程验收，对工程建设完成情况和工程质量状况进行评价，对工程能否正常投入运用作出明确结论，待条件具备后及时进行竣工验收。</w:t>
      </w:r>
    </w:p>
    <w:p w14:paraId="2F570209">
      <w:pPr>
        <w:widowControl/>
        <w:shd w:val="clear" w:color="auto" w:fill="FFFFFF"/>
        <w:wordWrap w:val="0"/>
        <w:spacing w:line="640" w:lineRule="exact"/>
        <w:ind w:firstLine="490"/>
        <w:textAlignment w:val="center"/>
        <w:rPr>
          <w:rFonts w:hint="eastAsia" w:ascii="仿宋_GB2312" w:eastAsia="仿宋_GB2312"/>
          <w:color w:val="000000"/>
          <w:kern w:val="0"/>
          <w:sz w:val="28"/>
          <w:szCs w:val="28"/>
        </w:rPr>
      </w:pPr>
      <w:r>
        <w:rPr>
          <w:rFonts w:hint="eastAsia" w:ascii="仿宋_GB2312" w:eastAsia="仿宋_GB2312"/>
          <w:color w:val="000000"/>
          <w:kern w:val="0"/>
          <w:sz w:val="28"/>
          <w:szCs w:val="28"/>
        </w:rPr>
        <w:t>因历史原因导致验收资料不齐，但已实际安全运行多年的小型水利工程，可由项目法人组织质量鉴定，质量合格的，经竣工验收主持单位同意，补充必要的资料、记录后，可组织竣工验收。</w:t>
      </w:r>
    </w:p>
    <w:p w14:paraId="2DC14C29">
      <w:pPr>
        <w:widowControl/>
        <w:shd w:val="clear" w:color="auto" w:fill="FFFFFF"/>
        <w:wordWrap w:val="0"/>
        <w:spacing w:line="640" w:lineRule="exact"/>
        <w:ind w:firstLine="490"/>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第五十一条 </w:t>
      </w:r>
      <w:r>
        <w:rPr>
          <w:rFonts w:hint="eastAsia" w:ascii="仿宋_GB2312" w:eastAsia="仿宋_GB2312"/>
          <w:color w:val="000000"/>
          <w:kern w:val="0"/>
          <w:sz w:val="28"/>
          <w:szCs w:val="28"/>
        </w:rPr>
        <w:t>竣工验收主持单位应当组建验收委员会，</w:t>
      </w:r>
      <w:r>
        <w:rPr>
          <w:rFonts w:hint="eastAsia" w:ascii="仿宋_GB2312" w:eastAsia="仿宋_GB2312"/>
          <w:color w:val="333333"/>
          <w:sz w:val="28"/>
          <w:szCs w:val="28"/>
        </w:rPr>
        <w:t>验收委员会应由</w:t>
      </w:r>
      <w:r>
        <w:rPr>
          <w:rFonts w:hint="eastAsia" w:ascii="仿宋_GB2312" w:eastAsia="仿宋_GB2312"/>
          <w:color w:val="000000"/>
          <w:kern w:val="0"/>
          <w:sz w:val="28"/>
          <w:szCs w:val="28"/>
        </w:rPr>
        <w:t>验收主持单位、有关水行政主管部门、有关地方人民政府和部门、质量监督机构、工程运行管理单位、</w:t>
      </w:r>
      <w:r>
        <w:rPr>
          <w:rFonts w:hint="eastAsia" w:ascii="方正仿宋_GBK" w:hAnsi="宋体" w:eastAsia="方正仿宋_GBK"/>
          <w:bCs/>
          <w:kern w:val="0"/>
          <w:sz w:val="28"/>
          <w:szCs w:val="28"/>
        </w:rPr>
        <w:t>工程投资方的代表以及有关专家组成。验收委员会主任应由验收主持单位代表担任</w:t>
      </w:r>
      <w:r>
        <w:rPr>
          <w:rFonts w:hint="eastAsia" w:ascii="仿宋_GB2312" w:eastAsia="仿宋_GB2312"/>
          <w:bCs/>
          <w:kern w:val="0"/>
          <w:sz w:val="28"/>
          <w:szCs w:val="28"/>
        </w:rPr>
        <w:t>。</w:t>
      </w:r>
    </w:p>
    <w:p w14:paraId="41651C5A">
      <w:pPr>
        <w:widowControl/>
        <w:shd w:val="clear" w:color="auto" w:fill="FFFFFF"/>
        <w:wordWrap w:val="0"/>
        <w:spacing w:line="640" w:lineRule="exact"/>
        <w:ind w:firstLine="490"/>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第五十二条 </w:t>
      </w:r>
      <w:r>
        <w:rPr>
          <w:rFonts w:hint="eastAsia" w:ascii="仿宋_GB2312" w:eastAsia="仿宋_GB2312"/>
          <w:color w:val="000000"/>
          <w:kern w:val="0"/>
          <w:sz w:val="28"/>
          <w:szCs w:val="28"/>
        </w:rPr>
        <w:t>项目法人负责竣工验收的各项准备工作，勘察、设计、施工、监理等参建单位应做好配合，派代表出席竣工验收会议，解答验收委员会提出的问题，并作为被验收单位在竣工验收意见上签字。</w:t>
      </w:r>
    </w:p>
    <w:p w14:paraId="2024B6AD">
      <w:pPr>
        <w:widowControl/>
        <w:shd w:val="clear" w:color="auto" w:fill="FFFFFF"/>
        <w:wordWrap w:val="0"/>
        <w:spacing w:line="640" w:lineRule="exact"/>
        <w:ind w:firstLine="490"/>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第五十三条 </w:t>
      </w:r>
      <w:r>
        <w:rPr>
          <w:rFonts w:hint="eastAsia" w:ascii="仿宋_GB2312" w:eastAsia="仿宋_GB2312"/>
          <w:color w:val="000000"/>
          <w:kern w:val="0"/>
          <w:sz w:val="28"/>
          <w:szCs w:val="28"/>
        </w:rPr>
        <w:t>竣工验收通过后，</w:t>
      </w:r>
      <w:r>
        <w:rPr>
          <w:rFonts w:hint="eastAsia" w:ascii="仿宋_GB2312" w:eastAsia="仿宋_GB2312"/>
          <w:spacing w:val="-16"/>
          <w:sz w:val="28"/>
          <w:szCs w:val="28"/>
        </w:rPr>
        <w:t>竣</w:t>
      </w:r>
      <w:r>
        <w:rPr>
          <w:rFonts w:hint="eastAsia" w:ascii="仿宋_GB2312" w:eastAsia="仿宋_GB2312"/>
          <w:spacing w:val="-47"/>
          <w:sz w:val="28"/>
          <w:szCs w:val="28"/>
        </w:rPr>
        <w:t xml:space="preserve"> </w:t>
      </w:r>
      <w:r>
        <w:rPr>
          <w:rFonts w:hint="eastAsia" w:ascii="仿宋_GB2312" w:eastAsia="仿宋_GB2312"/>
          <w:spacing w:val="-16"/>
          <w:sz w:val="28"/>
          <w:szCs w:val="28"/>
        </w:rPr>
        <w:t>工</w:t>
      </w:r>
      <w:r>
        <w:rPr>
          <w:rFonts w:hint="eastAsia" w:ascii="仿宋_GB2312" w:eastAsia="仿宋_GB2312"/>
          <w:spacing w:val="-51"/>
          <w:sz w:val="28"/>
          <w:szCs w:val="28"/>
        </w:rPr>
        <w:t xml:space="preserve"> </w:t>
      </w:r>
      <w:r>
        <w:rPr>
          <w:rFonts w:hint="eastAsia" w:ascii="仿宋_GB2312" w:eastAsia="仿宋_GB2312"/>
          <w:spacing w:val="-16"/>
          <w:sz w:val="28"/>
          <w:szCs w:val="28"/>
        </w:rPr>
        <w:t>验</w:t>
      </w:r>
      <w:r>
        <w:rPr>
          <w:rFonts w:hint="eastAsia" w:ascii="仿宋_GB2312" w:eastAsia="仿宋_GB2312"/>
          <w:spacing w:val="-42"/>
          <w:sz w:val="28"/>
          <w:szCs w:val="28"/>
        </w:rPr>
        <w:t xml:space="preserve"> </w:t>
      </w:r>
      <w:r>
        <w:rPr>
          <w:rFonts w:hint="eastAsia" w:ascii="仿宋_GB2312" w:eastAsia="仿宋_GB2312"/>
          <w:spacing w:val="-16"/>
          <w:sz w:val="28"/>
          <w:szCs w:val="28"/>
        </w:rPr>
        <w:t>收</w:t>
      </w:r>
      <w:r>
        <w:rPr>
          <w:rFonts w:hint="eastAsia" w:ascii="仿宋_GB2312" w:eastAsia="仿宋_GB2312"/>
          <w:spacing w:val="-48"/>
          <w:sz w:val="28"/>
          <w:szCs w:val="28"/>
        </w:rPr>
        <w:t xml:space="preserve"> </w:t>
      </w:r>
      <w:r>
        <w:rPr>
          <w:rFonts w:hint="eastAsia" w:ascii="仿宋_GB2312" w:eastAsia="仿宋_GB2312"/>
          <w:spacing w:val="-16"/>
          <w:sz w:val="28"/>
          <w:szCs w:val="28"/>
        </w:rPr>
        <w:t>主</w:t>
      </w:r>
      <w:r>
        <w:rPr>
          <w:rFonts w:hint="eastAsia" w:ascii="仿宋_GB2312" w:eastAsia="仿宋_GB2312"/>
          <w:spacing w:val="-47"/>
          <w:sz w:val="28"/>
          <w:szCs w:val="28"/>
        </w:rPr>
        <w:t xml:space="preserve"> </w:t>
      </w:r>
      <w:r>
        <w:rPr>
          <w:rFonts w:hint="eastAsia" w:ascii="仿宋_GB2312" w:eastAsia="仿宋_GB2312"/>
          <w:spacing w:val="-16"/>
          <w:sz w:val="28"/>
          <w:szCs w:val="28"/>
        </w:rPr>
        <w:t>持</w:t>
      </w:r>
      <w:r>
        <w:rPr>
          <w:rFonts w:hint="eastAsia" w:ascii="仿宋_GB2312" w:eastAsia="仿宋_GB2312"/>
          <w:spacing w:val="-48"/>
          <w:sz w:val="28"/>
          <w:szCs w:val="28"/>
        </w:rPr>
        <w:t xml:space="preserve"> </w:t>
      </w:r>
      <w:r>
        <w:rPr>
          <w:rFonts w:hint="eastAsia" w:ascii="仿宋_GB2312" w:eastAsia="仿宋_GB2312"/>
          <w:spacing w:val="-16"/>
          <w:sz w:val="28"/>
          <w:szCs w:val="28"/>
        </w:rPr>
        <w:t>单</w:t>
      </w:r>
      <w:r>
        <w:rPr>
          <w:rFonts w:hint="eastAsia" w:ascii="仿宋_GB2312" w:eastAsia="仿宋_GB2312"/>
          <w:spacing w:val="-50"/>
          <w:sz w:val="28"/>
          <w:szCs w:val="28"/>
        </w:rPr>
        <w:t xml:space="preserve"> </w:t>
      </w:r>
      <w:r>
        <w:rPr>
          <w:rFonts w:hint="eastAsia" w:ascii="仿宋_GB2312" w:eastAsia="仿宋_GB2312"/>
          <w:spacing w:val="-16"/>
          <w:sz w:val="28"/>
          <w:szCs w:val="28"/>
        </w:rPr>
        <w:t>位</w:t>
      </w:r>
      <w:r>
        <w:rPr>
          <w:rFonts w:hint="eastAsia" w:ascii="仿宋_GB2312" w:eastAsia="仿宋_GB2312"/>
          <w:spacing w:val="-50"/>
          <w:sz w:val="28"/>
          <w:szCs w:val="28"/>
        </w:rPr>
        <w:t xml:space="preserve"> </w:t>
      </w:r>
      <w:r>
        <w:rPr>
          <w:rFonts w:hint="eastAsia" w:ascii="仿宋_GB2312" w:eastAsia="仿宋_GB2312"/>
          <w:spacing w:val="-16"/>
          <w:sz w:val="28"/>
          <w:szCs w:val="28"/>
        </w:rPr>
        <w:t>应自</w:t>
      </w:r>
      <w:r>
        <w:rPr>
          <w:rFonts w:hint="eastAsia" w:ascii="仿宋_GB2312" w:eastAsia="仿宋_GB2312"/>
          <w:spacing w:val="-51"/>
          <w:sz w:val="28"/>
          <w:szCs w:val="28"/>
        </w:rPr>
        <w:t xml:space="preserve"> </w:t>
      </w:r>
      <w:r>
        <w:rPr>
          <w:rFonts w:hint="eastAsia" w:ascii="仿宋_GB2312" w:eastAsia="仿宋_GB2312"/>
          <w:spacing w:val="-16"/>
          <w:sz w:val="28"/>
          <w:szCs w:val="28"/>
        </w:rPr>
        <w:t>验</w:t>
      </w:r>
      <w:r>
        <w:rPr>
          <w:rFonts w:hint="eastAsia" w:ascii="仿宋_GB2312" w:eastAsia="仿宋_GB2312"/>
          <w:spacing w:val="-42"/>
          <w:sz w:val="28"/>
          <w:szCs w:val="28"/>
        </w:rPr>
        <w:t xml:space="preserve"> </w:t>
      </w:r>
      <w:r>
        <w:rPr>
          <w:rFonts w:hint="eastAsia" w:ascii="仿宋_GB2312" w:eastAsia="仿宋_GB2312"/>
          <w:spacing w:val="-16"/>
          <w:sz w:val="28"/>
          <w:szCs w:val="28"/>
        </w:rPr>
        <w:t>收</w:t>
      </w:r>
      <w:r>
        <w:rPr>
          <w:rFonts w:hint="eastAsia" w:ascii="仿宋_GB2312" w:eastAsia="仿宋_GB2312"/>
          <w:spacing w:val="-50"/>
          <w:sz w:val="28"/>
          <w:szCs w:val="28"/>
        </w:rPr>
        <w:t xml:space="preserve"> </w:t>
      </w:r>
      <w:r>
        <w:rPr>
          <w:rFonts w:hint="eastAsia" w:ascii="仿宋_GB2312" w:eastAsia="仿宋_GB2312"/>
          <w:spacing w:val="-16"/>
          <w:sz w:val="28"/>
          <w:szCs w:val="28"/>
        </w:rPr>
        <w:t>通</w:t>
      </w:r>
      <w:r>
        <w:rPr>
          <w:rFonts w:hint="eastAsia" w:ascii="仿宋_GB2312" w:eastAsia="仿宋_GB2312"/>
          <w:spacing w:val="-49"/>
          <w:sz w:val="28"/>
          <w:szCs w:val="28"/>
        </w:rPr>
        <w:t xml:space="preserve"> </w:t>
      </w:r>
      <w:r>
        <w:rPr>
          <w:rFonts w:hint="eastAsia" w:ascii="仿宋_GB2312" w:eastAsia="仿宋_GB2312"/>
          <w:spacing w:val="-17"/>
          <w:sz w:val="28"/>
          <w:szCs w:val="28"/>
        </w:rPr>
        <w:t>过</w:t>
      </w:r>
      <w:r>
        <w:rPr>
          <w:rFonts w:hint="eastAsia" w:ascii="仿宋_GB2312" w:eastAsia="仿宋_GB2312"/>
          <w:spacing w:val="-48"/>
          <w:sz w:val="28"/>
          <w:szCs w:val="28"/>
        </w:rPr>
        <w:t xml:space="preserve"> </w:t>
      </w:r>
      <w:r>
        <w:rPr>
          <w:rFonts w:hint="eastAsia" w:ascii="仿宋_GB2312" w:eastAsia="仿宋_GB2312"/>
          <w:spacing w:val="-17"/>
          <w:sz w:val="28"/>
          <w:szCs w:val="28"/>
        </w:rPr>
        <w:t>之日</w:t>
      </w:r>
      <w:r>
        <w:rPr>
          <w:rFonts w:hint="eastAsia" w:ascii="仿宋_GB2312" w:eastAsia="仿宋_GB2312"/>
          <w:spacing w:val="-49"/>
          <w:sz w:val="28"/>
          <w:szCs w:val="28"/>
        </w:rPr>
        <w:t xml:space="preserve"> </w:t>
      </w:r>
      <w:r>
        <w:rPr>
          <w:rFonts w:hint="eastAsia" w:ascii="仿宋_GB2312" w:eastAsia="仿宋_GB2312"/>
          <w:spacing w:val="-17"/>
          <w:sz w:val="28"/>
          <w:szCs w:val="28"/>
        </w:rPr>
        <w:t>起</w:t>
      </w:r>
      <w:r>
        <w:rPr>
          <w:rFonts w:hint="eastAsia" w:ascii="仿宋_GB2312" w:eastAsia="仿宋_GB2312"/>
          <w:spacing w:val="-45"/>
          <w:sz w:val="28"/>
          <w:szCs w:val="28"/>
        </w:rPr>
        <w:t xml:space="preserve"> </w:t>
      </w:r>
      <w:r>
        <w:rPr>
          <w:rFonts w:hint="eastAsia" w:ascii="仿宋_GB2312" w:eastAsia="仿宋_GB2312"/>
          <w:spacing w:val="-17"/>
          <w:sz w:val="28"/>
          <w:szCs w:val="28"/>
        </w:rPr>
        <w:t>20</w:t>
      </w:r>
      <w:r>
        <w:rPr>
          <w:rFonts w:hint="eastAsia" w:ascii="仿宋_GB2312" w:eastAsia="仿宋_GB2312"/>
          <w:spacing w:val="-50"/>
          <w:sz w:val="28"/>
          <w:szCs w:val="28"/>
        </w:rPr>
        <w:t xml:space="preserve"> </w:t>
      </w:r>
      <w:r>
        <w:rPr>
          <w:rFonts w:hint="eastAsia" w:ascii="仿宋_GB2312" w:eastAsia="仿宋_GB2312"/>
          <w:spacing w:val="-17"/>
          <w:sz w:val="28"/>
          <w:szCs w:val="28"/>
        </w:rPr>
        <w:t>个</w:t>
      </w:r>
      <w:r>
        <w:rPr>
          <w:rFonts w:hint="eastAsia" w:ascii="仿宋_GB2312" w:eastAsia="仿宋_GB2312"/>
          <w:spacing w:val="-47"/>
          <w:sz w:val="28"/>
          <w:szCs w:val="28"/>
        </w:rPr>
        <w:t xml:space="preserve"> </w:t>
      </w:r>
      <w:r>
        <w:rPr>
          <w:rFonts w:hint="eastAsia" w:ascii="仿宋_GB2312" w:eastAsia="仿宋_GB2312"/>
          <w:spacing w:val="-17"/>
          <w:sz w:val="28"/>
          <w:szCs w:val="28"/>
        </w:rPr>
        <w:t>工</w:t>
      </w:r>
      <w:r>
        <w:rPr>
          <w:rFonts w:hint="eastAsia" w:ascii="仿宋_GB2312" w:eastAsia="仿宋_GB2312"/>
          <w:spacing w:val="-49"/>
          <w:sz w:val="28"/>
          <w:szCs w:val="28"/>
        </w:rPr>
        <w:t xml:space="preserve"> </w:t>
      </w:r>
      <w:r>
        <w:rPr>
          <w:rFonts w:hint="eastAsia" w:ascii="仿宋_GB2312" w:eastAsia="仿宋_GB2312"/>
          <w:spacing w:val="-17"/>
          <w:sz w:val="28"/>
          <w:szCs w:val="28"/>
        </w:rPr>
        <w:t>作日内</w:t>
      </w:r>
      <w:r>
        <w:rPr>
          <w:rFonts w:hint="eastAsia" w:ascii="仿宋_GB2312" w:eastAsia="仿宋_GB2312"/>
          <w:spacing w:val="-52"/>
          <w:sz w:val="28"/>
          <w:szCs w:val="28"/>
        </w:rPr>
        <w:t xml:space="preserve"> </w:t>
      </w:r>
      <w:r>
        <w:rPr>
          <w:rFonts w:hint="eastAsia" w:ascii="仿宋_GB2312" w:eastAsia="仿宋_GB2312"/>
          <w:spacing w:val="-17"/>
          <w:sz w:val="28"/>
          <w:szCs w:val="28"/>
        </w:rPr>
        <w:t>将</w:t>
      </w:r>
      <w:r>
        <w:rPr>
          <w:rFonts w:hint="eastAsia" w:ascii="仿宋_GB2312" w:eastAsia="仿宋_GB2312"/>
          <w:spacing w:val="27"/>
          <w:sz w:val="28"/>
          <w:szCs w:val="28"/>
        </w:rPr>
        <w:t>竣工验收意见印发有关单位</w:t>
      </w:r>
      <w:r>
        <w:rPr>
          <w:rFonts w:hint="eastAsia" w:ascii="仿宋_GB2312" w:eastAsia="仿宋_GB2312"/>
          <w:color w:val="000000"/>
          <w:kern w:val="0"/>
          <w:sz w:val="28"/>
          <w:szCs w:val="28"/>
        </w:rPr>
        <w:t>。</w:t>
      </w:r>
    </w:p>
    <w:p w14:paraId="4A1F926E">
      <w:pPr>
        <w:widowControl/>
        <w:shd w:val="clear" w:color="auto" w:fill="FFFFFF"/>
        <w:wordWrap w:val="0"/>
        <w:spacing w:line="640" w:lineRule="exact"/>
        <w:ind w:firstLine="490"/>
        <w:rPr>
          <w:rFonts w:hint="eastAsia" w:ascii="仿宋_GB2312" w:eastAsia="仿宋_GB2312"/>
          <w:color w:val="000000"/>
          <w:kern w:val="0"/>
          <w:sz w:val="28"/>
          <w:szCs w:val="28"/>
        </w:rPr>
      </w:pPr>
      <w:r>
        <w:rPr>
          <w:rFonts w:hint="eastAsia" w:ascii="仿宋_GB2312" w:eastAsia="仿宋_GB2312"/>
          <w:color w:val="000000"/>
          <w:kern w:val="0"/>
          <w:sz w:val="28"/>
          <w:szCs w:val="28"/>
        </w:rPr>
        <w:t>竣工验收意见是项目法人完成工程建设任务的凭据。</w:t>
      </w:r>
    </w:p>
    <w:p w14:paraId="4A4C0E48">
      <w:pPr>
        <w:widowControl/>
        <w:shd w:val="clear" w:color="auto" w:fill="FFFFFF"/>
        <w:wordWrap w:val="0"/>
        <w:spacing w:line="640" w:lineRule="exact"/>
        <w:ind w:firstLine="490"/>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第五十四条 </w:t>
      </w:r>
      <w:r>
        <w:rPr>
          <w:rFonts w:hint="eastAsia" w:ascii="仿宋_GB2312" w:eastAsia="仿宋_GB2312"/>
          <w:color w:val="000000"/>
          <w:kern w:val="0"/>
          <w:sz w:val="28"/>
          <w:szCs w:val="28"/>
        </w:rPr>
        <w:t>工程通过竣工验收后，项目法人与工程运行管理单位应当及时办理移交手续。工程移交后，项目法人、参建单位应按照法律法规要求和合同约定，承担后续的相关质量责任。因特殊原因未进行竣工验收的工程，在组织工程完工验收后，可办理移交手续，转入运行管理，竣工验收条件具备后应及时进行竣工验收。</w:t>
      </w:r>
    </w:p>
    <w:p w14:paraId="5DA39BBF">
      <w:pPr>
        <w:pStyle w:val="7"/>
        <w:shd w:val="clear" w:color="auto" w:fill="FFFFFF"/>
        <w:spacing w:before="0" w:beforeAutospacing="0" w:after="0" w:afterAutospacing="0" w:line="640" w:lineRule="exact"/>
        <w:ind w:firstLine="562" w:firstLineChars="200"/>
        <w:rPr>
          <w:rFonts w:hint="eastAsia" w:ascii="仿宋_GB2312" w:eastAsia="仿宋_GB2312"/>
          <w:color w:val="000000"/>
          <w:sz w:val="28"/>
          <w:szCs w:val="28"/>
        </w:rPr>
      </w:pPr>
      <w:r>
        <w:rPr>
          <w:rFonts w:hint="eastAsia" w:ascii="仿宋_GB2312" w:eastAsia="仿宋_GB2312"/>
          <w:b/>
          <w:bCs/>
          <w:color w:val="000000"/>
          <w:sz w:val="28"/>
          <w:szCs w:val="28"/>
        </w:rPr>
        <w:t xml:space="preserve">第五十五条 </w:t>
      </w:r>
      <w:r>
        <w:rPr>
          <w:rFonts w:hint="eastAsia" w:ascii="仿宋_GB2312" w:eastAsia="仿宋_GB2312"/>
          <w:color w:val="000000"/>
          <w:sz w:val="28"/>
          <w:szCs w:val="28"/>
        </w:rPr>
        <w:t>工程竣工验收后，应由项目法人或运行管理单位负责处理验收遗留问题，并将处理情况报送竣工验收主持单位。工程未移交且项目法人已经撤销的，由组建或批准组建项目法人的单位或其指定的单位处理完成。 </w:t>
      </w:r>
    </w:p>
    <w:p w14:paraId="739A6A79">
      <w:pPr>
        <w:spacing w:line="640" w:lineRule="exact"/>
        <w:jc w:val="center"/>
        <w:outlineLvl w:val="0"/>
        <w:rPr>
          <w:rFonts w:hint="eastAsia" w:ascii="黑体" w:hAnsi="黑体" w:eastAsia="黑体"/>
          <w:spacing w:val="-7"/>
          <w:sz w:val="30"/>
          <w:szCs w:val="30"/>
        </w:rPr>
      </w:pPr>
      <w:r>
        <w:rPr>
          <w:rFonts w:hint="eastAsia" w:ascii="黑体" w:hAnsi="黑体" w:eastAsia="黑体"/>
          <w:spacing w:val="-7"/>
          <w:sz w:val="30"/>
          <w:szCs w:val="30"/>
        </w:rPr>
        <w:t>第八章</w:t>
      </w:r>
      <w:r>
        <w:rPr>
          <w:rFonts w:hint="eastAsia" w:ascii="黑体" w:hAnsi="黑体" w:eastAsia="黑体"/>
          <w:spacing w:val="-7"/>
          <w:sz w:val="30"/>
          <w:szCs w:val="30"/>
          <w:lang w:eastAsia="zh-CN"/>
        </w:rPr>
        <w:t>　</w:t>
      </w:r>
      <w:r>
        <w:rPr>
          <w:rFonts w:hint="eastAsia" w:ascii="黑体" w:hAnsi="黑体" w:eastAsia="黑体"/>
          <w:spacing w:val="-7"/>
          <w:sz w:val="30"/>
          <w:szCs w:val="30"/>
        </w:rPr>
        <w:t>责任追究</w:t>
      </w:r>
    </w:p>
    <w:p w14:paraId="5A369D5C">
      <w:pPr>
        <w:wordWrap w:val="0"/>
        <w:spacing w:line="640" w:lineRule="exact"/>
        <w:ind w:firstLine="562" w:firstLineChars="200"/>
        <w:textAlignment w:val="center"/>
        <w:rPr>
          <w:rFonts w:hint="eastAsia" w:ascii="仿宋_GB2312" w:hAnsi="Times New Roman" w:eastAsia="仿宋_GB2312"/>
          <w:color w:val="333333"/>
          <w:sz w:val="28"/>
          <w:szCs w:val="28"/>
        </w:rPr>
      </w:pPr>
      <w:r>
        <w:rPr>
          <w:rFonts w:hint="eastAsia" w:ascii="仿宋_GB2312" w:eastAsia="仿宋_GB2312"/>
          <w:b/>
          <w:bCs/>
          <w:color w:val="000000"/>
          <w:kern w:val="0"/>
          <w:sz w:val="28"/>
          <w:szCs w:val="28"/>
        </w:rPr>
        <w:t xml:space="preserve">第五十六条 </w:t>
      </w:r>
      <w:r>
        <w:rPr>
          <w:rFonts w:hint="eastAsia" w:ascii="仿宋_GB2312" w:eastAsia="仿宋_GB2312"/>
          <w:color w:val="333333"/>
          <w:spacing w:val="11"/>
          <w:sz w:val="28"/>
          <w:szCs w:val="28"/>
        </w:rPr>
        <w:t>项目法人未经验收或验收不合格，擅自投入运用或者进行后续工程施工的，由具体负责监督管理的水行政主管部门责令改正，对直接负责人和直接责任人依法依规追究相应责任。</w:t>
      </w:r>
    </w:p>
    <w:p w14:paraId="0B96CEEF">
      <w:pPr>
        <w:wordWrap w:val="0"/>
        <w:spacing w:line="640" w:lineRule="exact"/>
        <w:ind w:firstLine="490"/>
        <w:textAlignment w:val="center"/>
        <w:rPr>
          <w:rFonts w:hint="eastAsia" w:ascii="仿宋_GB2312" w:eastAsia="仿宋_GB2312"/>
          <w:color w:val="333333"/>
          <w:sz w:val="28"/>
          <w:szCs w:val="28"/>
        </w:rPr>
      </w:pPr>
      <w:r>
        <w:rPr>
          <w:rFonts w:hint="eastAsia" w:ascii="仿宋_GB2312" w:eastAsia="仿宋_GB2312"/>
          <w:b/>
          <w:bCs/>
          <w:color w:val="000000"/>
          <w:kern w:val="0"/>
          <w:sz w:val="28"/>
          <w:szCs w:val="28"/>
        </w:rPr>
        <w:t xml:space="preserve">第五十七条 </w:t>
      </w:r>
      <w:r>
        <w:rPr>
          <w:rFonts w:hint="eastAsia" w:ascii="仿宋_GB2312" w:eastAsia="仿宋_GB2312"/>
          <w:color w:val="333333"/>
          <w:sz w:val="28"/>
          <w:szCs w:val="28"/>
        </w:rPr>
        <w:t>有关参建单位提交的验收资料和成果文件不真实导致验收结论有误的，由具体负责监督管理的水行政主管部门责令改正，并依法依规对责任单位进行处理；拒绝移交工程建设档案资料、提供验收报告和参加验收活动影响工程验收的，依照有关规定纳入全省水利建设市场信用信息管理。</w:t>
      </w:r>
    </w:p>
    <w:p w14:paraId="0E998C56">
      <w:pPr>
        <w:widowControl/>
        <w:shd w:val="clear" w:color="auto" w:fill="FFFFFF"/>
        <w:wordWrap w:val="0"/>
        <w:spacing w:line="640" w:lineRule="exact"/>
        <w:ind w:firstLine="490"/>
        <w:textAlignment w:val="center"/>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第五十八条 </w:t>
      </w:r>
      <w:r>
        <w:rPr>
          <w:rFonts w:hint="eastAsia" w:ascii="仿宋_GB2312" w:eastAsia="仿宋_GB2312"/>
          <w:color w:val="000000"/>
          <w:kern w:val="0"/>
          <w:sz w:val="28"/>
          <w:szCs w:val="28"/>
        </w:rPr>
        <w:t>有关国家工作人员在验收过程中玩忽职守、滥用职权、徇私舞弊的，依法给予处罚；涉嫌违法犯罪的，移送司法机关处理。</w:t>
      </w:r>
    </w:p>
    <w:p w14:paraId="3E178C9B">
      <w:pPr>
        <w:spacing w:line="640" w:lineRule="exact"/>
        <w:jc w:val="center"/>
        <w:outlineLvl w:val="0"/>
        <w:rPr>
          <w:rFonts w:hint="eastAsia" w:ascii="黑体" w:hAnsi="黑体" w:eastAsia="黑体"/>
          <w:spacing w:val="-7"/>
          <w:sz w:val="30"/>
          <w:szCs w:val="30"/>
        </w:rPr>
      </w:pPr>
      <w:r>
        <w:rPr>
          <w:rFonts w:hint="eastAsia" w:ascii="黑体" w:hAnsi="黑体" w:eastAsia="黑体"/>
          <w:spacing w:val="-7"/>
          <w:sz w:val="30"/>
          <w:szCs w:val="30"/>
        </w:rPr>
        <w:t>第九章</w:t>
      </w:r>
      <w:r>
        <w:rPr>
          <w:rFonts w:hint="eastAsia" w:ascii="黑体" w:hAnsi="黑体" w:eastAsia="黑体"/>
          <w:spacing w:val="-7"/>
          <w:sz w:val="30"/>
          <w:szCs w:val="30"/>
          <w:lang w:eastAsia="zh-CN"/>
        </w:rPr>
        <w:t>　</w:t>
      </w:r>
      <w:r>
        <w:rPr>
          <w:rFonts w:hint="eastAsia" w:ascii="黑体" w:hAnsi="黑体" w:eastAsia="黑体"/>
          <w:spacing w:val="-7"/>
          <w:sz w:val="30"/>
          <w:szCs w:val="30"/>
        </w:rPr>
        <w:t>附</w:t>
      </w:r>
      <w:r>
        <w:rPr>
          <w:rFonts w:hint="eastAsia" w:ascii="黑体" w:hAnsi="黑体" w:eastAsia="黑体"/>
          <w:spacing w:val="-7"/>
          <w:sz w:val="30"/>
          <w:szCs w:val="30"/>
          <w:lang w:eastAsia="zh-CN"/>
        </w:rPr>
        <w:t>　</w:t>
      </w:r>
      <w:r>
        <w:rPr>
          <w:rFonts w:hint="eastAsia" w:ascii="黑体" w:hAnsi="黑体" w:eastAsia="黑体"/>
          <w:spacing w:val="-7"/>
          <w:sz w:val="30"/>
          <w:szCs w:val="30"/>
        </w:rPr>
        <w:t>则</w:t>
      </w:r>
    </w:p>
    <w:p w14:paraId="02DF7C20">
      <w:pPr>
        <w:widowControl/>
        <w:shd w:val="clear" w:color="auto" w:fill="FFFFFF"/>
        <w:wordWrap w:val="0"/>
        <w:spacing w:line="640" w:lineRule="exact"/>
        <w:ind w:firstLine="562" w:firstLineChars="200"/>
        <w:textAlignment w:val="center"/>
        <w:rPr>
          <w:rFonts w:hint="eastAsia" w:ascii="仿宋_GB2312" w:hAnsi="Times New Roman" w:eastAsia="仿宋_GB2312"/>
          <w:color w:val="000000"/>
          <w:kern w:val="0"/>
          <w:sz w:val="28"/>
          <w:szCs w:val="28"/>
        </w:rPr>
      </w:pPr>
      <w:r>
        <w:rPr>
          <w:rFonts w:hint="eastAsia" w:ascii="仿宋_GB2312" w:eastAsia="仿宋_GB2312"/>
          <w:b/>
          <w:bCs/>
          <w:color w:val="000000"/>
          <w:kern w:val="0"/>
          <w:sz w:val="28"/>
          <w:szCs w:val="28"/>
        </w:rPr>
        <w:t xml:space="preserve">第五十九条 </w:t>
      </w:r>
      <w:r>
        <w:rPr>
          <w:rFonts w:hint="eastAsia" w:ascii="仿宋_GB2312" w:eastAsia="仿宋_GB2312"/>
          <w:color w:val="000000"/>
          <w:kern w:val="0"/>
          <w:sz w:val="28"/>
          <w:szCs w:val="28"/>
        </w:rPr>
        <w:t>本办法出台之前未明确竣工验收主持单位、且已完成工程建设的小型水利工程，竣工验收主持单位按原相关规定执行。</w:t>
      </w:r>
    </w:p>
    <w:p w14:paraId="1DB58D95">
      <w:pPr>
        <w:widowControl/>
        <w:shd w:val="clear" w:color="auto" w:fill="FFFFFF"/>
        <w:wordWrap w:val="0"/>
        <w:spacing w:line="640" w:lineRule="exact"/>
        <w:ind w:firstLine="490"/>
        <w:textAlignment w:val="center"/>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第六十条 </w:t>
      </w:r>
      <w:r>
        <w:rPr>
          <w:rFonts w:hint="eastAsia" w:ascii="仿宋_GB2312" w:eastAsia="仿宋_GB2312"/>
          <w:color w:val="000000"/>
          <w:kern w:val="0"/>
          <w:sz w:val="28"/>
          <w:szCs w:val="28"/>
        </w:rPr>
        <w:t>项目法人、勘察、设计、施工、监理等有关单位应对提交的验收资料负责，验收委员会（验收工作组）对所提出的验收结论负责。</w:t>
      </w:r>
    </w:p>
    <w:p w14:paraId="193DA151">
      <w:pPr>
        <w:pStyle w:val="7"/>
        <w:shd w:val="clear" w:color="auto" w:fill="FFFFFF"/>
        <w:spacing w:before="0" w:beforeAutospacing="0" w:after="0" w:afterAutospacing="0" w:line="640" w:lineRule="exact"/>
        <w:ind w:firstLine="562" w:firstLineChars="200"/>
        <w:jc w:val="both"/>
        <w:rPr>
          <w:rFonts w:hint="eastAsia" w:ascii="仿宋_GB2312" w:eastAsia="仿宋_GB2312"/>
          <w:color w:val="333333"/>
          <w:sz w:val="28"/>
          <w:szCs w:val="28"/>
        </w:rPr>
      </w:pPr>
      <w:r>
        <w:rPr>
          <w:rFonts w:hint="eastAsia" w:ascii="仿宋_GB2312" w:eastAsia="仿宋_GB2312"/>
          <w:b/>
          <w:bCs/>
          <w:color w:val="333333"/>
          <w:sz w:val="28"/>
          <w:szCs w:val="28"/>
        </w:rPr>
        <w:t>第六十一条</w:t>
      </w:r>
      <w:r>
        <w:rPr>
          <w:rFonts w:hint="eastAsia" w:ascii="仿宋_GB2312" w:eastAsia="仿宋_GB2312"/>
          <w:color w:val="333333"/>
          <w:sz w:val="28"/>
          <w:szCs w:val="28"/>
        </w:rPr>
        <w:t xml:space="preserve"> 为统一规范验收材料及成果文件，验收意见、监督意见、工程建设工作报告按附件A～M格式进行编写。</w:t>
      </w:r>
    </w:p>
    <w:p w14:paraId="53D3BFA4">
      <w:pPr>
        <w:widowControl/>
        <w:shd w:val="clear" w:color="auto" w:fill="FFFFFF"/>
        <w:wordWrap w:val="0"/>
        <w:spacing w:line="640" w:lineRule="exact"/>
        <w:ind w:firstLine="490"/>
        <w:textAlignment w:val="center"/>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第六十二条 </w:t>
      </w:r>
      <w:r>
        <w:rPr>
          <w:rFonts w:hint="eastAsia" w:ascii="仿宋_GB2312" w:eastAsia="仿宋_GB2312"/>
          <w:color w:val="000000"/>
          <w:kern w:val="0"/>
          <w:sz w:val="28"/>
          <w:szCs w:val="28"/>
        </w:rPr>
        <w:t>本管理办法未规定之处，可参照《水利工程建设项目验收管理规定》（水利部令第30号）、</w:t>
      </w:r>
      <w:r>
        <w:rPr>
          <w:rFonts w:hint="eastAsia" w:ascii="仿宋_GB2312" w:hAnsi="宋体" w:eastAsia="仿宋_GB2312"/>
          <w:sz w:val="28"/>
          <w:szCs w:val="28"/>
        </w:rPr>
        <w:t>《水利水电建设工程验收规程》（</w:t>
      </w:r>
      <w:r>
        <w:rPr>
          <w:rFonts w:hint="eastAsia" w:ascii="宋体" w:hAnsi="宋体"/>
          <w:sz w:val="28"/>
          <w:szCs w:val="28"/>
        </w:rPr>
        <w:t>SL/T223</w:t>
      </w:r>
      <w:r>
        <w:rPr>
          <w:rFonts w:hint="eastAsia" w:ascii="仿宋_GB2312" w:hAnsi="宋体" w:eastAsia="仿宋_GB2312"/>
          <w:sz w:val="28"/>
          <w:szCs w:val="28"/>
        </w:rPr>
        <w:t>－</w:t>
      </w:r>
      <w:r>
        <w:rPr>
          <w:rFonts w:hint="eastAsia" w:ascii="宋体" w:hAnsi="宋体"/>
          <w:sz w:val="28"/>
          <w:szCs w:val="28"/>
        </w:rPr>
        <w:t>2025</w:t>
      </w:r>
      <w:r>
        <w:rPr>
          <w:rFonts w:hint="eastAsia" w:ascii="仿宋_GB2312" w:hAnsi="宋体" w:eastAsia="仿宋_GB2312"/>
          <w:sz w:val="28"/>
          <w:szCs w:val="28"/>
        </w:rPr>
        <w:t>）、</w:t>
      </w:r>
      <w:r>
        <w:rPr>
          <w:rFonts w:hint="eastAsia" w:ascii="仿宋_GB2312" w:eastAsia="仿宋_GB2312"/>
          <w:color w:val="000000"/>
          <w:kern w:val="0"/>
          <w:sz w:val="28"/>
          <w:szCs w:val="28"/>
        </w:rPr>
        <w:t>《水利部关于进一步加快水利工程竣工验收工作的通知》（水建设〔2022〕217号）、</w:t>
      </w:r>
      <w:r>
        <w:rPr>
          <w:rFonts w:hint="eastAsia" w:ascii="方正仿宋_GBK" w:hAnsi="宋体" w:eastAsia="方正仿宋_GBK"/>
          <w:sz w:val="28"/>
          <w:szCs w:val="28"/>
        </w:rPr>
        <w:t>《云南省水利厅关于加快推进水利工程竣工验收工作的通知》（云水建管〔</w:t>
      </w:r>
      <w:r>
        <w:rPr>
          <w:rFonts w:hint="eastAsia" w:ascii="宋体" w:hAnsi="宋体"/>
          <w:sz w:val="28"/>
          <w:szCs w:val="28"/>
        </w:rPr>
        <w:t>2022</w:t>
      </w:r>
      <w:r>
        <w:rPr>
          <w:rFonts w:hint="eastAsia" w:ascii="方正仿宋_GBK" w:hAnsi="宋体" w:eastAsia="方正仿宋_GBK"/>
          <w:sz w:val="28"/>
          <w:szCs w:val="28"/>
        </w:rPr>
        <w:t>〕</w:t>
      </w:r>
      <w:r>
        <w:rPr>
          <w:rFonts w:hint="eastAsia" w:ascii="宋体" w:hAnsi="宋体"/>
          <w:sz w:val="28"/>
          <w:szCs w:val="28"/>
        </w:rPr>
        <w:t>13</w:t>
      </w:r>
      <w:r>
        <w:rPr>
          <w:rFonts w:hint="eastAsia" w:ascii="方正仿宋_GBK" w:hAnsi="宋体" w:eastAsia="方正仿宋_GBK"/>
          <w:sz w:val="28"/>
          <w:szCs w:val="28"/>
        </w:rPr>
        <w:t>号）</w:t>
      </w:r>
      <w:r>
        <w:rPr>
          <w:rFonts w:hint="eastAsia" w:ascii="仿宋_GB2312" w:eastAsia="仿宋_GB2312"/>
          <w:color w:val="000000"/>
          <w:kern w:val="0"/>
          <w:sz w:val="28"/>
          <w:szCs w:val="28"/>
        </w:rPr>
        <w:t>有关规定执行。</w:t>
      </w:r>
    </w:p>
    <w:p w14:paraId="776FF3DA">
      <w:pPr>
        <w:widowControl/>
        <w:shd w:val="clear" w:color="auto" w:fill="FFFFFF"/>
        <w:wordWrap w:val="0"/>
        <w:spacing w:line="640" w:lineRule="exact"/>
        <w:ind w:firstLine="490"/>
        <w:textAlignment w:val="center"/>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第六十三条 </w:t>
      </w:r>
      <w:r>
        <w:rPr>
          <w:rFonts w:hint="eastAsia" w:ascii="仿宋_GB2312" w:eastAsia="仿宋_GB2312"/>
          <w:color w:val="000000"/>
          <w:kern w:val="0"/>
          <w:sz w:val="28"/>
          <w:szCs w:val="28"/>
        </w:rPr>
        <w:t>本办法由云南省水利厅负责解释。</w:t>
      </w:r>
    </w:p>
    <w:p w14:paraId="7A4AEEAA">
      <w:pPr>
        <w:widowControl/>
        <w:shd w:val="clear" w:color="auto" w:fill="FFFFFF"/>
        <w:wordWrap w:val="0"/>
        <w:spacing w:line="640" w:lineRule="exact"/>
        <w:ind w:firstLine="490"/>
        <w:textAlignment w:val="center"/>
        <w:rPr>
          <w:rFonts w:hint="eastAsia" w:ascii="仿宋_GB2312" w:eastAsia="仿宋_GB2312"/>
          <w:color w:val="000000"/>
          <w:kern w:val="0"/>
          <w:sz w:val="28"/>
          <w:szCs w:val="28"/>
        </w:rPr>
      </w:pPr>
      <w:r>
        <w:rPr>
          <w:rFonts w:hint="eastAsia" w:ascii="仿宋_GB2312" w:eastAsia="仿宋_GB2312"/>
          <w:b/>
          <w:bCs/>
          <w:color w:val="000000"/>
          <w:kern w:val="0"/>
          <w:sz w:val="28"/>
          <w:szCs w:val="28"/>
        </w:rPr>
        <w:t xml:space="preserve">第六十四条 </w:t>
      </w:r>
      <w:r>
        <w:rPr>
          <w:rFonts w:hint="eastAsia" w:ascii="仿宋_GB2312" w:eastAsia="仿宋_GB2312"/>
          <w:color w:val="000000"/>
          <w:kern w:val="0"/>
          <w:sz w:val="28"/>
          <w:szCs w:val="28"/>
        </w:rPr>
        <w:t>本办法自发布之日起施行。</w:t>
      </w:r>
    </w:p>
    <w:p w14:paraId="509B4082">
      <w:pPr>
        <w:widowControl/>
        <w:shd w:val="clear" w:color="auto" w:fill="FFFFFF"/>
        <w:wordWrap w:val="0"/>
        <w:spacing w:line="600" w:lineRule="exact"/>
        <w:ind w:firstLine="560" w:firstLineChars="200"/>
        <w:textAlignment w:val="center"/>
        <w:rPr>
          <w:rFonts w:hint="eastAsia" w:ascii="黑体" w:hAnsi="黑体" w:eastAsia="黑体"/>
          <w:spacing w:val="-7"/>
          <w:sz w:val="30"/>
          <w:szCs w:val="30"/>
        </w:rPr>
      </w:pPr>
      <w:r>
        <w:rPr>
          <w:rFonts w:hint="eastAsia" w:ascii="仿宋_GB2312" w:hAnsi="宋体" w:eastAsia="仿宋_GB2312" w:cs="宋体"/>
          <w:color w:val="000000"/>
          <w:kern w:val="0"/>
          <w:sz w:val="28"/>
          <w:szCs w:val="28"/>
        </w:rPr>
        <w:t>附件：验收意见、监督意见、竣工验收主要工作报告编制内容参考格式</w:t>
      </w:r>
    </w:p>
    <w:p w14:paraId="72E6A94F">
      <w:pPr>
        <w:widowControl/>
        <w:shd w:val="clear" w:color="auto" w:fill="FFFFFF"/>
        <w:wordWrap w:val="0"/>
        <w:spacing w:line="600" w:lineRule="exact"/>
        <w:ind w:firstLine="572" w:firstLineChars="200"/>
        <w:textAlignment w:val="center"/>
        <w:rPr>
          <w:rFonts w:hint="eastAsia" w:ascii="黑体" w:hAnsi="黑体" w:eastAsia="黑体"/>
          <w:spacing w:val="-7"/>
          <w:sz w:val="30"/>
          <w:szCs w:val="30"/>
        </w:rPr>
      </w:pPr>
      <w:r>
        <w:rPr>
          <w:rFonts w:hint="eastAsia" w:ascii="黑体" w:hAnsi="黑体" w:eastAsia="黑体"/>
          <w:spacing w:val="-7"/>
          <w:sz w:val="30"/>
          <w:szCs w:val="30"/>
        </w:rPr>
        <w:t xml:space="preserve"> </w:t>
      </w:r>
    </w:p>
    <w:p w14:paraId="64758C20">
      <w:pPr>
        <w:widowControl/>
        <w:shd w:val="clear" w:color="auto" w:fill="FFFFFF"/>
        <w:wordWrap w:val="0"/>
        <w:spacing w:line="600" w:lineRule="exact"/>
        <w:ind w:firstLine="572" w:firstLineChars="200"/>
        <w:textAlignment w:val="center"/>
        <w:rPr>
          <w:rFonts w:hint="eastAsia" w:ascii="黑体" w:hAnsi="黑体" w:eastAsia="黑体"/>
          <w:spacing w:val="-7"/>
          <w:sz w:val="30"/>
          <w:szCs w:val="30"/>
        </w:rPr>
      </w:pPr>
      <w:r>
        <w:rPr>
          <w:rFonts w:hint="eastAsia" w:ascii="黑体" w:hAnsi="黑体" w:eastAsia="黑体"/>
          <w:spacing w:val="-7"/>
          <w:sz w:val="30"/>
          <w:szCs w:val="30"/>
        </w:rPr>
        <w:t xml:space="preserve"> </w:t>
      </w:r>
    </w:p>
    <w:p w14:paraId="7135AC7B">
      <w:pPr>
        <w:widowControl/>
        <w:shd w:val="clear" w:color="auto" w:fill="FFFFFF"/>
        <w:wordWrap w:val="0"/>
        <w:spacing w:line="600" w:lineRule="exact"/>
        <w:ind w:firstLine="572" w:firstLineChars="200"/>
        <w:textAlignment w:val="center"/>
        <w:rPr>
          <w:rFonts w:hint="eastAsia" w:ascii="黑体" w:hAnsi="黑体" w:eastAsia="黑体"/>
          <w:spacing w:val="-7"/>
          <w:sz w:val="30"/>
          <w:szCs w:val="30"/>
        </w:rPr>
      </w:pPr>
      <w:r>
        <w:rPr>
          <w:rFonts w:hint="eastAsia" w:ascii="黑体" w:hAnsi="黑体" w:eastAsia="黑体"/>
          <w:spacing w:val="-7"/>
          <w:sz w:val="30"/>
          <w:szCs w:val="30"/>
        </w:rPr>
        <w:t xml:space="preserve"> </w:t>
      </w:r>
    </w:p>
    <w:p w14:paraId="6D51ABC6">
      <w:pPr>
        <w:widowControl/>
        <w:shd w:val="clear" w:color="auto" w:fill="FFFFFF"/>
        <w:wordWrap w:val="0"/>
        <w:spacing w:line="600" w:lineRule="exact"/>
        <w:ind w:firstLine="572" w:firstLineChars="200"/>
        <w:textAlignment w:val="center"/>
        <w:rPr>
          <w:rFonts w:hint="eastAsia" w:ascii="黑体" w:hAnsi="黑体" w:eastAsia="黑体"/>
          <w:spacing w:val="-7"/>
          <w:sz w:val="30"/>
          <w:szCs w:val="30"/>
        </w:rPr>
      </w:pPr>
      <w:r>
        <w:rPr>
          <w:rFonts w:hint="eastAsia" w:ascii="黑体" w:hAnsi="黑体" w:eastAsia="黑体"/>
          <w:spacing w:val="-7"/>
          <w:sz w:val="30"/>
          <w:szCs w:val="30"/>
        </w:rPr>
        <w:t xml:space="preserve"> </w:t>
      </w:r>
    </w:p>
    <w:p w14:paraId="012D79F7">
      <w:pPr>
        <w:widowControl/>
        <w:shd w:val="clear" w:color="auto" w:fill="FFFFFF"/>
        <w:wordWrap w:val="0"/>
        <w:spacing w:line="600" w:lineRule="exact"/>
        <w:ind w:firstLine="572" w:firstLineChars="200"/>
        <w:textAlignment w:val="center"/>
        <w:rPr>
          <w:rFonts w:hint="eastAsia" w:ascii="黑体" w:hAnsi="黑体" w:eastAsia="黑体"/>
          <w:spacing w:val="-7"/>
          <w:sz w:val="30"/>
          <w:szCs w:val="30"/>
        </w:rPr>
      </w:pPr>
      <w:r>
        <w:rPr>
          <w:rFonts w:hint="eastAsia" w:ascii="黑体" w:hAnsi="黑体" w:eastAsia="黑体"/>
          <w:spacing w:val="-7"/>
          <w:sz w:val="30"/>
          <w:szCs w:val="30"/>
        </w:rPr>
        <w:t xml:space="preserve"> </w:t>
      </w:r>
    </w:p>
    <w:p w14:paraId="0D9CF5B3">
      <w:pPr>
        <w:widowControl/>
        <w:shd w:val="clear" w:color="auto" w:fill="FFFFFF"/>
        <w:wordWrap w:val="0"/>
        <w:spacing w:line="600" w:lineRule="exact"/>
        <w:ind w:firstLine="572" w:firstLineChars="200"/>
        <w:textAlignment w:val="center"/>
        <w:rPr>
          <w:rFonts w:hint="eastAsia" w:ascii="黑体" w:hAnsi="黑体" w:eastAsia="黑体"/>
          <w:spacing w:val="-7"/>
          <w:sz w:val="30"/>
          <w:szCs w:val="30"/>
        </w:rPr>
      </w:pPr>
      <w:r>
        <w:rPr>
          <w:rFonts w:hint="eastAsia" w:ascii="黑体" w:hAnsi="黑体" w:eastAsia="黑体"/>
          <w:spacing w:val="-7"/>
          <w:sz w:val="30"/>
          <w:szCs w:val="30"/>
        </w:rPr>
        <w:t xml:space="preserve"> </w:t>
      </w:r>
    </w:p>
    <w:p w14:paraId="48A3D903">
      <w:pPr>
        <w:widowControl/>
        <w:shd w:val="clear" w:color="auto" w:fill="FFFFFF"/>
        <w:wordWrap w:val="0"/>
        <w:spacing w:line="600" w:lineRule="exact"/>
        <w:ind w:firstLine="572" w:firstLineChars="200"/>
        <w:textAlignment w:val="center"/>
        <w:rPr>
          <w:rFonts w:hint="eastAsia" w:ascii="黑体" w:hAnsi="黑体" w:eastAsia="黑体"/>
          <w:spacing w:val="-7"/>
          <w:sz w:val="30"/>
          <w:szCs w:val="30"/>
        </w:rPr>
      </w:pPr>
      <w:r>
        <w:rPr>
          <w:rFonts w:hint="eastAsia" w:ascii="黑体" w:hAnsi="黑体" w:eastAsia="黑体"/>
          <w:spacing w:val="-7"/>
          <w:sz w:val="30"/>
          <w:szCs w:val="30"/>
        </w:rPr>
        <w:t xml:space="preserve"> </w:t>
      </w:r>
    </w:p>
    <w:p w14:paraId="69CA29F1">
      <w:pPr>
        <w:spacing w:line="640" w:lineRule="exact"/>
        <w:jc w:val="left"/>
        <w:outlineLvl w:val="0"/>
        <w:rPr>
          <w:rFonts w:hint="eastAsia" w:ascii="黑体" w:hAnsi="黑体" w:eastAsia="黑体"/>
          <w:spacing w:val="-7"/>
          <w:sz w:val="30"/>
          <w:szCs w:val="30"/>
        </w:rPr>
      </w:pPr>
      <w:r>
        <w:rPr>
          <w:rFonts w:hint="eastAsia" w:ascii="黑体" w:hAnsi="黑体" w:eastAsia="黑体"/>
          <w:spacing w:val="-7"/>
          <w:sz w:val="30"/>
          <w:szCs w:val="30"/>
        </w:rPr>
        <w:t>附录A 验收提供文件清单</w:t>
      </w:r>
    </w:p>
    <w:p w14:paraId="783FAAF7">
      <w:pPr>
        <w:autoSpaceDE w:val="0"/>
        <w:spacing w:line="640" w:lineRule="exact"/>
        <w:ind w:firstLine="840" w:firstLineChars="300"/>
        <w:jc w:val="center"/>
        <w:rPr>
          <w:rFonts w:hint="eastAsia" w:ascii="华文中宋" w:hAnsi="华文中宋" w:eastAsia="华文中宋"/>
          <w:bCs/>
          <w:sz w:val="28"/>
          <w:szCs w:val="28"/>
        </w:rPr>
      </w:pPr>
      <w:r>
        <w:rPr>
          <w:rFonts w:hint="eastAsia" w:ascii="华文中宋" w:hAnsi="华文中宋" w:eastAsia="华文中宋"/>
          <w:bCs/>
          <w:sz w:val="28"/>
          <w:szCs w:val="28"/>
        </w:rPr>
        <w:t>验收提供文件清单</w:t>
      </w:r>
    </w:p>
    <w:tbl>
      <w:tblPr>
        <w:tblStyle w:val="8"/>
        <w:tblW w:w="4922" w:type="pct"/>
        <w:tblInd w:w="228"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2780"/>
        <w:gridCol w:w="866"/>
        <w:gridCol w:w="898"/>
        <w:gridCol w:w="601"/>
        <w:gridCol w:w="612"/>
        <w:gridCol w:w="612"/>
        <w:gridCol w:w="1171"/>
      </w:tblGrid>
      <w:tr w14:paraId="30C47B0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506" w:type="pct"/>
            <w:vMerge w:val="restart"/>
            <w:tcBorders>
              <w:top w:val="single" w:color="auto" w:sz="12" w:space="0"/>
              <w:left w:val="single" w:color="auto" w:sz="12" w:space="0"/>
              <w:bottom w:val="single" w:color="000000" w:sz="4" w:space="0"/>
              <w:right w:val="single" w:color="000000" w:sz="4" w:space="0"/>
            </w:tcBorders>
            <w:shd w:val="clear" w:color="auto" w:fill="FFFFFF"/>
            <w:vAlign w:val="center"/>
          </w:tcPr>
          <w:p w14:paraId="357D4DE1">
            <w:pPr>
              <w:pStyle w:val="19"/>
              <w:spacing w:before="74"/>
              <w:ind w:left="34"/>
              <w:jc w:val="center"/>
              <w:rPr>
                <w:rFonts w:cs="Times New Roman"/>
                <w:color w:val="000000"/>
                <w:sz w:val="18"/>
                <w:szCs w:val="18"/>
              </w:rPr>
            </w:pPr>
            <w:r>
              <w:rPr>
                <w:rFonts w:hint="eastAsia" w:cs="Times New Roman"/>
                <w:color w:val="000000"/>
                <w:spacing w:val="7"/>
                <w:sz w:val="18"/>
                <w:szCs w:val="18"/>
              </w:rPr>
              <w:t>序号</w:t>
            </w:r>
          </w:p>
        </w:tc>
        <w:tc>
          <w:tcPr>
            <w:tcW w:w="1657" w:type="pct"/>
            <w:vMerge w:val="restart"/>
            <w:tcBorders>
              <w:top w:val="single" w:color="auto" w:sz="12" w:space="0"/>
              <w:left w:val="single" w:color="000000" w:sz="4" w:space="0"/>
              <w:bottom w:val="single" w:color="000000" w:sz="4" w:space="0"/>
              <w:right w:val="single" w:color="000000" w:sz="4" w:space="0"/>
            </w:tcBorders>
            <w:shd w:val="clear" w:color="auto" w:fill="FFFFFF"/>
            <w:vAlign w:val="center"/>
          </w:tcPr>
          <w:p w14:paraId="76BC1FA8">
            <w:pPr>
              <w:pStyle w:val="19"/>
              <w:spacing w:before="74"/>
              <w:ind w:left="770"/>
              <w:jc w:val="left"/>
              <w:rPr>
                <w:rFonts w:cs="Times New Roman"/>
                <w:color w:val="000000"/>
                <w:sz w:val="18"/>
                <w:szCs w:val="18"/>
              </w:rPr>
            </w:pPr>
            <w:r>
              <w:rPr>
                <w:rFonts w:hint="eastAsia" w:cs="Times New Roman"/>
                <w:color w:val="000000"/>
                <w:spacing w:val="2"/>
                <w:sz w:val="18"/>
                <w:szCs w:val="18"/>
              </w:rPr>
              <w:t>文件名称</w:t>
            </w:r>
          </w:p>
        </w:tc>
        <w:tc>
          <w:tcPr>
            <w:tcW w:w="1051" w:type="pct"/>
            <w:gridSpan w:val="2"/>
            <w:tcBorders>
              <w:top w:val="single" w:color="auto" w:sz="12" w:space="0"/>
              <w:left w:val="single" w:color="000000" w:sz="4" w:space="0"/>
              <w:bottom w:val="single" w:color="000000" w:sz="4" w:space="0"/>
              <w:right w:val="single" w:color="000000" w:sz="4" w:space="0"/>
            </w:tcBorders>
            <w:shd w:val="clear" w:color="auto" w:fill="FFFFFF"/>
            <w:vAlign w:val="center"/>
          </w:tcPr>
          <w:p w14:paraId="4407AA98">
            <w:pPr>
              <w:pStyle w:val="19"/>
              <w:spacing w:before="124"/>
              <w:ind w:left="103"/>
              <w:jc w:val="center"/>
              <w:rPr>
                <w:rFonts w:cs="Times New Roman"/>
                <w:color w:val="000000"/>
                <w:sz w:val="18"/>
                <w:szCs w:val="18"/>
              </w:rPr>
            </w:pPr>
            <w:r>
              <w:rPr>
                <w:rFonts w:hint="eastAsia" w:cs="Times New Roman"/>
                <w:color w:val="000000"/>
                <w:spacing w:val="-2"/>
                <w:sz w:val="18"/>
                <w:szCs w:val="18"/>
              </w:rPr>
              <w:t>施工质量验收</w:t>
            </w:r>
          </w:p>
        </w:tc>
        <w:tc>
          <w:tcPr>
            <w:tcW w:w="358" w:type="pct"/>
            <w:vMerge w:val="restart"/>
            <w:tcBorders>
              <w:top w:val="single" w:color="auto" w:sz="12" w:space="0"/>
              <w:left w:val="single" w:color="000000" w:sz="4" w:space="0"/>
              <w:bottom w:val="single" w:color="000000" w:sz="4" w:space="0"/>
              <w:right w:val="single" w:color="000000" w:sz="4" w:space="0"/>
            </w:tcBorders>
            <w:shd w:val="clear" w:color="auto" w:fill="FFFFFF"/>
            <w:vAlign w:val="center"/>
          </w:tcPr>
          <w:p w14:paraId="7EF79FF3">
            <w:pPr>
              <w:pStyle w:val="19"/>
              <w:spacing w:before="177" w:line="276" w:lineRule="auto"/>
              <w:ind w:left="35" w:right="22"/>
              <w:jc w:val="center"/>
              <w:rPr>
                <w:rFonts w:cs="Times New Roman"/>
                <w:color w:val="000000"/>
                <w:sz w:val="18"/>
                <w:szCs w:val="18"/>
              </w:rPr>
            </w:pPr>
            <w:r>
              <w:rPr>
                <w:rFonts w:hint="eastAsia" w:cs="Times New Roman"/>
                <w:color w:val="000000"/>
                <w:spacing w:val="10"/>
                <w:sz w:val="18"/>
                <w:szCs w:val="18"/>
              </w:rPr>
              <w:t>合同</w:t>
            </w:r>
            <w:r>
              <w:rPr>
                <w:rFonts w:hint="eastAsia" w:cs="Times New Roman"/>
                <w:color w:val="000000"/>
                <w:sz w:val="18"/>
                <w:szCs w:val="18"/>
              </w:rPr>
              <w:t xml:space="preserve"> </w:t>
            </w:r>
            <w:r>
              <w:rPr>
                <w:rFonts w:hint="eastAsia" w:cs="Times New Roman"/>
                <w:color w:val="000000"/>
                <w:spacing w:val="-6"/>
                <w:sz w:val="18"/>
                <w:szCs w:val="18"/>
              </w:rPr>
              <w:t>工程</w:t>
            </w:r>
            <w:r>
              <w:rPr>
                <w:rFonts w:hint="eastAsia" w:cs="Times New Roman"/>
                <w:color w:val="000000"/>
                <w:sz w:val="18"/>
                <w:szCs w:val="18"/>
              </w:rPr>
              <w:t xml:space="preserve"> </w:t>
            </w:r>
            <w:r>
              <w:rPr>
                <w:rFonts w:hint="eastAsia" w:cs="Times New Roman"/>
                <w:color w:val="000000"/>
                <w:spacing w:val="-3"/>
                <w:sz w:val="18"/>
                <w:szCs w:val="18"/>
              </w:rPr>
              <w:t>验收</w:t>
            </w:r>
          </w:p>
        </w:tc>
        <w:tc>
          <w:tcPr>
            <w:tcW w:w="365" w:type="pct"/>
            <w:vMerge w:val="restart"/>
            <w:tcBorders>
              <w:top w:val="single" w:color="auto" w:sz="12" w:space="0"/>
              <w:left w:val="single" w:color="000000" w:sz="4" w:space="0"/>
              <w:bottom w:val="single" w:color="000000" w:sz="4" w:space="0"/>
              <w:right w:val="single" w:color="000000" w:sz="4" w:space="0"/>
            </w:tcBorders>
            <w:shd w:val="clear" w:color="auto" w:fill="FFFFFF"/>
            <w:vAlign w:val="center"/>
          </w:tcPr>
          <w:p w14:paraId="1F89B158">
            <w:pPr>
              <w:jc w:val="center"/>
              <w:rPr>
                <w:color w:val="000000"/>
                <w:sz w:val="18"/>
                <w:szCs w:val="18"/>
              </w:rPr>
            </w:pPr>
            <w:r>
              <w:rPr>
                <w:rFonts w:hint="eastAsia"/>
                <w:color w:val="000000"/>
                <w:sz w:val="18"/>
                <w:szCs w:val="18"/>
              </w:rPr>
              <w:t>阶段</w:t>
            </w:r>
          </w:p>
          <w:p w14:paraId="22C634FE">
            <w:pPr>
              <w:jc w:val="center"/>
              <w:rPr>
                <w:color w:val="000000"/>
                <w:sz w:val="18"/>
                <w:szCs w:val="18"/>
              </w:rPr>
            </w:pPr>
            <w:r>
              <w:rPr>
                <w:rFonts w:hint="eastAsia"/>
                <w:color w:val="000000"/>
                <w:sz w:val="18"/>
                <w:szCs w:val="18"/>
              </w:rPr>
              <w:t>验收</w:t>
            </w:r>
          </w:p>
        </w:tc>
        <w:tc>
          <w:tcPr>
            <w:tcW w:w="365" w:type="pct"/>
            <w:vMerge w:val="restart"/>
            <w:tcBorders>
              <w:top w:val="single" w:color="auto" w:sz="12" w:space="0"/>
              <w:left w:val="single" w:color="000000" w:sz="4" w:space="0"/>
              <w:bottom w:val="single" w:color="000000" w:sz="4" w:space="0"/>
              <w:right w:val="single" w:color="000000" w:sz="4" w:space="0"/>
            </w:tcBorders>
            <w:shd w:val="clear" w:color="auto" w:fill="FFFFFF"/>
            <w:vAlign w:val="center"/>
          </w:tcPr>
          <w:p w14:paraId="034BBC3F">
            <w:pPr>
              <w:pStyle w:val="19"/>
              <w:spacing w:before="75" w:line="273" w:lineRule="auto"/>
              <w:ind w:left="49" w:right="27"/>
              <w:jc w:val="center"/>
              <w:rPr>
                <w:rFonts w:cs="Times New Roman"/>
                <w:color w:val="000000"/>
                <w:sz w:val="18"/>
                <w:szCs w:val="18"/>
              </w:rPr>
            </w:pPr>
            <w:r>
              <w:rPr>
                <w:rFonts w:hint="eastAsia" w:cs="Times New Roman"/>
                <w:color w:val="000000"/>
                <w:spacing w:val="6"/>
                <w:sz w:val="18"/>
                <w:szCs w:val="18"/>
              </w:rPr>
              <w:t>竣工</w:t>
            </w:r>
            <w:r>
              <w:rPr>
                <w:rFonts w:hint="eastAsia" w:cs="Times New Roman"/>
                <w:color w:val="000000"/>
                <w:sz w:val="18"/>
                <w:szCs w:val="18"/>
              </w:rPr>
              <w:t xml:space="preserve"> </w:t>
            </w:r>
            <w:r>
              <w:rPr>
                <w:rFonts w:hint="eastAsia" w:cs="Times New Roman"/>
                <w:color w:val="000000"/>
                <w:spacing w:val="-3"/>
                <w:sz w:val="18"/>
                <w:szCs w:val="18"/>
              </w:rPr>
              <w:t>验收</w:t>
            </w:r>
          </w:p>
        </w:tc>
        <w:tc>
          <w:tcPr>
            <w:tcW w:w="699" w:type="pct"/>
            <w:vMerge w:val="restart"/>
            <w:tcBorders>
              <w:top w:val="single" w:color="auto" w:sz="12" w:space="0"/>
              <w:left w:val="single" w:color="000000" w:sz="4" w:space="0"/>
              <w:bottom w:val="single" w:color="000000" w:sz="4" w:space="0"/>
              <w:right w:val="single" w:color="auto" w:sz="12" w:space="0"/>
            </w:tcBorders>
            <w:shd w:val="clear" w:color="auto" w:fill="FFFFFF"/>
            <w:vAlign w:val="center"/>
          </w:tcPr>
          <w:p w14:paraId="121786C1">
            <w:pPr>
              <w:pStyle w:val="19"/>
              <w:spacing w:before="75"/>
              <w:ind w:left="129"/>
              <w:jc w:val="center"/>
              <w:rPr>
                <w:rFonts w:cs="Times New Roman"/>
                <w:color w:val="000000"/>
                <w:sz w:val="18"/>
                <w:szCs w:val="18"/>
              </w:rPr>
            </w:pPr>
            <w:r>
              <w:rPr>
                <w:rFonts w:hint="eastAsia" w:cs="Times New Roman"/>
                <w:color w:val="000000"/>
                <w:spacing w:val="-2"/>
                <w:sz w:val="18"/>
                <w:szCs w:val="18"/>
              </w:rPr>
              <w:t>提供单位</w:t>
            </w:r>
          </w:p>
        </w:tc>
      </w:tr>
      <w:tr w14:paraId="574692A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0" w:type="auto"/>
            <w:vMerge w:val="continue"/>
            <w:tcBorders>
              <w:top w:val="single" w:color="auto" w:sz="12" w:space="0"/>
              <w:left w:val="single" w:color="auto" w:sz="12" w:space="0"/>
              <w:bottom w:val="single" w:color="000000" w:sz="4" w:space="0"/>
              <w:right w:val="single" w:color="000000" w:sz="4" w:space="0"/>
            </w:tcBorders>
            <w:vAlign w:val="center"/>
          </w:tcPr>
          <w:p w14:paraId="0607B08F">
            <w:pPr>
              <w:widowControl/>
              <w:jc w:val="left"/>
              <w:rPr>
                <w:color w:val="000000"/>
                <w:sz w:val="18"/>
                <w:szCs w:val="18"/>
              </w:rPr>
            </w:pPr>
          </w:p>
        </w:tc>
        <w:tc>
          <w:tcPr>
            <w:tcW w:w="0" w:type="auto"/>
            <w:vMerge w:val="continue"/>
            <w:tcBorders>
              <w:top w:val="single" w:color="auto" w:sz="12" w:space="0"/>
              <w:left w:val="single" w:color="000000" w:sz="4" w:space="0"/>
              <w:bottom w:val="single" w:color="000000" w:sz="4" w:space="0"/>
              <w:right w:val="single" w:color="000000" w:sz="4" w:space="0"/>
            </w:tcBorders>
            <w:vAlign w:val="center"/>
          </w:tcPr>
          <w:p w14:paraId="1F26154F">
            <w:pPr>
              <w:widowControl/>
              <w:jc w:val="left"/>
              <w:rPr>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51CB8">
            <w:pPr>
              <w:pStyle w:val="19"/>
              <w:spacing w:before="108" w:line="276" w:lineRule="auto"/>
              <w:ind w:left="33" w:right="32"/>
              <w:jc w:val="center"/>
              <w:rPr>
                <w:rFonts w:cs="Times New Roman"/>
                <w:color w:val="000000"/>
                <w:sz w:val="18"/>
                <w:szCs w:val="18"/>
              </w:rPr>
            </w:pPr>
            <w:r>
              <w:rPr>
                <w:rFonts w:hint="eastAsia" w:cs="Times New Roman"/>
                <w:color w:val="000000"/>
                <w:spacing w:val="4"/>
                <w:sz w:val="18"/>
                <w:szCs w:val="18"/>
              </w:rPr>
              <w:t>分部工</w:t>
            </w:r>
            <w:r>
              <w:rPr>
                <w:rFonts w:hint="eastAsia" w:cs="Times New Roman"/>
                <w:color w:val="000000"/>
                <w:sz w:val="18"/>
                <w:szCs w:val="18"/>
              </w:rPr>
              <w:t xml:space="preserve"> </w:t>
            </w:r>
            <w:r>
              <w:rPr>
                <w:rFonts w:hint="eastAsia" w:cs="Times New Roman"/>
                <w:color w:val="000000"/>
                <w:spacing w:val="-2"/>
                <w:sz w:val="18"/>
                <w:szCs w:val="18"/>
              </w:rPr>
              <w:t>程验收</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D96C8">
            <w:pPr>
              <w:pStyle w:val="19"/>
              <w:spacing w:before="110" w:line="273" w:lineRule="auto"/>
              <w:ind w:left="45" w:right="41"/>
              <w:jc w:val="center"/>
              <w:rPr>
                <w:rFonts w:cs="Times New Roman"/>
                <w:color w:val="000000"/>
                <w:sz w:val="18"/>
                <w:szCs w:val="18"/>
              </w:rPr>
            </w:pPr>
            <w:r>
              <w:rPr>
                <w:rFonts w:hint="eastAsia" w:cs="Times New Roman"/>
                <w:color w:val="000000"/>
                <w:spacing w:val="4"/>
                <w:sz w:val="18"/>
                <w:szCs w:val="18"/>
              </w:rPr>
              <w:t>单位工</w:t>
            </w:r>
            <w:r>
              <w:rPr>
                <w:rFonts w:hint="eastAsia" w:cs="Times New Roman"/>
                <w:color w:val="000000"/>
                <w:sz w:val="18"/>
                <w:szCs w:val="18"/>
              </w:rPr>
              <w:t xml:space="preserve"> </w:t>
            </w:r>
            <w:r>
              <w:rPr>
                <w:rFonts w:hint="eastAsia" w:cs="Times New Roman"/>
                <w:color w:val="000000"/>
                <w:spacing w:val="-2"/>
                <w:sz w:val="18"/>
                <w:szCs w:val="18"/>
              </w:rPr>
              <w:t>程验收</w:t>
            </w:r>
          </w:p>
        </w:tc>
        <w:tc>
          <w:tcPr>
            <w:tcW w:w="0" w:type="auto"/>
            <w:vMerge w:val="continue"/>
            <w:tcBorders>
              <w:top w:val="single" w:color="auto" w:sz="12" w:space="0"/>
              <w:left w:val="single" w:color="000000" w:sz="4" w:space="0"/>
              <w:bottom w:val="single" w:color="000000" w:sz="4" w:space="0"/>
              <w:right w:val="single" w:color="000000" w:sz="4" w:space="0"/>
            </w:tcBorders>
            <w:vAlign w:val="center"/>
          </w:tcPr>
          <w:p w14:paraId="3C15B8CB">
            <w:pPr>
              <w:widowControl/>
              <w:jc w:val="left"/>
              <w:rPr>
                <w:color w:val="000000"/>
                <w:sz w:val="18"/>
                <w:szCs w:val="18"/>
              </w:rPr>
            </w:pPr>
          </w:p>
        </w:tc>
        <w:tc>
          <w:tcPr>
            <w:tcW w:w="0" w:type="auto"/>
            <w:vMerge w:val="continue"/>
            <w:tcBorders>
              <w:top w:val="single" w:color="auto" w:sz="12" w:space="0"/>
              <w:left w:val="single" w:color="000000" w:sz="4" w:space="0"/>
              <w:bottom w:val="single" w:color="000000" w:sz="4" w:space="0"/>
              <w:right w:val="single" w:color="000000" w:sz="4" w:space="0"/>
            </w:tcBorders>
            <w:vAlign w:val="center"/>
          </w:tcPr>
          <w:p w14:paraId="6C377266">
            <w:pPr>
              <w:widowControl/>
              <w:jc w:val="left"/>
              <w:rPr>
                <w:color w:val="000000"/>
                <w:sz w:val="18"/>
                <w:szCs w:val="18"/>
              </w:rPr>
            </w:pPr>
          </w:p>
        </w:tc>
        <w:tc>
          <w:tcPr>
            <w:tcW w:w="0" w:type="auto"/>
            <w:vMerge w:val="continue"/>
            <w:tcBorders>
              <w:top w:val="single" w:color="auto" w:sz="12" w:space="0"/>
              <w:left w:val="single" w:color="000000" w:sz="4" w:space="0"/>
              <w:bottom w:val="single" w:color="000000" w:sz="4" w:space="0"/>
              <w:right w:val="single" w:color="000000" w:sz="4" w:space="0"/>
            </w:tcBorders>
            <w:vAlign w:val="center"/>
          </w:tcPr>
          <w:p w14:paraId="56E222EC">
            <w:pPr>
              <w:widowControl/>
              <w:jc w:val="left"/>
              <w:rPr>
                <w:color w:val="000000"/>
                <w:sz w:val="18"/>
                <w:szCs w:val="18"/>
              </w:rPr>
            </w:pPr>
          </w:p>
        </w:tc>
        <w:tc>
          <w:tcPr>
            <w:tcW w:w="0" w:type="auto"/>
            <w:vMerge w:val="continue"/>
            <w:tcBorders>
              <w:top w:val="single" w:color="auto" w:sz="12" w:space="0"/>
              <w:left w:val="single" w:color="000000" w:sz="4" w:space="0"/>
              <w:bottom w:val="single" w:color="000000" w:sz="4" w:space="0"/>
              <w:right w:val="single" w:color="auto" w:sz="12" w:space="0"/>
            </w:tcBorders>
            <w:vAlign w:val="center"/>
          </w:tcPr>
          <w:p w14:paraId="720F9166">
            <w:pPr>
              <w:widowControl/>
              <w:jc w:val="left"/>
              <w:rPr>
                <w:color w:val="000000"/>
                <w:sz w:val="18"/>
                <w:szCs w:val="18"/>
              </w:rPr>
            </w:pPr>
          </w:p>
        </w:tc>
      </w:tr>
      <w:tr w14:paraId="1BF1A7F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0CDB359B">
            <w:pPr>
              <w:spacing w:line="240" w:lineRule="exact"/>
              <w:jc w:val="center"/>
              <w:rPr>
                <w:bCs/>
                <w:sz w:val="18"/>
                <w:szCs w:val="18"/>
              </w:rPr>
            </w:pPr>
            <w:r>
              <w:rPr>
                <w:rFonts w:hint="eastAsia"/>
                <w:bCs/>
                <w:sz w:val="18"/>
                <w:szCs w:val="18"/>
              </w:rPr>
              <w:t>1</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AABCA">
            <w:pPr>
              <w:pStyle w:val="19"/>
              <w:spacing w:before="108"/>
              <w:jc w:val="center"/>
              <w:rPr>
                <w:rFonts w:cs="Times New Roman"/>
                <w:color w:val="000000"/>
                <w:sz w:val="18"/>
                <w:szCs w:val="18"/>
              </w:rPr>
            </w:pPr>
            <w:r>
              <w:rPr>
                <w:rFonts w:hint="eastAsia" w:cs="Times New Roman"/>
                <w:color w:val="000000"/>
                <w:spacing w:val="1"/>
                <w:sz w:val="18"/>
                <w:szCs w:val="18"/>
              </w:rPr>
              <w:t>工程建设管理工作报告</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3A86E">
            <w:pPr>
              <w:pStyle w:val="19"/>
              <w:spacing w:before="219" w:line="178" w:lineRule="exact"/>
              <w:ind w:left="263"/>
              <w:jc w:val="left"/>
              <w:rPr>
                <w:rFonts w:cs="Times New Roman"/>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762F6">
            <w:pPr>
              <w:pStyle w:val="19"/>
              <w:spacing w:before="133"/>
              <w:jc w:val="center"/>
              <w:rPr>
                <w:rFonts w:cs="Times New Roman"/>
                <w:color w:val="000000"/>
                <w:sz w:val="18"/>
                <w:szCs w:val="18"/>
              </w:rPr>
            </w:pPr>
            <w:r>
              <w:rPr>
                <w:rFonts w:hint="eastAsia" w:cs="Times New Roman"/>
                <w:color w:val="000000"/>
                <w:sz w:val="18"/>
                <w:szCs w:val="18"/>
              </w:rPr>
              <w:t>√</w:t>
            </w: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33AE8">
            <w:pPr>
              <w:pStyle w:val="19"/>
              <w:spacing w:before="133"/>
              <w:jc w:val="center"/>
              <w:rPr>
                <w:rFonts w:cs="Times New Roman"/>
                <w:color w:val="000000"/>
                <w:sz w:val="18"/>
                <w:szCs w:val="18"/>
              </w:rPr>
            </w:pPr>
            <w:r>
              <w:rPr>
                <w:rFonts w:hint="eastAsia" w:cs="Times New Roman"/>
                <w:color w:val="00000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6D60D">
            <w:pPr>
              <w:pStyle w:val="19"/>
              <w:spacing w:before="133"/>
              <w:jc w:val="center"/>
              <w:rPr>
                <w:rFonts w:cs="Times New Roman"/>
                <w:color w:val="000000"/>
                <w:sz w:val="18"/>
                <w:szCs w:val="18"/>
              </w:rPr>
            </w:pPr>
            <w:r>
              <w:rPr>
                <w:rFonts w:hint="eastAsia" w:cs="Times New Roman"/>
                <w:color w:val="00000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F2536">
            <w:pPr>
              <w:pStyle w:val="19"/>
              <w:spacing w:before="133"/>
              <w:jc w:val="center"/>
              <w:rPr>
                <w:rFonts w:cs="Times New Roman"/>
                <w:color w:val="000000"/>
                <w:sz w:val="18"/>
                <w:szCs w:val="18"/>
              </w:rPr>
            </w:pPr>
            <w:r>
              <w:rPr>
                <w:rFonts w:hint="eastAsia" w:cs="Times New Roman"/>
                <w:color w:val="000000"/>
                <w:sz w:val="18"/>
                <w:szCs w:val="18"/>
              </w:rPr>
              <w:t>√</w:t>
            </w: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561FC497">
            <w:pPr>
              <w:pStyle w:val="19"/>
              <w:spacing w:before="111"/>
              <w:jc w:val="center"/>
              <w:rPr>
                <w:rFonts w:cs="Times New Roman"/>
                <w:color w:val="000000"/>
                <w:sz w:val="18"/>
                <w:szCs w:val="18"/>
              </w:rPr>
            </w:pPr>
            <w:r>
              <w:rPr>
                <w:rFonts w:hint="eastAsia" w:cs="Times New Roman"/>
                <w:color w:val="000000"/>
                <w:spacing w:val="2"/>
                <w:sz w:val="18"/>
                <w:szCs w:val="18"/>
              </w:rPr>
              <w:t>项目法人</w:t>
            </w:r>
          </w:p>
        </w:tc>
      </w:tr>
      <w:tr w14:paraId="1FF451F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7AC30E5E">
            <w:pPr>
              <w:spacing w:line="240" w:lineRule="exact"/>
              <w:jc w:val="center"/>
              <w:rPr>
                <w:bCs/>
                <w:sz w:val="18"/>
                <w:szCs w:val="18"/>
              </w:rPr>
            </w:pPr>
            <w:r>
              <w:rPr>
                <w:rFonts w:hint="eastAsia"/>
                <w:bCs/>
                <w:sz w:val="18"/>
                <w:szCs w:val="18"/>
              </w:rPr>
              <w:t>2</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2998D">
            <w:pPr>
              <w:pStyle w:val="19"/>
              <w:spacing w:before="111"/>
              <w:jc w:val="center"/>
              <w:rPr>
                <w:rFonts w:cs="Times New Roman"/>
                <w:color w:val="000000"/>
                <w:sz w:val="18"/>
                <w:szCs w:val="18"/>
              </w:rPr>
            </w:pPr>
            <w:r>
              <w:rPr>
                <w:rFonts w:hint="eastAsia" w:cs="Times New Roman"/>
                <w:color w:val="000000"/>
                <w:spacing w:val="1"/>
                <w:sz w:val="18"/>
                <w:szCs w:val="18"/>
              </w:rPr>
              <w:t>工程建设大事记</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FCB97">
            <w:pPr>
              <w:jc w:val="left"/>
              <w:rPr>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26A7C">
            <w:pPr>
              <w:jc w:val="left"/>
              <w:rPr>
                <w:color w:val="000000"/>
                <w:sz w:val="18"/>
                <w:szCs w:val="18"/>
              </w:rPr>
            </w:pP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5679B">
            <w:pPr>
              <w:pStyle w:val="19"/>
              <w:spacing w:before="219" w:line="178" w:lineRule="exact"/>
              <w:ind w:left="155"/>
              <w:jc w:val="left"/>
              <w:rPr>
                <w:rFonts w:cs="Times New Roman"/>
                <w:color w:val="000000"/>
                <w:sz w:val="18"/>
                <w:szCs w:val="18"/>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8D0F3">
            <w:pPr>
              <w:pStyle w:val="19"/>
              <w:spacing w:before="133"/>
              <w:ind w:left="158"/>
              <w:jc w:val="center"/>
              <w:rPr>
                <w:rFonts w:cs="Times New Roman"/>
                <w:color w:val="000000"/>
                <w:sz w:val="18"/>
                <w:szCs w:val="18"/>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E9625">
            <w:pPr>
              <w:pStyle w:val="19"/>
              <w:spacing w:before="133"/>
              <w:jc w:val="center"/>
              <w:rPr>
                <w:rFonts w:cs="Times New Roman"/>
                <w:color w:val="000000"/>
                <w:sz w:val="18"/>
                <w:szCs w:val="18"/>
              </w:rPr>
            </w:pPr>
            <w:r>
              <w:rPr>
                <w:rFonts w:hint="eastAsia" w:cs="Times New Roman"/>
                <w:color w:val="000000"/>
                <w:sz w:val="18"/>
                <w:szCs w:val="18"/>
              </w:rPr>
              <w:t>√</w:t>
            </w: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600A1782">
            <w:pPr>
              <w:pStyle w:val="19"/>
              <w:spacing w:before="111"/>
              <w:jc w:val="center"/>
              <w:rPr>
                <w:rFonts w:cs="Times New Roman"/>
                <w:color w:val="000000"/>
                <w:sz w:val="18"/>
                <w:szCs w:val="18"/>
              </w:rPr>
            </w:pPr>
            <w:r>
              <w:rPr>
                <w:rFonts w:hint="eastAsia" w:cs="Times New Roman"/>
                <w:color w:val="000000"/>
                <w:spacing w:val="2"/>
                <w:sz w:val="18"/>
                <w:szCs w:val="18"/>
              </w:rPr>
              <w:t>项目法人</w:t>
            </w:r>
          </w:p>
        </w:tc>
      </w:tr>
      <w:tr w14:paraId="41C19EA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60446774">
            <w:pPr>
              <w:spacing w:line="240" w:lineRule="exact"/>
              <w:jc w:val="center"/>
              <w:rPr>
                <w:bCs/>
                <w:sz w:val="18"/>
                <w:szCs w:val="18"/>
              </w:rPr>
            </w:pPr>
            <w:r>
              <w:rPr>
                <w:rFonts w:hint="eastAsia"/>
                <w:bCs/>
                <w:sz w:val="18"/>
                <w:szCs w:val="18"/>
              </w:rPr>
              <w:t>3</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A31F0">
            <w:pPr>
              <w:pStyle w:val="19"/>
              <w:spacing w:before="109"/>
              <w:jc w:val="center"/>
              <w:rPr>
                <w:rFonts w:cs="Times New Roman"/>
                <w:color w:val="000000"/>
                <w:sz w:val="18"/>
                <w:szCs w:val="18"/>
              </w:rPr>
            </w:pPr>
            <w:r>
              <w:rPr>
                <w:rFonts w:hint="eastAsia" w:cs="Times New Roman"/>
                <w:color w:val="000000"/>
                <w:spacing w:val="-2"/>
                <w:sz w:val="18"/>
                <w:szCs w:val="18"/>
              </w:rPr>
              <w:t>拟验工程清单</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B47F6">
            <w:pPr>
              <w:jc w:val="center"/>
              <w:rPr>
                <w:color w:val="000000"/>
                <w:sz w:val="18"/>
                <w:szCs w:val="18"/>
              </w:rPr>
            </w:pPr>
            <w:r>
              <w:rPr>
                <w:rFonts w:hint="eastAsia"/>
                <w:color w:val="000000"/>
                <w:sz w:val="18"/>
                <w:szCs w:val="18"/>
              </w:rPr>
              <w:t>√</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189A6">
            <w:pPr>
              <w:jc w:val="center"/>
              <w:rPr>
                <w:color w:val="000000"/>
                <w:sz w:val="18"/>
                <w:szCs w:val="18"/>
              </w:rPr>
            </w:pPr>
            <w:r>
              <w:rPr>
                <w:rFonts w:hint="eastAsia"/>
                <w:color w:val="000000"/>
                <w:sz w:val="18"/>
                <w:szCs w:val="18"/>
              </w:rPr>
              <w:t>√</w:t>
            </w: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F32A0">
            <w:pPr>
              <w:jc w:val="center"/>
              <w:rPr>
                <w:color w:val="000000"/>
                <w:sz w:val="18"/>
                <w:szCs w:val="18"/>
              </w:rPr>
            </w:pPr>
            <w:r>
              <w:rPr>
                <w:rFonts w:hint="eastAsia"/>
                <w:color w:val="00000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5E2F9">
            <w:pPr>
              <w:pStyle w:val="19"/>
              <w:spacing w:before="133"/>
              <w:jc w:val="center"/>
              <w:rPr>
                <w:rFonts w:cs="Times New Roman"/>
                <w:color w:val="000000"/>
                <w:sz w:val="18"/>
                <w:szCs w:val="18"/>
              </w:rPr>
            </w:pPr>
            <w:r>
              <w:rPr>
                <w:rFonts w:hint="eastAsia" w:cs="Times New Roman"/>
                <w:color w:val="00000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452B3">
            <w:pPr>
              <w:pStyle w:val="19"/>
              <w:spacing w:before="133"/>
              <w:jc w:val="center"/>
              <w:rPr>
                <w:rFonts w:cs="Times New Roman"/>
                <w:color w:val="000000"/>
                <w:sz w:val="18"/>
                <w:szCs w:val="18"/>
              </w:rPr>
            </w:pPr>
            <w:r>
              <w:rPr>
                <w:rFonts w:hint="eastAsia" w:cs="Times New Roman"/>
                <w:color w:val="000000"/>
                <w:sz w:val="18"/>
                <w:szCs w:val="18"/>
              </w:rPr>
              <w:t>√</w:t>
            </w: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6849A050">
            <w:pPr>
              <w:pStyle w:val="19"/>
              <w:spacing w:before="111"/>
              <w:jc w:val="center"/>
              <w:rPr>
                <w:rFonts w:cs="Times New Roman"/>
                <w:color w:val="000000"/>
                <w:sz w:val="18"/>
                <w:szCs w:val="18"/>
              </w:rPr>
            </w:pPr>
            <w:r>
              <w:rPr>
                <w:rFonts w:hint="eastAsia" w:cs="Times New Roman"/>
                <w:color w:val="000000"/>
                <w:spacing w:val="2"/>
                <w:sz w:val="18"/>
                <w:szCs w:val="18"/>
              </w:rPr>
              <w:t>项目法人</w:t>
            </w:r>
          </w:p>
        </w:tc>
      </w:tr>
      <w:tr w14:paraId="240003A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344BF6ED">
            <w:pPr>
              <w:spacing w:line="240" w:lineRule="exact"/>
              <w:jc w:val="center"/>
              <w:rPr>
                <w:bCs/>
                <w:sz w:val="18"/>
                <w:szCs w:val="18"/>
              </w:rPr>
            </w:pPr>
            <w:r>
              <w:rPr>
                <w:rFonts w:hint="eastAsia"/>
                <w:bCs/>
                <w:sz w:val="18"/>
                <w:szCs w:val="18"/>
              </w:rPr>
              <w:t>4</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29DBB">
            <w:pPr>
              <w:pStyle w:val="19"/>
              <w:spacing w:before="109"/>
              <w:jc w:val="center"/>
              <w:rPr>
                <w:rFonts w:cs="Times New Roman"/>
                <w:color w:val="000000"/>
                <w:spacing w:val="-2"/>
                <w:sz w:val="18"/>
                <w:szCs w:val="18"/>
              </w:rPr>
            </w:pPr>
            <w:r>
              <w:rPr>
                <w:rFonts w:hint="eastAsia" w:cs="Times New Roman"/>
                <w:color w:val="000000"/>
                <w:spacing w:val="-2"/>
                <w:sz w:val="18"/>
                <w:szCs w:val="18"/>
              </w:rPr>
              <w:t>未完工程</w:t>
            </w:r>
            <w:r>
              <w:rPr>
                <w:rFonts w:hint="eastAsia" w:cs="Times New Roman"/>
                <w:color w:val="000000"/>
                <w:spacing w:val="-2"/>
                <w:sz w:val="18"/>
                <w:szCs w:val="18"/>
                <w:lang w:eastAsia="zh-CN"/>
              </w:rPr>
              <w:t>（</w:t>
            </w:r>
            <w:r>
              <w:rPr>
                <w:rFonts w:hint="eastAsia" w:cs="Times New Roman"/>
                <w:color w:val="000000"/>
                <w:spacing w:val="-2"/>
                <w:sz w:val="18"/>
                <w:szCs w:val="18"/>
              </w:rPr>
              <w:t>阶段验收</w:t>
            </w:r>
            <w:r>
              <w:rPr>
                <w:rFonts w:hint="eastAsia" w:cs="Times New Roman"/>
                <w:color w:val="000000"/>
                <w:spacing w:val="-2"/>
                <w:sz w:val="18"/>
                <w:szCs w:val="18"/>
                <w:lang w:eastAsia="zh-CN"/>
              </w:rPr>
              <w:t>）</w:t>
            </w:r>
            <w:r>
              <w:rPr>
                <w:rFonts w:hint="eastAsia" w:cs="Times New Roman"/>
                <w:color w:val="000000"/>
                <w:spacing w:val="-2"/>
                <w:sz w:val="18"/>
                <w:szCs w:val="18"/>
              </w:rPr>
              <w:t>清单或尾工工程</w:t>
            </w:r>
            <w:r>
              <w:rPr>
                <w:rFonts w:hint="eastAsia" w:cs="Times New Roman"/>
                <w:color w:val="000000"/>
                <w:spacing w:val="-2"/>
                <w:sz w:val="18"/>
                <w:szCs w:val="18"/>
                <w:lang w:eastAsia="zh-CN"/>
              </w:rPr>
              <w:t>（</w:t>
            </w:r>
            <w:r>
              <w:rPr>
                <w:rFonts w:hint="eastAsia" w:cs="Times New Roman"/>
                <w:color w:val="000000"/>
                <w:spacing w:val="-2"/>
                <w:sz w:val="18"/>
                <w:szCs w:val="18"/>
              </w:rPr>
              <w:t>竣工验收</w:t>
            </w:r>
            <w:r>
              <w:rPr>
                <w:rFonts w:hint="eastAsia" w:cs="Times New Roman"/>
                <w:color w:val="000000"/>
                <w:spacing w:val="-2"/>
                <w:sz w:val="18"/>
                <w:szCs w:val="18"/>
                <w:lang w:eastAsia="zh-CN"/>
              </w:rPr>
              <w:t>）</w:t>
            </w:r>
            <w:r>
              <w:rPr>
                <w:rFonts w:hint="eastAsia" w:cs="Times New Roman"/>
                <w:color w:val="000000"/>
                <w:spacing w:val="-2"/>
                <w:sz w:val="18"/>
                <w:szCs w:val="18"/>
              </w:rPr>
              <w:t>清单、建设安排及完成时间</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CC040">
            <w:pPr>
              <w:jc w:val="left"/>
              <w:rPr>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2DF7C">
            <w:pPr>
              <w:jc w:val="left"/>
              <w:rPr>
                <w:color w:val="000000"/>
                <w:sz w:val="18"/>
                <w:szCs w:val="18"/>
              </w:rPr>
            </w:pP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8DD38">
            <w:pPr>
              <w:jc w:val="center"/>
              <w:rPr>
                <w:color w:val="000000"/>
                <w:sz w:val="18"/>
                <w:szCs w:val="18"/>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8DBAD">
            <w:pPr>
              <w:pStyle w:val="19"/>
              <w:spacing w:before="133"/>
              <w:jc w:val="center"/>
              <w:rPr>
                <w:rFonts w:cs="Times New Roman"/>
                <w:color w:val="000000"/>
                <w:sz w:val="18"/>
                <w:szCs w:val="18"/>
              </w:rPr>
            </w:pPr>
            <w:r>
              <w:rPr>
                <w:rFonts w:hint="eastAsia" w:cs="Times New Roman"/>
                <w:position w:val="1"/>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A9D78">
            <w:pPr>
              <w:pStyle w:val="19"/>
              <w:spacing w:before="133"/>
              <w:jc w:val="center"/>
              <w:rPr>
                <w:rFonts w:cs="Times New Roman"/>
                <w:color w:val="000000"/>
                <w:sz w:val="18"/>
                <w:szCs w:val="18"/>
              </w:rPr>
            </w:pPr>
            <w:r>
              <w:rPr>
                <w:rFonts w:hint="eastAsia" w:cs="Times New Roman"/>
                <w:position w:val="1"/>
                <w:sz w:val="18"/>
                <w:szCs w:val="18"/>
              </w:rPr>
              <w:t>*</w:t>
            </w: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492B14B8">
            <w:pPr>
              <w:pStyle w:val="19"/>
              <w:spacing w:before="111"/>
              <w:jc w:val="center"/>
              <w:rPr>
                <w:rFonts w:cs="Times New Roman"/>
                <w:color w:val="000000"/>
                <w:spacing w:val="2"/>
                <w:sz w:val="18"/>
                <w:szCs w:val="18"/>
              </w:rPr>
            </w:pPr>
          </w:p>
        </w:tc>
      </w:tr>
      <w:tr w14:paraId="4DBD90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677FD028">
            <w:pPr>
              <w:spacing w:line="240" w:lineRule="exact"/>
              <w:jc w:val="center"/>
              <w:rPr>
                <w:bCs/>
                <w:sz w:val="18"/>
                <w:szCs w:val="18"/>
              </w:rPr>
            </w:pPr>
            <w:r>
              <w:rPr>
                <w:rFonts w:hint="eastAsia"/>
                <w:bCs/>
                <w:sz w:val="18"/>
                <w:szCs w:val="18"/>
              </w:rPr>
              <w:t>5</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D7F2B">
            <w:pPr>
              <w:pStyle w:val="19"/>
              <w:spacing w:before="104"/>
              <w:jc w:val="center"/>
              <w:rPr>
                <w:rFonts w:cs="Times New Roman"/>
                <w:color w:val="000000"/>
                <w:sz w:val="18"/>
                <w:szCs w:val="18"/>
              </w:rPr>
            </w:pPr>
            <w:r>
              <w:rPr>
                <w:rFonts w:hint="eastAsia" w:cs="Times New Roman"/>
                <w:color w:val="000000"/>
                <w:spacing w:val="1"/>
                <w:sz w:val="18"/>
                <w:szCs w:val="18"/>
              </w:rPr>
              <w:t>工程度汛方案</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439DF">
            <w:pPr>
              <w:jc w:val="left"/>
              <w:rPr>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338E0">
            <w:pPr>
              <w:jc w:val="left"/>
              <w:rPr>
                <w:color w:val="000000"/>
                <w:sz w:val="18"/>
                <w:szCs w:val="18"/>
              </w:rPr>
            </w:pP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DB3C5">
            <w:pPr>
              <w:jc w:val="left"/>
              <w:rPr>
                <w:color w:val="000000"/>
                <w:sz w:val="18"/>
                <w:szCs w:val="18"/>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8E0F7">
            <w:pPr>
              <w:pStyle w:val="19"/>
              <w:spacing w:before="212" w:line="178" w:lineRule="exact"/>
              <w:jc w:val="center"/>
              <w:rPr>
                <w:rFonts w:cs="Times New Roman"/>
                <w:color w:val="000000"/>
                <w:position w:val="-4"/>
                <w:sz w:val="18"/>
                <w:szCs w:val="18"/>
              </w:rPr>
            </w:pPr>
            <w:r>
              <w:rPr>
                <w:rFonts w:hint="eastAsia" w:cs="Times New Roman"/>
                <w:position w:val="1"/>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14F85">
            <w:pPr>
              <w:pStyle w:val="19"/>
              <w:spacing w:before="212" w:line="178" w:lineRule="exact"/>
              <w:ind w:left="158"/>
              <w:jc w:val="center"/>
              <w:rPr>
                <w:rFonts w:cs="Times New Roman"/>
                <w:color w:val="000000"/>
                <w:sz w:val="18"/>
                <w:szCs w:val="18"/>
              </w:rPr>
            </w:pP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0AE4329F">
            <w:pPr>
              <w:pStyle w:val="19"/>
              <w:spacing w:before="104"/>
              <w:jc w:val="center"/>
              <w:rPr>
                <w:rFonts w:cs="Times New Roman"/>
                <w:color w:val="000000"/>
                <w:sz w:val="18"/>
                <w:szCs w:val="18"/>
              </w:rPr>
            </w:pPr>
            <w:r>
              <w:rPr>
                <w:rFonts w:hint="eastAsia" w:cs="Times New Roman"/>
                <w:color w:val="000000"/>
                <w:spacing w:val="2"/>
                <w:sz w:val="18"/>
                <w:szCs w:val="18"/>
              </w:rPr>
              <w:t>项目法人</w:t>
            </w:r>
          </w:p>
        </w:tc>
      </w:tr>
      <w:tr w14:paraId="62DDB71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4F2596DC">
            <w:pPr>
              <w:spacing w:line="240" w:lineRule="exact"/>
              <w:jc w:val="center"/>
              <w:rPr>
                <w:bCs/>
                <w:sz w:val="18"/>
                <w:szCs w:val="18"/>
              </w:rPr>
            </w:pPr>
            <w:r>
              <w:rPr>
                <w:rFonts w:hint="eastAsia"/>
                <w:bCs/>
                <w:sz w:val="18"/>
                <w:szCs w:val="18"/>
              </w:rPr>
              <w:t>6</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5D200">
            <w:pPr>
              <w:pStyle w:val="19"/>
              <w:spacing w:before="103"/>
              <w:jc w:val="center"/>
              <w:rPr>
                <w:rFonts w:cs="Times New Roman"/>
                <w:color w:val="000000"/>
                <w:sz w:val="18"/>
                <w:szCs w:val="18"/>
              </w:rPr>
            </w:pPr>
            <w:r>
              <w:rPr>
                <w:rFonts w:hint="eastAsia" w:cs="Times New Roman"/>
                <w:color w:val="000000"/>
                <w:spacing w:val="-1"/>
                <w:sz w:val="18"/>
                <w:szCs w:val="18"/>
              </w:rPr>
              <w:t>超标准洪水应急预案</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C7E9D">
            <w:pPr>
              <w:jc w:val="left"/>
              <w:rPr>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64EDC">
            <w:pPr>
              <w:jc w:val="left"/>
              <w:rPr>
                <w:color w:val="000000"/>
                <w:sz w:val="18"/>
                <w:szCs w:val="18"/>
              </w:rPr>
            </w:pP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307F0">
            <w:pPr>
              <w:jc w:val="left"/>
              <w:rPr>
                <w:color w:val="000000"/>
                <w:sz w:val="18"/>
                <w:szCs w:val="18"/>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7058E">
            <w:pPr>
              <w:pStyle w:val="19"/>
              <w:spacing w:before="212" w:line="178" w:lineRule="exact"/>
              <w:jc w:val="center"/>
              <w:rPr>
                <w:rFonts w:cs="Times New Roman"/>
                <w:color w:val="000000"/>
                <w:position w:val="-4"/>
                <w:sz w:val="18"/>
                <w:szCs w:val="18"/>
              </w:rPr>
            </w:pPr>
            <w:r>
              <w:rPr>
                <w:rFonts w:hint="eastAsia" w:cs="Times New Roman"/>
                <w:position w:val="1"/>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D184A">
            <w:pPr>
              <w:pStyle w:val="19"/>
              <w:spacing w:before="212" w:line="178" w:lineRule="exact"/>
              <w:ind w:left="158"/>
              <w:jc w:val="center"/>
              <w:rPr>
                <w:rFonts w:cs="Times New Roman"/>
                <w:color w:val="000000"/>
                <w:sz w:val="18"/>
                <w:szCs w:val="18"/>
              </w:rPr>
            </w:pP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16FCB4D5">
            <w:pPr>
              <w:pStyle w:val="19"/>
              <w:spacing w:before="104"/>
              <w:jc w:val="center"/>
              <w:rPr>
                <w:rFonts w:cs="Times New Roman"/>
                <w:color w:val="000000"/>
                <w:sz w:val="18"/>
                <w:szCs w:val="18"/>
              </w:rPr>
            </w:pPr>
            <w:r>
              <w:rPr>
                <w:rFonts w:hint="eastAsia" w:cs="Times New Roman"/>
                <w:color w:val="000000"/>
                <w:spacing w:val="2"/>
                <w:sz w:val="18"/>
                <w:szCs w:val="18"/>
              </w:rPr>
              <w:t>项目法人</w:t>
            </w:r>
          </w:p>
        </w:tc>
      </w:tr>
      <w:tr w14:paraId="7199E77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5AD8A8F4">
            <w:pPr>
              <w:spacing w:line="240" w:lineRule="exact"/>
              <w:jc w:val="center"/>
              <w:rPr>
                <w:bCs/>
                <w:sz w:val="18"/>
                <w:szCs w:val="18"/>
              </w:rPr>
            </w:pPr>
            <w:r>
              <w:rPr>
                <w:rFonts w:hint="eastAsia"/>
                <w:bCs/>
                <w:sz w:val="18"/>
                <w:szCs w:val="18"/>
              </w:rPr>
              <w:t>7</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DE2F1">
            <w:pPr>
              <w:pStyle w:val="19"/>
              <w:spacing w:before="104"/>
              <w:jc w:val="center"/>
              <w:rPr>
                <w:rFonts w:cs="Times New Roman"/>
                <w:color w:val="000000"/>
                <w:sz w:val="18"/>
                <w:szCs w:val="18"/>
              </w:rPr>
            </w:pPr>
            <w:r>
              <w:rPr>
                <w:rFonts w:hint="eastAsia" w:cs="Times New Roman"/>
                <w:color w:val="000000"/>
                <w:spacing w:val="1"/>
                <w:sz w:val="18"/>
                <w:szCs w:val="18"/>
              </w:rPr>
              <w:t>工程调度运用方案</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5C674">
            <w:pPr>
              <w:jc w:val="left"/>
              <w:rPr>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5D1CC">
            <w:pPr>
              <w:pStyle w:val="19"/>
              <w:spacing w:before="212" w:line="178" w:lineRule="exact"/>
              <w:ind w:left="274"/>
              <w:jc w:val="center"/>
              <w:rPr>
                <w:rFonts w:cs="Times New Roman"/>
                <w:color w:val="000000"/>
                <w:sz w:val="18"/>
                <w:szCs w:val="18"/>
              </w:rPr>
            </w:pP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5DE70">
            <w:pPr>
              <w:jc w:val="center"/>
              <w:rPr>
                <w:color w:val="000000"/>
                <w:sz w:val="18"/>
                <w:szCs w:val="18"/>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D3B25">
            <w:pPr>
              <w:pStyle w:val="19"/>
              <w:spacing w:before="126"/>
              <w:jc w:val="center"/>
              <w:rPr>
                <w:rFonts w:cs="Times New Roman"/>
                <w:color w:val="000000"/>
                <w:sz w:val="18"/>
                <w:szCs w:val="18"/>
              </w:rPr>
            </w:pPr>
            <w:r>
              <w:rPr>
                <w:rFonts w:hint="eastAsia" w:cs="Times New Roman"/>
                <w:position w:val="1"/>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CDFA5">
            <w:pPr>
              <w:pStyle w:val="19"/>
              <w:spacing w:before="126"/>
              <w:ind w:left="158"/>
              <w:jc w:val="center"/>
              <w:rPr>
                <w:rFonts w:cs="Times New Roman"/>
                <w:color w:val="000000"/>
                <w:sz w:val="18"/>
                <w:szCs w:val="18"/>
              </w:rPr>
            </w:pPr>
            <w:r>
              <w:rPr>
                <w:rFonts w:hint="eastAsia" w:cs="Times New Roman"/>
                <w:color w:val="000000"/>
                <w:sz w:val="18"/>
                <w:szCs w:val="18"/>
              </w:rPr>
              <w:t>√</w:t>
            </w: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6F88ED62">
            <w:pPr>
              <w:pStyle w:val="19"/>
              <w:spacing w:before="104"/>
              <w:jc w:val="center"/>
              <w:rPr>
                <w:rFonts w:cs="Times New Roman"/>
                <w:color w:val="000000"/>
                <w:sz w:val="18"/>
                <w:szCs w:val="18"/>
              </w:rPr>
            </w:pPr>
            <w:r>
              <w:rPr>
                <w:rFonts w:hint="eastAsia" w:cs="Times New Roman"/>
                <w:color w:val="000000"/>
                <w:spacing w:val="2"/>
                <w:sz w:val="18"/>
                <w:szCs w:val="18"/>
              </w:rPr>
              <w:t>项目法人</w:t>
            </w:r>
          </w:p>
        </w:tc>
      </w:tr>
      <w:tr w14:paraId="1FE5301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54F0F74D">
            <w:pPr>
              <w:spacing w:line="240" w:lineRule="exact"/>
              <w:jc w:val="center"/>
              <w:rPr>
                <w:bCs/>
                <w:sz w:val="18"/>
                <w:szCs w:val="18"/>
              </w:rPr>
            </w:pPr>
            <w:r>
              <w:rPr>
                <w:rFonts w:hint="eastAsia"/>
                <w:bCs/>
                <w:sz w:val="18"/>
                <w:szCs w:val="18"/>
              </w:rPr>
              <w:t>8</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C3BA1">
            <w:pPr>
              <w:pStyle w:val="19"/>
              <w:spacing w:before="148"/>
              <w:jc w:val="center"/>
              <w:rPr>
                <w:rFonts w:cs="Times New Roman"/>
                <w:color w:val="000000"/>
                <w:sz w:val="18"/>
                <w:szCs w:val="18"/>
              </w:rPr>
            </w:pPr>
            <w:r>
              <w:rPr>
                <w:rFonts w:hint="eastAsia" w:cs="Times New Roman"/>
                <w:color w:val="000000"/>
                <w:sz w:val="18"/>
                <w:szCs w:val="18"/>
              </w:rPr>
              <w:t>工程勘察设计工作报告</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9EAD5">
            <w:pPr>
              <w:jc w:val="left"/>
              <w:rPr>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B13FF">
            <w:pPr>
              <w:pStyle w:val="19"/>
              <w:spacing w:before="148"/>
              <w:jc w:val="center"/>
              <w:rPr>
                <w:rFonts w:cs="Times New Roman"/>
                <w:color w:val="000000"/>
                <w:sz w:val="18"/>
                <w:szCs w:val="18"/>
              </w:rPr>
            </w:pPr>
            <w:r>
              <w:rPr>
                <w:rFonts w:hint="eastAsia" w:cs="Times New Roman"/>
                <w:color w:val="000000"/>
                <w:sz w:val="18"/>
                <w:szCs w:val="18"/>
              </w:rPr>
              <w:t>√</w:t>
            </w: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43F05">
            <w:pPr>
              <w:pStyle w:val="19"/>
              <w:spacing w:before="148"/>
              <w:jc w:val="center"/>
              <w:rPr>
                <w:rFonts w:cs="Times New Roman"/>
                <w:color w:val="000000"/>
                <w:sz w:val="18"/>
                <w:szCs w:val="18"/>
              </w:rPr>
            </w:pPr>
            <w:r>
              <w:rPr>
                <w:rFonts w:hint="eastAsia" w:cs="Times New Roman"/>
                <w:color w:val="00000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40F34">
            <w:pPr>
              <w:pStyle w:val="19"/>
              <w:spacing w:before="148"/>
              <w:jc w:val="center"/>
              <w:rPr>
                <w:rFonts w:cs="Times New Roman"/>
                <w:color w:val="000000"/>
                <w:sz w:val="18"/>
                <w:szCs w:val="18"/>
              </w:rPr>
            </w:pPr>
            <w:r>
              <w:rPr>
                <w:rFonts w:hint="eastAsia" w:cs="Times New Roman"/>
                <w:color w:val="00000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BB205">
            <w:pPr>
              <w:pStyle w:val="19"/>
              <w:spacing w:before="148"/>
              <w:jc w:val="center"/>
              <w:rPr>
                <w:rFonts w:cs="Times New Roman"/>
                <w:color w:val="000000"/>
                <w:sz w:val="18"/>
                <w:szCs w:val="18"/>
              </w:rPr>
            </w:pPr>
            <w:r>
              <w:rPr>
                <w:rFonts w:hint="eastAsia" w:cs="Times New Roman"/>
                <w:color w:val="000000"/>
                <w:sz w:val="18"/>
                <w:szCs w:val="18"/>
              </w:rPr>
              <w:t>√</w:t>
            </w: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7B005724">
            <w:pPr>
              <w:pStyle w:val="19"/>
              <w:spacing w:before="84"/>
              <w:jc w:val="center"/>
              <w:rPr>
                <w:rFonts w:cs="Times New Roman"/>
                <w:color w:val="000000"/>
                <w:sz w:val="18"/>
                <w:szCs w:val="18"/>
              </w:rPr>
            </w:pPr>
            <w:r>
              <w:rPr>
                <w:rFonts w:hint="eastAsia" w:cs="Times New Roman"/>
                <w:color w:val="000000"/>
                <w:spacing w:val="-2"/>
                <w:sz w:val="18"/>
                <w:szCs w:val="18"/>
              </w:rPr>
              <w:t>勘察设计</w:t>
            </w:r>
          </w:p>
          <w:p w14:paraId="542A66BD">
            <w:pPr>
              <w:pStyle w:val="19"/>
              <w:spacing w:before="87"/>
              <w:jc w:val="center"/>
              <w:rPr>
                <w:rFonts w:cs="Times New Roman"/>
                <w:color w:val="000000"/>
                <w:sz w:val="18"/>
                <w:szCs w:val="18"/>
              </w:rPr>
            </w:pPr>
            <w:r>
              <w:rPr>
                <w:rFonts w:hint="eastAsia" w:cs="Times New Roman"/>
                <w:color w:val="000000"/>
                <w:spacing w:val="-3"/>
                <w:sz w:val="18"/>
                <w:szCs w:val="18"/>
              </w:rPr>
              <w:t>单位</w:t>
            </w:r>
          </w:p>
        </w:tc>
      </w:tr>
      <w:tr w14:paraId="51DDB9D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05727A9A">
            <w:pPr>
              <w:spacing w:line="240" w:lineRule="exact"/>
              <w:jc w:val="center"/>
              <w:rPr>
                <w:bCs/>
                <w:sz w:val="18"/>
                <w:szCs w:val="18"/>
              </w:rPr>
            </w:pPr>
            <w:r>
              <w:rPr>
                <w:rFonts w:hint="eastAsia"/>
                <w:bCs/>
                <w:sz w:val="18"/>
                <w:szCs w:val="18"/>
              </w:rPr>
              <w:t>9</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012DB">
            <w:pPr>
              <w:pStyle w:val="19"/>
              <w:spacing w:before="148"/>
              <w:jc w:val="center"/>
              <w:rPr>
                <w:rFonts w:cs="Times New Roman"/>
                <w:color w:val="000000"/>
                <w:sz w:val="18"/>
                <w:szCs w:val="18"/>
              </w:rPr>
            </w:pPr>
            <w:r>
              <w:rPr>
                <w:rFonts w:hint="eastAsia" w:cs="Times New Roman"/>
                <w:color w:val="000000"/>
                <w:sz w:val="18"/>
                <w:szCs w:val="18"/>
              </w:rPr>
              <w:t>工程建设监理工作报告</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BDF69">
            <w:pPr>
              <w:pStyle w:val="19"/>
              <w:spacing w:before="224" w:line="178" w:lineRule="exact"/>
              <w:ind w:left="263"/>
              <w:jc w:val="left"/>
              <w:rPr>
                <w:rFonts w:cs="Times New Roman"/>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4AE4F">
            <w:pPr>
              <w:pStyle w:val="19"/>
              <w:spacing w:before="138"/>
              <w:jc w:val="center"/>
              <w:rPr>
                <w:rFonts w:cs="Times New Roman"/>
                <w:color w:val="000000"/>
                <w:sz w:val="18"/>
                <w:szCs w:val="18"/>
              </w:rPr>
            </w:pPr>
            <w:r>
              <w:rPr>
                <w:rFonts w:hint="eastAsia" w:cs="Times New Roman"/>
                <w:color w:val="000000"/>
                <w:sz w:val="18"/>
                <w:szCs w:val="18"/>
              </w:rPr>
              <w:t>√</w:t>
            </w: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5B4FD">
            <w:pPr>
              <w:pStyle w:val="19"/>
              <w:spacing w:before="138"/>
              <w:jc w:val="center"/>
              <w:rPr>
                <w:rFonts w:cs="Times New Roman"/>
                <w:color w:val="000000"/>
                <w:sz w:val="18"/>
                <w:szCs w:val="18"/>
              </w:rPr>
            </w:pPr>
            <w:r>
              <w:rPr>
                <w:rFonts w:hint="eastAsia" w:cs="Times New Roman"/>
                <w:color w:val="00000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7E403">
            <w:pPr>
              <w:pStyle w:val="19"/>
              <w:spacing w:before="138"/>
              <w:jc w:val="center"/>
              <w:rPr>
                <w:rFonts w:cs="Times New Roman"/>
                <w:color w:val="000000"/>
                <w:sz w:val="18"/>
                <w:szCs w:val="18"/>
              </w:rPr>
            </w:pPr>
            <w:r>
              <w:rPr>
                <w:rFonts w:hint="eastAsia" w:cs="Times New Roman"/>
                <w:color w:val="00000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5568C">
            <w:pPr>
              <w:pStyle w:val="19"/>
              <w:spacing w:before="138"/>
              <w:jc w:val="center"/>
              <w:rPr>
                <w:rFonts w:cs="Times New Roman"/>
                <w:color w:val="000000"/>
                <w:sz w:val="18"/>
                <w:szCs w:val="18"/>
              </w:rPr>
            </w:pPr>
            <w:r>
              <w:rPr>
                <w:rFonts w:hint="eastAsia" w:cs="Times New Roman"/>
                <w:color w:val="000000"/>
                <w:sz w:val="18"/>
                <w:szCs w:val="18"/>
              </w:rPr>
              <w:t>√</w:t>
            </w: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2D2F5CB6">
            <w:pPr>
              <w:pStyle w:val="19"/>
              <w:spacing w:before="116"/>
              <w:jc w:val="center"/>
              <w:rPr>
                <w:rFonts w:cs="Times New Roman"/>
                <w:color w:val="000000"/>
                <w:sz w:val="18"/>
                <w:szCs w:val="18"/>
              </w:rPr>
            </w:pPr>
            <w:r>
              <w:rPr>
                <w:rFonts w:hint="eastAsia" w:cs="Times New Roman"/>
                <w:color w:val="000000"/>
                <w:spacing w:val="-2"/>
                <w:sz w:val="18"/>
                <w:szCs w:val="18"/>
              </w:rPr>
              <w:t>监理单位</w:t>
            </w:r>
          </w:p>
        </w:tc>
      </w:tr>
      <w:tr w14:paraId="71E391B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0B8C3F1B">
            <w:pPr>
              <w:spacing w:line="240" w:lineRule="exact"/>
              <w:jc w:val="center"/>
              <w:rPr>
                <w:bCs/>
                <w:sz w:val="18"/>
                <w:szCs w:val="18"/>
              </w:rPr>
            </w:pPr>
            <w:r>
              <w:rPr>
                <w:rFonts w:hint="eastAsia"/>
                <w:bCs/>
                <w:sz w:val="18"/>
                <w:szCs w:val="18"/>
              </w:rPr>
              <w:t>10</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8D7F5">
            <w:pPr>
              <w:pStyle w:val="19"/>
              <w:spacing w:before="148"/>
              <w:jc w:val="center"/>
              <w:rPr>
                <w:rFonts w:cs="Times New Roman"/>
                <w:color w:val="000000"/>
                <w:sz w:val="18"/>
                <w:szCs w:val="18"/>
              </w:rPr>
            </w:pPr>
            <w:r>
              <w:rPr>
                <w:rFonts w:hint="eastAsia" w:cs="Times New Roman"/>
                <w:color w:val="000000"/>
                <w:sz w:val="18"/>
                <w:szCs w:val="18"/>
              </w:rPr>
              <w:t>工程施工管理工作报告</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76EA2">
            <w:pPr>
              <w:pStyle w:val="19"/>
              <w:spacing w:before="234" w:line="178" w:lineRule="exact"/>
              <w:ind w:left="263"/>
              <w:jc w:val="left"/>
              <w:rPr>
                <w:rFonts w:cs="Times New Roman"/>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FB9D5">
            <w:pPr>
              <w:pStyle w:val="19"/>
              <w:spacing w:before="148"/>
              <w:jc w:val="center"/>
              <w:rPr>
                <w:rFonts w:cs="Times New Roman"/>
                <w:color w:val="000000"/>
                <w:sz w:val="18"/>
                <w:szCs w:val="18"/>
              </w:rPr>
            </w:pPr>
            <w:r>
              <w:rPr>
                <w:rFonts w:hint="eastAsia" w:cs="Times New Roman"/>
                <w:color w:val="000000"/>
                <w:sz w:val="18"/>
                <w:szCs w:val="18"/>
              </w:rPr>
              <w:t>√</w:t>
            </w: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34885">
            <w:pPr>
              <w:pStyle w:val="19"/>
              <w:spacing w:before="148"/>
              <w:jc w:val="center"/>
              <w:rPr>
                <w:rFonts w:cs="Times New Roman"/>
                <w:color w:val="000000"/>
                <w:sz w:val="18"/>
                <w:szCs w:val="18"/>
              </w:rPr>
            </w:pPr>
            <w:r>
              <w:rPr>
                <w:rFonts w:hint="eastAsia" w:cs="Times New Roman"/>
                <w:color w:val="00000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D18A6">
            <w:pPr>
              <w:pStyle w:val="19"/>
              <w:spacing w:before="148"/>
              <w:jc w:val="center"/>
              <w:rPr>
                <w:rFonts w:cs="Times New Roman"/>
                <w:color w:val="000000"/>
                <w:sz w:val="18"/>
                <w:szCs w:val="18"/>
              </w:rPr>
            </w:pPr>
            <w:r>
              <w:rPr>
                <w:rFonts w:hint="eastAsia" w:cs="Times New Roman"/>
                <w:color w:val="00000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A9B36">
            <w:pPr>
              <w:pStyle w:val="19"/>
              <w:spacing w:before="148"/>
              <w:jc w:val="center"/>
              <w:rPr>
                <w:rFonts w:cs="Times New Roman"/>
                <w:color w:val="000000"/>
                <w:sz w:val="18"/>
                <w:szCs w:val="18"/>
              </w:rPr>
            </w:pPr>
            <w:r>
              <w:rPr>
                <w:rFonts w:hint="eastAsia" w:cs="Times New Roman"/>
                <w:color w:val="000000"/>
                <w:sz w:val="18"/>
                <w:szCs w:val="18"/>
              </w:rPr>
              <w:t>√</w:t>
            </w: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72AB9B2A">
            <w:pPr>
              <w:pStyle w:val="19"/>
              <w:spacing w:before="126"/>
              <w:jc w:val="center"/>
              <w:rPr>
                <w:rFonts w:cs="Times New Roman"/>
                <w:color w:val="000000"/>
                <w:sz w:val="18"/>
                <w:szCs w:val="18"/>
              </w:rPr>
            </w:pPr>
            <w:r>
              <w:rPr>
                <w:rFonts w:hint="eastAsia" w:cs="Times New Roman"/>
                <w:color w:val="000000"/>
                <w:spacing w:val="-2"/>
                <w:sz w:val="18"/>
                <w:szCs w:val="18"/>
              </w:rPr>
              <w:t>施工单位</w:t>
            </w:r>
          </w:p>
        </w:tc>
      </w:tr>
      <w:tr w14:paraId="386DC62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5522CA57">
            <w:pPr>
              <w:spacing w:line="240" w:lineRule="exact"/>
              <w:jc w:val="center"/>
              <w:rPr>
                <w:bCs/>
                <w:sz w:val="18"/>
                <w:szCs w:val="18"/>
              </w:rPr>
            </w:pPr>
            <w:r>
              <w:rPr>
                <w:rFonts w:hint="eastAsia"/>
                <w:bCs/>
                <w:sz w:val="18"/>
                <w:szCs w:val="18"/>
              </w:rPr>
              <w:t>11</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5BD2F">
            <w:pPr>
              <w:pStyle w:val="19"/>
              <w:spacing w:before="148"/>
              <w:jc w:val="center"/>
              <w:rPr>
                <w:rFonts w:cs="Times New Roman"/>
                <w:color w:val="000000"/>
                <w:sz w:val="18"/>
                <w:szCs w:val="18"/>
              </w:rPr>
            </w:pPr>
            <w:r>
              <w:rPr>
                <w:rFonts w:hint="eastAsia" w:cs="Times New Roman"/>
                <w:color w:val="000000"/>
                <w:sz w:val="18"/>
                <w:szCs w:val="18"/>
              </w:rPr>
              <w:t>运行管理工作报告</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0D0AA">
            <w:pPr>
              <w:spacing w:line="326" w:lineRule="auto"/>
              <w:jc w:val="center"/>
              <w:rPr>
                <w:color w:val="000000"/>
                <w:sz w:val="18"/>
                <w:szCs w:val="18"/>
              </w:rPr>
            </w:pPr>
          </w:p>
          <w:p w14:paraId="7787554E">
            <w:pPr>
              <w:pStyle w:val="19"/>
              <w:spacing w:before="74" w:line="178" w:lineRule="exact"/>
              <w:ind w:left="263"/>
              <w:jc w:val="center"/>
              <w:rPr>
                <w:rFonts w:cs="Times New Roman"/>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67CEB">
            <w:pPr>
              <w:spacing w:line="326" w:lineRule="auto"/>
              <w:jc w:val="center"/>
              <w:rPr>
                <w:color w:val="000000"/>
                <w:sz w:val="18"/>
                <w:szCs w:val="18"/>
              </w:rPr>
            </w:pPr>
          </w:p>
          <w:p w14:paraId="587F0877">
            <w:pPr>
              <w:pStyle w:val="19"/>
              <w:spacing w:before="74" w:line="178" w:lineRule="exact"/>
              <w:ind w:left="274"/>
              <w:jc w:val="center"/>
              <w:rPr>
                <w:rFonts w:cs="Times New Roman"/>
                <w:color w:val="000000"/>
                <w:sz w:val="18"/>
                <w:szCs w:val="18"/>
              </w:rPr>
            </w:pP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EA5E1">
            <w:pPr>
              <w:spacing w:line="326" w:lineRule="auto"/>
              <w:jc w:val="center"/>
              <w:rPr>
                <w:color w:val="000000"/>
                <w:sz w:val="18"/>
                <w:szCs w:val="18"/>
              </w:rPr>
            </w:pPr>
          </w:p>
          <w:p w14:paraId="20619052">
            <w:pPr>
              <w:pStyle w:val="19"/>
              <w:spacing w:before="74" w:line="178" w:lineRule="exact"/>
              <w:ind w:left="155"/>
              <w:jc w:val="center"/>
              <w:rPr>
                <w:rFonts w:cs="Times New Roman"/>
                <w:color w:val="000000"/>
                <w:sz w:val="18"/>
                <w:szCs w:val="18"/>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F3E1C">
            <w:pPr>
              <w:pStyle w:val="19"/>
              <w:spacing w:before="75"/>
              <w:jc w:val="center"/>
              <w:rPr>
                <w:rFonts w:cs="Times New Roman"/>
                <w:color w:val="000000"/>
                <w:sz w:val="18"/>
                <w:szCs w:val="18"/>
              </w:rPr>
            </w:pPr>
            <w:r>
              <w:rPr>
                <w:rFonts w:hint="eastAsia" w:cs="Times New Roman"/>
                <w:position w:val="1"/>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068BB">
            <w:pPr>
              <w:pStyle w:val="19"/>
              <w:spacing w:before="75"/>
              <w:jc w:val="center"/>
              <w:rPr>
                <w:rFonts w:cs="Times New Roman"/>
                <w:color w:val="000000"/>
                <w:sz w:val="18"/>
                <w:szCs w:val="18"/>
              </w:rPr>
            </w:pPr>
            <w:r>
              <w:rPr>
                <w:rFonts w:hint="eastAsia" w:cs="Times New Roman"/>
                <w:color w:val="000000"/>
                <w:sz w:val="18"/>
                <w:szCs w:val="18"/>
              </w:rPr>
              <w:t>√</w:t>
            </w: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7FA617C2">
            <w:pPr>
              <w:pStyle w:val="19"/>
              <w:spacing w:before="105"/>
              <w:jc w:val="center"/>
              <w:rPr>
                <w:rFonts w:cs="Times New Roman"/>
                <w:color w:val="000000"/>
                <w:sz w:val="18"/>
                <w:szCs w:val="18"/>
              </w:rPr>
            </w:pPr>
            <w:r>
              <w:rPr>
                <w:rFonts w:hint="eastAsia" w:cs="Times New Roman"/>
                <w:color w:val="000000"/>
                <w:spacing w:val="-2"/>
                <w:sz w:val="18"/>
                <w:szCs w:val="18"/>
              </w:rPr>
              <w:t>运行管理</w:t>
            </w:r>
          </w:p>
          <w:p w14:paraId="46864367">
            <w:pPr>
              <w:pStyle w:val="19"/>
              <w:spacing w:before="77"/>
              <w:jc w:val="center"/>
              <w:rPr>
                <w:rFonts w:cs="Times New Roman"/>
                <w:color w:val="000000"/>
                <w:sz w:val="18"/>
                <w:szCs w:val="18"/>
              </w:rPr>
            </w:pPr>
            <w:r>
              <w:rPr>
                <w:rFonts w:hint="eastAsia" w:cs="Times New Roman"/>
                <w:color w:val="000000"/>
                <w:spacing w:val="-3"/>
                <w:sz w:val="18"/>
                <w:szCs w:val="18"/>
              </w:rPr>
              <w:t>单位</w:t>
            </w:r>
          </w:p>
        </w:tc>
      </w:tr>
      <w:tr w14:paraId="02CC166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506" w:type="pct"/>
            <w:tcBorders>
              <w:top w:val="single" w:color="000000" w:sz="4" w:space="0"/>
              <w:left w:val="single" w:color="auto" w:sz="12" w:space="0"/>
              <w:bottom w:val="single" w:color="000000" w:sz="4" w:space="0"/>
              <w:right w:val="single" w:color="000000" w:sz="4" w:space="0"/>
            </w:tcBorders>
            <w:shd w:val="clear" w:color="auto" w:fill="FFFFFF"/>
            <w:vAlign w:val="center"/>
          </w:tcPr>
          <w:p w14:paraId="4DD45A03">
            <w:pPr>
              <w:spacing w:line="240" w:lineRule="exact"/>
              <w:jc w:val="center"/>
              <w:rPr>
                <w:bCs/>
                <w:sz w:val="18"/>
                <w:szCs w:val="18"/>
              </w:rPr>
            </w:pPr>
            <w:r>
              <w:rPr>
                <w:rFonts w:hint="eastAsia"/>
                <w:bCs/>
                <w:sz w:val="18"/>
                <w:szCs w:val="18"/>
              </w:rPr>
              <w:t>12</w:t>
            </w:r>
          </w:p>
        </w:tc>
        <w:tc>
          <w:tcPr>
            <w:tcW w:w="1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922F2">
            <w:pPr>
              <w:pStyle w:val="19"/>
              <w:spacing w:before="148"/>
              <w:jc w:val="center"/>
              <w:rPr>
                <w:rFonts w:cs="Times New Roman"/>
                <w:color w:val="000000"/>
                <w:sz w:val="18"/>
                <w:szCs w:val="18"/>
              </w:rPr>
            </w:pPr>
            <w:r>
              <w:rPr>
                <w:rFonts w:hint="eastAsia" w:cs="Times New Roman"/>
                <w:color w:val="000000"/>
                <w:sz w:val="18"/>
                <w:szCs w:val="18"/>
              </w:rPr>
              <w:t>工程质量监督意见</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73124">
            <w:pPr>
              <w:spacing w:line="328" w:lineRule="auto"/>
              <w:jc w:val="left"/>
              <w:rPr>
                <w:color w:val="000000"/>
                <w:sz w:val="18"/>
                <w:szCs w:val="18"/>
              </w:rPr>
            </w:pPr>
          </w:p>
          <w:p w14:paraId="67DEAE50">
            <w:pPr>
              <w:pStyle w:val="19"/>
              <w:spacing w:before="75" w:line="178" w:lineRule="exact"/>
              <w:ind w:left="263"/>
              <w:jc w:val="left"/>
              <w:rPr>
                <w:rFonts w:cs="Times New Roman"/>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A650B">
            <w:pPr>
              <w:spacing w:line="328" w:lineRule="auto"/>
              <w:jc w:val="center"/>
              <w:rPr>
                <w:color w:val="000000"/>
                <w:sz w:val="18"/>
                <w:szCs w:val="18"/>
              </w:rPr>
            </w:pPr>
          </w:p>
          <w:p w14:paraId="26249094">
            <w:pPr>
              <w:pStyle w:val="19"/>
              <w:spacing w:before="75" w:line="178" w:lineRule="exact"/>
              <w:ind w:left="274"/>
              <w:jc w:val="center"/>
              <w:rPr>
                <w:rFonts w:cs="Times New Roman"/>
                <w:color w:val="000000"/>
                <w:sz w:val="18"/>
                <w:szCs w:val="18"/>
              </w:rPr>
            </w:pP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F104B">
            <w:pPr>
              <w:spacing w:line="328" w:lineRule="auto"/>
              <w:jc w:val="center"/>
              <w:rPr>
                <w:color w:val="000000"/>
                <w:sz w:val="18"/>
                <w:szCs w:val="18"/>
              </w:rPr>
            </w:pPr>
          </w:p>
          <w:p w14:paraId="43DD4A66">
            <w:pPr>
              <w:pStyle w:val="19"/>
              <w:spacing w:before="75" w:line="178" w:lineRule="exact"/>
              <w:ind w:left="155"/>
              <w:jc w:val="center"/>
              <w:rPr>
                <w:rFonts w:cs="Times New Roman"/>
                <w:color w:val="000000"/>
                <w:sz w:val="18"/>
                <w:szCs w:val="18"/>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9585B">
            <w:pPr>
              <w:pStyle w:val="19"/>
              <w:spacing w:before="75"/>
              <w:jc w:val="center"/>
              <w:rPr>
                <w:rFonts w:cs="Times New Roman"/>
                <w:color w:val="000000"/>
                <w:sz w:val="18"/>
                <w:szCs w:val="18"/>
              </w:rPr>
            </w:pPr>
            <w:r>
              <w:rPr>
                <w:rFonts w:hint="eastAsia" w:cs="Times New Roman"/>
                <w:color w:val="00000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C46E1">
            <w:pPr>
              <w:pStyle w:val="19"/>
              <w:spacing w:before="75"/>
              <w:jc w:val="center"/>
              <w:rPr>
                <w:rFonts w:cs="Times New Roman"/>
                <w:color w:val="000000"/>
                <w:sz w:val="18"/>
                <w:szCs w:val="18"/>
              </w:rPr>
            </w:pPr>
            <w:r>
              <w:rPr>
                <w:rFonts w:hint="eastAsia" w:cs="Times New Roman"/>
                <w:color w:val="000000"/>
                <w:sz w:val="18"/>
                <w:szCs w:val="18"/>
              </w:rPr>
              <w:t>√</w:t>
            </w:r>
          </w:p>
        </w:tc>
        <w:tc>
          <w:tcPr>
            <w:tcW w:w="699" w:type="pct"/>
            <w:tcBorders>
              <w:top w:val="single" w:color="000000" w:sz="4" w:space="0"/>
              <w:left w:val="single" w:color="000000" w:sz="4" w:space="0"/>
              <w:bottom w:val="single" w:color="000000" w:sz="4" w:space="0"/>
              <w:right w:val="single" w:color="auto" w:sz="12" w:space="0"/>
            </w:tcBorders>
            <w:shd w:val="clear" w:color="auto" w:fill="FFFFFF"/>
            <w:vAlign w:val="center"/>
          </w:tcPr>
          <w:p w14:paraId="42D79B12">
            <w:pPr>
              <w:pStyle w:val="19"/>
              <w:spacing w:before="105"/>
              <w:jc w:val="center"/>
              <w:rPr>
                <w:rFonts w:cs="Times New Roman"/>
                <w:color w:val="000000"/>
                <w:spacing w:val="-2"/>
                <w:sz w:val="18"/>
                <w:szCs w:val="18"/>
              </w:rPr>
            </w:pPr>
            <w:r>
              <w:rPr>
                <w:rFonts w:hint="eastAsia" w:cs="Times New Roman"/>
                <w:color w:val="000000"/>
                <w:spacing w:val="-2"/>
                <w:sz w:val="18"/>
                <w:szCs w:val="18"/>
              </w:rPr>
              <w:t>质量监督</w:t>
            </w:r>
          </w:p>
          <w:p w14:paraId="1F69611E">
            <w:pPr>
              <w:pStyle w:val="19"/>
              <w:spacing w:before="105"/>
              <w:jc w:val="center"/>
              <w:rPr>
                <w:rFonts w:cs="Times New Roman"/>
                <w:color w:val="000000"/>
                <w:sz w:val="18"/>
                <w:szCs w:val="18"/>
              </w:rPr>
            </w:pPr>
            <w:r>
              <w:rPr>
                <w:rFonts w:hint="eastAsia" w:cs="Times New Roman"/>
                <w:color w:val="000000"/>
                <w:spacing w:val="-2"/>
                <w:sz w:val="18"/>
                <w:szCs w:val="18"/>
              </w:rPr>
              <w:t>单位</w:t>
            </w:r>
          </w:p>
        </w:tc>
      </w:tr>
      <w:tr w14:paraId="526CC0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5000" w:type="pct"/>
            <w:gridSpan w:val="8"/>
            <w:tcBorders>
              <w:top w:val="single" w:color="000000" w:sz="4" w:space="0"/>
              <w:left w:val="single" w:color="auto" w:sz="12" w:space="0"/>
              <w:bottom w:val="single" w:color="auto" w:sz="12" w:space="0"/>
              <w:right w:val="single" w:color="auto" w:sz="12" w:space="0"/>
            </w:tcBorders>
            <w:shd w:val="clear" w:color="auto" w:fill="FFFFFF"/>
            <w:vAlign w:val="center"/>
          </w:tcPr>
          <w:p w14:paraId="4823AFB5">
            <w:pPr>
              <w:pStyle w:val="19"/>
              <w:spacing w:before="105"/>
              <w:ind w:firstLine="324" w:firstLineChars="200"/>
              <w:jc w:val="left"/>
              <w:rPr>
                <w:rFonts w:cs="Times New Roman"/>
                <w:color w:val="000000"/>
                <w:spacing w:val="-2"/>
                <w:sz w:val="18"/>
                <w:szCs w:val="18"/>
              </w:rPr>
            </w:pPr>
            <w:r>
              <w:rPr>
                <w:rFonts w:hint="eastAsia" w:cs="Times New Roman"/>
                <w:spacing w:val="-9"/>
                <w:sz w:val="18"/>
                <w:szCs w:val="18"/>
              </w:rPr>
              <w:t>注：“</w:t>
            </w:r>
            <w:r>
              <w:rPr>
                <w:rFonts w:hint="eastAsia" w:cs="Times New Roman"/>
                <w:spacing w:val="-44"/>
                <w:sz w:val="18"/>
                <w:szCs w:val="18"/>
              </w:rPr>
              <w:t xml:space="preserve"> </w:t>
            </w:r>
            <w:r>
              <w:rPr>
                <w:rFonts w:hint="eastAsia" w:cs="Times New Roman"/>
                <w:spacing w:val="-9"/>
                <w:sz w:val="18"/>
                <w:szCs w:val="18"/>
              </w:rPr>
              <w:t>√”表示“应提供”;“*”表示“如有应提供或根据需要提供”</w:t>
            </w:r>
            <w:r>
              <w:rPr>
                <w:rFonts w:hint="eastAsia" w:cs="Times New Roman"/>
                <w:sz w:val="18"/>
                <w:szCs w:val="18"/>
              </w:rPr>
              <w:t>。</w:t>
            </w:r>
          </w:p>
        </w:tc>
      </w:tr>
    </w:tbl>
    <w:p w14:paraId="34F20C1A">
      <w:pPr>
        <w:spacing w:line="116" w:lineRule="exact"/>
        <w:rPr>
          <w:rFonts w:hint="eastAsia" w:ascii="Times New Roman" w:hAnsi="Times New Roman" w:eastAsia="宋体" w:cs="Times New Roman"/>
          <w:szCs w:val="21"/>
        </w:rPr>
      </w:pPr>
      <w:r>
        <w:t xml:space="preserve"> </w:t>
      </w:r>
    </w:p>
    <w:p w14:paraId="2E194490">
      <w:pPr>
        <w:autoSpaceDE w:val="0"/>
        <w:spacing w:line="640" w:lineRule="exact"/>
        <w:outlineLvl w:val="0"/>
        <w:rPr>
          <w:rFonts w:ascii="黑体" w:hAnsi="黑体" w:eastAsia="黑体"/>
          <w:spacing w:val="-7"/>
          <w:sz w:val="30"/>
          <w:szCs w:val="30"/>
        </w:rPr>
      </w:pPr>
      <w:r>
        <w:rPr>
          <w:rFonts w:hint="eastAsia" w:ascii="黑体" w:hAnsi="黑体" w:eastAsia="黑体"/>
          <w:spacing w:val="-7"/>
          <w:sz w:val="30"/>
          <w:szCs w:val="30"/>
        </w:rPr>
        <w:t>附录B 验收备查文件清单</w:t>
      </w:r>
    </w:p>
    <w:p w14:paraId="759476A7">
      <w:pPr>
        <w:autoSpaceDE w:val="0"/>
        <w:spacing w:line="640" w:lineRule="exact"/>
        <w:ind w:firstLine="841" w:firstLineChars="300"/>
        <w:jc w:val="center"/>
        <w:rPr>
          <w:rFonts w:hint="eastAsia" w:ascii="华文中宋" w:hAnsi="华文中宋" w:eastAsia="华文中宋"/>
          <w:b/>
          <w:sz w:val="28"/>
          <w:szCs w:val="28"/>
        </w:rPr>
      </w:pPr>
      <w:r>
        <w:rPr>
          <w:rFonts w:hint="eastAsia" w:ascii="华文中宋" w:hAnsi="华文中宋" w:eastAsia="华文中宋"/>
          <w:b/>
          <w:sz w:val="28"/>
          <w:szCs w:val="28"/>
        </w:rPr>
        <w:t>验收备查文件清单</w:t>
      </w:r>
    </w:p>
    <w:tbl>
      <w:tblPr>
        <w:tblStyle w:val="8"/>
        <w:tblW w:w="5011" w:type="pct"/>
        <w:tblInd w:w="108"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2923"/>
        <w:gridCol w:w="625"/>
        <w:gridCol w:w="629"/>
        <w:gridCol w:w="629"/>
        <w:gridCol w:w="629"/>
        <w:gridCol w:w="625"/>
        <w:gridCol w:w="1857"/>
      </w:tblGrid>
      <w:tr w14:paraId="5277AB9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366" w:type="pct"/>
            <w:tcBorders>
              <w:top w:val="single" w:color="auto" w:sz="12" w:space="0"/>
              <w:left w:val="single" w:color="auto" w:sz="12" w:space="0"/>
              <w:bottom w:val="single" w:color="000000" w:sz="4" w:space="0"/>
              <w:right w:val="single" w:color="000000" w:sz="4" w:space="0"/>
            </w:tcBorders>
            <w:vAlign w:val="center"/>
          </w:tcPr>
          <w:p w14:paraId="7664148B">
            <w:pPr>
              <w:pStyle w:val="19"/>
              <w:autoSpaceDE w:val="0"/>
              <w:spacing w:line="240" w:lineRule="exact"/>
              <w:jc w:val="center"/>
              <w:rPr>
                <w:rFonts w:cs="Times New Roman"/>
                <w:sz w:val="18"/>
                <w:szCs w:val="18"/>
              </w:rPr>
            </w:pPr>
            <w:r>
              <w:rPr>
                <w:rFonts w:hint="eastAsia" w:cs="Times New Roman"/>
                <w:spacing w:val="6"/>
                <w:sz w:val="18"/>
                <w:szCs w:val="18"/>
              </w:rPr>
              <w:t>序号</w:t>
            </w:r>
          </w:p>
        </w:tc>
        <w:tc>
          <w:tcPr>
            <w:tcW w:w="1711" w:type="pct"/>
            <w:tcBorders>
              <w:top w:val="single" w:color="auto" w:sz="12" w:space="0"/>
              <w:left w:val="single" w:color="000000" w:sz="4" w:space="0"/>
              <w:bottom w:val="single" w:color="000000" w:sz="4" w:space="0"/>
              <w:right w:val="single" w:color="000000" w:sz="4" w:space="0"/>
            </w:tcBorders>
            <w:vAlign w:val="center"/>
          </w:tcPr>
          <w:p w14:paraId="5AA80E8C">
            <w:pPr>
              <w:pStyle w:val="19"/>
              <w:autoSpaceDE w:val="0"/>
              <w:spacing w:line="240" w:lineRule="exact"/>
              <w:jc w:val="center"/>
              <w:rPr>
                <w:rFonts w:cs="Times New Roman"/>
                <w:sz w:val="18"/>
                <w:szCs w:val="18"/>
              </w:rPr>
            </w:pPr>
            <w:r>
              <w:rPr>
                <w:rFonts w:hint="eastAsia" w:cs="Times New Roman"/>
                <w:spacing w:val="2"/>
                <w:sz w:val="18"/>
                <w:szCs w:val="18"/>
              </w:rPr>
              <w:t>文件名称</w:t>
            </w:r>
          </w:p>
        </w:tc>
        <w:tc>
          <w:tcPr>
            <w:tcW w:w="366" w:type="pct"/>
            <w:tcBorders>
              <w:top w:val="single" w:color="auto" w:sz="12" w:space="0"/>
              <w:left w:val="single" w:color="000000" w:sz="4" w:space="0"/>
              <w:bottom w:val="single" w:color="000000" w:sz="4" w:space="0"/>
              <w:right w:val="single" w:color="000000" w:sz="4" w:space="0"/>
            </w:tcBorders>
            <w:vAlign w:val="center"/>
          </w:tcPr>
          <w:p w14:paraId="403D593E">
            <w:pPr>
              <w:pStyle w:val="19"/>
              <w:autoSpaceDE w:val="0"/>
              <w:spacing w:line="240" w:lineRule="exact"/>
              <w:jc w:val="center"/>
              <w:rPr>
                <w:rFonts w:cs="Times New Roman"/>
                <w:spacing w:val="6"/>
                <w:sz w:val="18"/>
                <w:szCs w:val="18"/>
              </w:rPr>
            </w:pPr>
            <w:r>
              <w:rPr>
                <w:rFonts w:hint="eastAsia" w:cs="Times New Roman"/>
                <w:spacing w:val="6"/>
                <w:sz w:val="18"/>
                <w:szCs w:val="18"/>
              </w:rPr>
              <w:t>分部</w:t>
            </w:r>
          </w:p>
          <w:p w14:paraId="23DF4B3C">
            <w:pPr>
              <w:pStyle w:val="19"/>
              <w:autoSpaceDE w:val="0"/>
              <w:spacing w:line="240" w:lineRule="exact"/>
              <w:jc w:val="center"/>
              <w:rPr>
                <w:rFonts w:hint="eastAsia" w:cs="Times New Roman"/>
                <w:sz w:val="18"/>
                <w:szCs w:val="18"/>
              </w:rPr>
            </w:pPr>
            <w:r>
              <w:rPr>
                <w:rFonts w:hint="eastAsia" w:cs="Times New Roman"/>
                <w:spacing w:val="-6"/>
                <w:sz w:val="18"/>
                <w:szCs w:val="18"/>
              </w:rPr>
              <w:t>工程</w:t>
            </w:r>
            <w:r>
              <w:rPr>
                <w:rFonts w:hint="eastAsia" w:cs="Times New Roman"/>
                <w:sz w:val="18"/>
                <w:szCs w:val="18"/>
              </w:rPr>
              <w:t xml:space="preserve"> </w:t>
            </w:r>
          </w:p>
          <w:p w14:paraId="75FA7EAE">
            <w:pPr>
              <w:pStyle w:val="19"/>
              <w:autoSpaceDE w:val="0"/>
              <w:spacing w:line="240" w:lineRule="exact"/>
              <w:jc w:val="center"/>
              <w:rPr>
                <w:rFonts w:cs="Times New Roman"/>
                <w:sz w:val="18"/>
                <w:szCs w:val="18"/>
              </w:rPr>
            </w:pPr>
            <w:r>
              <w:rPr>
                <w:rFonts w:hint="eastAsia" w:cs="Times New Roman"/>
                <w:spacing w:val="-2"/>
                <w:sz w:val="18"/>
                <w:szCs w:val="18"/>
              </w:rPr>
              <w:t>验收</w:t>
            </w:r>
          </w:p>
        </w:tc>
        <w:tc>
          <w:tcPr>
            <w:tcW w:w="368" w:type="pct"/>
            <w:tcBorders>
              <w:top w:val="single" w:color="auto" w:sz="12" w:space="0"/>
              <w:left w:val="single" w:color="000000" w:sz="4" w:space="0"/>
              <w:bottom w:val="single" w:color="000000" w:sz="4" w:space="0"/>
              <w:right w:val="single" w:color="000000" w:sz="4" w:space="0"/>
            </w:tcBorders>
            <w:vAlign w:val="center"/>
          </w:tcPr>
          <w:p w14:paraId="1EF7F8CC">
            <w:pPr>
              <w:pStyle w:val="19"/>
              <w:autoSpaceDE w:val="0"/>
              <w:spacing w:line="240" w:lineRule="exact"/>
              <w:jc w:val="center"/>
              <w:rPr>
                <w:rFonts w:cs="Times New Roman"/>
                <w:sz w:val="18"/>
                <w:szCs w:val="18"/>
              </w:rPr>
            </w:pPr>
            <w:r>
              <w:rPr>
                <w:rFonts w:hint="eastAsia" w:cs="Times New Roman"/>
                <w:spacing w:val="-3"/>
                <w:sz w:val="18"/>
                <w:szCs w:val="18"/>
              </w:rPr>
              <w:t>单位</w:t>
            </w:r>
          </w:p>
          <w:p w14:paraId="10ECC4FF">
            <w:pPr>
              <w:pStyle w:val="19"/>
              <w:autoSpaceDE w:val="0"/>
              <w:spacing w:line="240" w:lineRule="exact"/>
              <w:jc w:val="center"/>
              <w:rPr>
                <w:rFonts w:hint="eastAsia" w:cs="Times New Roman"/>
                <w:sz w:val="18"/>
                <w:szCs w:val="18"/>
              </w:rPr>
            </w:pPr>
            <w:r>
              <w:rPr>
                <w:rFonts w:hint="eastAsia" w:cs="Times New Roman"/>
                <w:spacing w:val="-3"/>
                <w:sz w:val="18"/>
                <w:szCs w:val="18"/>
              </w:rPr>
              <w:t>工程</w:t>
            </w:r>
          </w:p>
          <w:p w14:paraId="206BD8E9">
            <w:pPr>
              <w:pStyle w:val="19"/>
              <w:autoSpaceDE w:val="0"/>
              <w:spacing w:line="240" w:lineRule="exact"/>
              <w:jc w:val="center"/>
              <w:rPr>
                <w:rFonts w:cs="Times New Roman"/>
                <w:sz w:val="18"/>
                <w:szCs w:val="18"/>
              </w:rPr>
            </w:pPr>
            <w:r>
              <w:rPr>
                <w:rFonts w:hint="eastAsia" w:cs="Times New Roman"/>
                <w:spacing w:val="-2"/>
                <w:sz w:val="18"/>
                <w:szCs w:val="18"/>
              </w:rPr>
              <w:t>验收</w:t>
            </w:r>
          </w:p>
        </w:tc>
        <w:tc>
          <w:tcPr>
            <w:tcW w:w="368" w:type="pct"/>
            <w:tcBorders>
              <w:top w:val="single" w:color="auto" w:sz="12" w:space="0"/>
              <w:left w:val="single" w:color="000000" w:sz="4" w:space="0"/>
              <w:bottom w:val="single" w:color="000000" w:sz="4" w:space="0"/>
              <w:right w:val="single" w:color="000000" w:sz="4" w:space="0"/>
            </w:tcBorders>
            <w:vAlign w:val="center"/>
          </w:tcPr>
          <w:p w14:paraId="746B6D5B">
            <w:pPr>
              <w:pStyle w:val="19"/>
              <w:autoSpaceDE w:val="0"/>
              <w:spacing w:line="240" w:lineRule="exact"/>
              <w:jc w:val="center"/>
              <w:rPr>
                <w:rFonts w:cs="Times New Roman"/>
                <w:spacing w:val="9"/>
                <w:sz w:val="18"/>
                <w:szCs w:val="18"/>
              </w:rPr>
            </w:pPr>
            <w:r>
              <w:rPr>
                <w:rFonts w:hint="eastAsia" w:cs="Times New Roman"/>
                <w:spacing w:val="9"/>
                <w:sz w:val="18"/>
                <w:szCs w:val="18"/>
              </w:rPr>
              <w:t>合同</w:t>
            </w:r>
          </w:p>
          <w:p w14:paraId="3D66600C">
            <w:pPr>
              <w:pStyle w:val="19"/>
              <w:autoSpaceDE w:val="0"/>
              <w:spacing w:line="240" w:lineRule="exact"/>
              <w:jc w:val="center"/>
              <w:rPr>
                <w:rFonts w:hint="eastAsia" w:cs="Times New Roman"/>
                <w:sz w:val="18"/>
                <w:szCs w:val="18"/>
              </w:rPr>
            </w:pPr>
            <w:r>
              <w:rPr>
                <w:rFonts w:hint="eastAsia" w:cs="Times New Roman"/>
                <w:spacing w:val="-6"/>
                <w:sz w:val="18"/>
                <w:szCs w:val="18"/>
              </w:rPr>
              <w:t>工程</w:t>
            </w:r>
            <w:r>
              <w:rPr>
                <w:rFonts w:hint="eastAsia" w:cs="Times New Roman"/>
                <w:sz w:val="18"/>
                <w:szCs w:val="18"/>
              </w:rPr>
              <w:t xml:space="preserve"> </w:t>
            </w:r>
          </w:p>
          <w:p w14:paraId="5F5E8225">
            <w:pPr>
              <w:pStyle w:val="19"/>
              <w:autoSpaceDE w:val="0"/>
              <w:spacing w:line="240" w:lineRule="exact"/>
              <w:jc w:val="center"/>
              <w:rPr>
                <w:rFonts w:cs="Times New Roman"/>
                <w:sz w:val="18"/>
                <w:szCs w:val="18"/>
              </w:rPr>
            </w:pPr>
            <w:r>
              <w:rPr>
                <w:rFonts w:hint="eastAsia" w:cs="Times New Roman"/>
                <w:spacing w:val="-2"/>
                <w:sz w:val="18"/>
                <w:szCs w:val="18"/>
              </w:rPr>
              <w:t>验收</w:t>
            </w:r>
          </w:p>
        </w:tc>
        <w:tc>
          <w:tcPr>
            <w:tcW w:w="368" w:type="pct"/>
            <w:tcBorders>
              <w:top w:val="single" w:color="auto" w:sz="12" w:space="0"/>
              <w:left w:val="single" w:color="000000" w:sz="4" w:space="0"/>
              <w:bottom w:val="single" w:color="000000" w:sz="4" w:space="0"/>
              <w:right w:val="single" w:color="000000" w:sz="4" w:space="0"/>
            </w:tcBorders>
            <w:vAlign w:val="center"/>
          </w:tcPr>
          <w:p w14:paraId="5A3D3433">
            <w:pPr>
              <w:pStyle w:val="19"/>
              <w:autoSpaceDE w:val="0"/>
              <w:spacing w:line="240" w:lineRule="exact"/>
              <w:jc w:val="center"/>
              <w:rPr>
                <w:rFonts w:cs="Times New Roman"/>
                <w:sz w:val="18"/>
                <w:szCs w:val="18"/>
              </w:rPr>
            </w:pPr>
            <w:r>
              <w:rPr>
                <w:rFonts w:hint="eastAsia" w:cs="Times New Roman"/>
                <w:spacing w:val="4"/>
                <w:sz w:val="18"/>
                <w:szCs w:val="18"/>
              </w:rPr>
              <w:t>阶段</w:t>
            </w:r>
          </w:p>
          <w:p w14:paraId="7A810A69">
            <w:pPr>
              <w:pStyle w:val="19"/>
              <w:autoSpaceDE w:val="0"/>
              <w:spacing w:line="240" w:lineRule="exact"/>
              <w:jc w:val="center"/>
              <w:rPr>
                <w:rFonts w:cs="Times New Roman"/>
                <w:sz w:val="18"/>
                <w:szCs w:val="18"/>
              </w:rPr>
            </w:pPr>
            <w:r>
              <w:rPr>
                <w:rFonts w:hint="eastAsia" w:cs="Times New Roman"/>
                <w:spacing w:val="-2"/>
                <w:sz w:val="18"/>
                <w:szCs w:val="18"/>
              </w:rPr>
              <w:t>验收</w:t>
            </w:r>
          </w:p>
        </w:tc>
        <w:tc>
          <w:tcPr>
            <w:tcW w:w="366" w:type="pct"/>
            <w:tcBorders>
              <w:top w:val="single" w:color="auto" w:sz="12" w:space="0"/>
              <w:left w:val="single" w:color="000000" w:sz="4" w:space="0"/>
              <w:bottom w:val="single" w:color="000000" w:sz="4" w:space="0"/>
              <w:right w:val="single" w:color="000000" w:sz="4" w:space="0"/>
            </w:tcBorders>
            <w:vAlign w:val="center"/>
          </w:tcPr>
          <w:p w14:paraId="388ABBA3">
            <w:pPr>
              <w:pStyle w:val="19"/>
              <w:autoSpaceDE w:val="0"/>
              <w:spacing w:line="240" w:lineRule="exact"/>
              <w:jc w:val="center"/>
              <w:rPr>
                <w:rFonts w:cs="Times New Roman"/>
                <w:sz w:val="18"/>
                <w:szCs w:val="18"/>
              </w:rPr>
            </w:pPr>
            <w:r>
              <w:rPr>
                <w:rFonts w:hint="eastAsia" w:cs="Times New Roman"/>
                <w:spacing w:val="6"/>
                <w:sz w:val="18"/>
                <w:szCs w:val="18"/>
              </w:rPr>
              <w:t>竣工</w:t>
            </w:r>
          </w:p>
          <w:p w14:paraId="2F5C3FBC">
            <w:pPr>
              <w:pStyle w:val="19"/>
              <w:autoSpaceDE w:val="0"/>
              <w:spacing w:line="240" w:lineRule="exact"/>
              <w:jc w:val="center"/>
              <w:rPr>
                <w:rFonts w:cs="Times New Roman"/>
                <w:sz w:val="18"/>
                <w:szCs w:val="18"/>
              </w:rPr>
            </w:pPr>
            <w:r>
              <w:rPr>
                <w:rFonts w:hint="eastAsia" w:cs="Times New Roman"/>
                <w:spacing w:val="-2"/>
                <w:sz w:val="18"/>
                <w:szCs w:val="18"/>
              </w:rPr>
              <w:t>验收</w:t>
            </w:r>
          </w:p>
        </w:tc>
        <w:tc>
          <w:tcPr>
            <w:tcW w:w="1087" w:type="pct"/>
            <w:tcBorders>
              <w:top w:val="single" w:color="auto" w:sz="12" w:space="0"/>
              <w:left w:val="single" w:color="000000" w:sz="4" w:space="0"/>
              <w:bottom w:val="single" w:color="000000" w:sz="4" w:space="0"/>
              <w:right w:val="single" w:color="auto" w:sz="12" w:space="0"/>
            </w:tcBorders>
            <w:vAlign w:val="center"/>
          </w:tcPr>
          <w:p w14:paraId="58BA746E">
            <w:pPr>
              <w:pStyle w:val="19"/>
              <w:autoSpaceDE w:val="0"/>
              <w:spacing w:line="240" w:lineRule="exact"/>
              <w:jc w:val="center"/>
              <w:rPr>
                <w:rFonts w:cs="Times New Roman"/>
                <w:sz w:val="18"/>
                <w:szCs w:val="18"/>
              </w:rPr>
            </w:pPr>
            <w:r>
              <w:rPr>
                <w:rFonts w:hint="eastAsia" w:cs="Times New Roman"/>
                <w:spacing w:val="-2"/>
                <w:sz w:val="18"/>
                <w:szCs w:val="18"/>
              </w:rPr>
              <w:t>提供单位</w:t>
            </w:r>
          </w:p>
        </w:tc>
      </w:tr>
      <w:tr w14:paraId="47F7F60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0ABC8CD7">
            <w:pPr>
              <w:autoSpaceDE w:val="0"/>
              <w:spacing w:line="240" w:lineRule="exact"/>
              <w:jc w:val="center"/>
              <w:rPr>
                <w:bCs/>
                <w:sz w:val="18"/>
                <w:szCs w:val="18"/>
              </w:rPr>
            </w:pPr>
            <w:r>
              <w:rPr>
                <w:rFonts w:hint="eastAsia"/>
                <w:bCs/>
                <w:sz w:val="18"/>
                <w:szCs w:val="18"/>
              </w:rPr>
              <w:t>1</w:t>
            </w:r>
          </w:p>
        </w:tc>
        <w:tc>
          <w:tcPr>
            <w:tcW w:w="1711" w:type="pct"/>
            <w:tcBorders>
              <w:top w:val="single" w:color="000000" w:sz="4" w:space="0"/>
              <w:left w:val="single" w:color="000000" w:sz="4" w:space="0"/>
              <w:bottom w:val="single" w:color="000000" w:sz="4" w:space="0"/>
              <w:right w:val="single" w:color="000000" w:sz="4" w:space="0"/>
            </w:tcBorders>
            <w:vAlign w:val="center"/>
          </w:tcPr>
          <w:p w14:paraId="584378ED">
            <w:pPr>
              <w:pStyle w:val="19"/>
              <w:autoSpaceDE w:val="0"/>
              <w:spacing w:line="240" w:lineRule="exact"/>
              <w:jc w:val="center"/>
              <w:rPr>
                <w:rFonts w:cs="Times New Roman"/>
                <w:sz w:val="18"/>
                <w:szCs w:val="18"/>
              </w:rPr>
            </w:pPr>
            <w:r>
              <w:rPr>
                <w:rFonts w:hint="eastAsia" w:cs="Times New Roman"/>
                <w:sz w:val="18"/>
                <w:szCs w:val="18"/>
              </w:rPr>
              <w:t>前期工作文件及批复文件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636B461D">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0D22D17B">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6F4B433A">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414444E">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736D71DF">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19AEF052">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0B63474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6A97D68D">
            <w:pPr>
              <w:autoSpaceDE w:val="0"/>
              <w:spacing w:line="240" w:lineRule="exact"/>
              <w:jc w:val="center"/>
              <w:rPr>
                <w:bCs/>
                <w:sz w:val="18"/>
                <w:szCs w:val="18"/>
              </w:rPr>
            </w:pPr>
            <w:r>
              <w:rPr>
                <w:rFonts w:hint="eastAsia"/>
                <w:bCs/>
                <w:sz w:val="18"/>
                <w:szCs w:val="18"/>
              </w:rPr>
              <w:t>2</w:t>
            </w:r>
          </w:p>
        </w:tc>
        <w:tc>
          <w:tcPr>
            <w:tcW w:w="1711" w:type="pct"/>
            <w:tcBorders>
              <w:top w:val="single" w:color="000000" w:sz="4" w:space="0"/>
              <w:left w:val="single" w:color="000000" w:sz="4" w:space="0"/>
              <w:bottom w:val="single" w:color="000000" w:sz="4" w:space="0"/>
              <w:right w:val="single" w:color="000000" w:sz="4" w:space="0"/>
            </w:tcBorders>
            <w:vAlign w:val="center"/>
          </w:tcPr>
          <w:p w14:paraId="45250165">
            <w:pPr>
              <w:pStyle w:val="19"/>
              <w:autoSpaceDE w:val="0"/>
              <w:spacing w:line="240" w:lineRule="exact"/>
              <w:jc w:val="center"/>
              <w:rPr>
                <w:rFonts w:cs="Times New Roman"/>
                <w:sz w:val="18"/>
                <w:szCs w:val="18"/>
              </w:rPr>
            </w:pPr>
            <w:r>
              <w:rPr>
                <w:rFonts w:hint="eastAsia" w:cs="Times New Roman"/>
                <w:spacing w:val="2"/>
                <w:sz w:val="18"/>
                <w:szCs w:val="18"/>
              </w:rPr>
              <w:t>主管部门批文</w:t>
            </w:r>
          </w:p>
        </w:tc>
        <w:tc>
          <w:tcPr>
            <w:tcW w:w="366" w:type="pct"/>
            <w:tcBorders>
              <w:top w:val="single" w:color="000000" w:sz="4" w:space="0"/>
              <w:left w:val="single" w:color="000000" w:sz="4" w:space="0"/>
              <w:bottom w:val="single" w:color="000000" w:sz="4" w:space="0"/>
              <w:right w:val="single" w:color="000000" w:sz="4" w:space="0"/>
            </w:tcBorders>
            <w:vAlign w:val="center"/>
          </w:tcPr>
          <w:p w14:paraId="5AB9B8DA">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2F29DFF9">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21F3CE68">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06A7F0DA">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5864D52E">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4D4E000D">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30D507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2A3640C6">
            <w:pPr>
              <w:autoSpaceDE w:val="0"/>
              <w:spacing w:line="240" w:lineRule="exact"/>
              <w:jc w:val="center"/>
              <w:rPr>
                <w:bCs/>
                <w:sz w:val="18"/>
                <w:szCs w:val="18"/>
              </w:rPr>
            </w:pPr>
            <w:r>
              <w:rPr>
                <w:rFonts w:hint="eastAsia"/>
                <w:bCs/>
                <w:sz w:val="18"/>
                <w:szCs w:val="18"/>
              </w:rPr>
              <w:t>3</w:t>
            </w:r>
          </w:p>
        </w:tc>
        <w:tc>
          <w:tcPr>
            <w:tcW w:w="1711" w:type="pct"/>
            <w:tcBorders>
              <w:top w:val="single" w:color="000000" w:sz="4" w:space="0"/>
              <w:left w:val="single" w:color="000000" w:sz="4" w:space="0"/>
              <w:bottom w:val="single" w:color="000000" w:sz="4" w:space="0"/>
              <w:right w:val="single" w:color="000000" w:sz="4" w:space="0"/>
            </w:tcBorders>
            <w:vAlign w:val="center"/>
          </w:tcPr>
          <w:p w14:paraId="3B2BF700">
            <w:pPr>
              <w:pStyle w:val="19"/>
              <w:autoSpaceDE w:val="0"/>
              <w:spacing w:line="240" w:lineRule="exact"/>
              <w:jc w:val="center"/>
              <w:rPr>
                <w:rFonts w:cs="Times New Roman"/>
                <w:sz w:val="18"/>
                <w:szCs w:val="18"/>
              </w:rPr>
            </w:pPr>
            <w:r>
              <w:rPr>
                <w:rFonts w:hint="eastAsia" w:cs="Times New Roman"/>
                <w:spacing w:val="-2"/>
                <w:sz w:val="18"/>
                <w:szCs w:val="18"/>
              </w:rPr>
              <w:t>招标投标文件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6F9A3C6A">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72DCE7E1">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454F9182">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FA0A478">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3C01B5A8">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2B297386">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440051A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569DDDF9">
            <w:pPr>
              <w:autoSpaceDE w:val="0"/>
              <w:spacing w:line="240" w:lineRule="exact"/>
              <w:jc w:val="center"/>
              <w:rPr>
                <w:bCs/>
                <w:sz w:val="18"/>
                <w:szCs w:val="18"/>
              </w:rPr>
            </w:pPr>
            <w:r>
              <w:rPr>
                <w:rFonts w:hint="eastAsia"/>
                <w:bCs/>
                <w:sz w:val="18"/>
                <w:szCs w:val="18"/>
              </w:rPr>
              <w:t>4</w:t>
            </w:r>
          </w:p>
        </w:tc>
        <w:tc>
          <w:tcPr>
            <w:tcW w:w="1711" w:type="pct"/>
            <w:tcBorders>
              <w:top w:val="single" w:color="000000" w:sz="4" w:space="0"/>
              <w:left w:val="single" w:color="000000" w:sz="4" w:space="0"/>
              <w:bottom w:val="single" w:color="000000" w:sz="4" w:space="0"/>
              <w:right w:val="single" w:color="000000" w:sz="4" w:space="0"/>
            </w:tcBorders>
            <w:vAlign w:val="center"/>
          </w:tcPr>
          <w:p w14:paraId="42488523">
            <w:pPr>
              <w:pStyle w:val="19"/>
              <w:autoSpaceDE w:val="0"/>
              <w:spacing w:line="240" w:lineRule="exact"/>
              <w:jc w:val="center"/>
              <w:rPr>
                <w:rFonts w:cs="Times New Roman"/>
                <w:sz w:val="18"/>
                <w:szCs w:val="18"/>
              </w:rPr>
            </w:pPr>
            <w:r>
              <w:rPr>
                <w:rFonts w:hint="eastAsia" w:cs="Times New Roman"/>
                <w:sz w:val="18"/>
                <w:szCs w:val="18"/>
              </w:rPr>
              <w:t>工程建设有关合同文件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7DEDD744">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60B1423D">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384A9B69">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49CF5175">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1CC8F5EE">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7B30E8E5">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776BFF1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49A5DB49">
            <w:pPr>
              <w:autoSpaceDE w:val="0"/>
              <w:spacing w:line="240" w:lineRule="exact"/>
              <w:jc w:val="center"/>
              <w:rPr>
                <w:bCs/>
                <w:sz w:val="18"/>
                <w:szCs w:val="18"/>
              </w:rPr>
            </w:pPr>
            <w:r>
              <w:rPr>
                <w:rFonts w:hint="eastAsia"/>
                <w:bCs/>
                <w:sz w:val="18"/>
                <w:szCs w:val="18"/>
              </w:rPr>
              <w:t>5</w:t>
            </w:r>
          </w:p>
        </w:tc>
        <w:tc>
          <w:tcPr>
            <w:tcW w:w="1711" w:type="pct"/>
            <w:tcBorders>
              <w:top w:val="single" w:color="000000" w:sz="4" w:space="0"/>
              <w:left w:val="single" w:color="000000" w:sz="4" w:space="0"/>
              <w:bottom w:val="single" w:color="000000" w:sz="4" w:space="0"/>
              <w:right w:val="single" w:color="000000" w:sz="4" w:space="0"/>
            </w:tcBorders>
            <w:vAlign w:val="center"/>
          </w:tcPr>
          <w:p w14:paraId="23489F04">
            <w:pPr>
              <w:pStyle w:val="19"/>
              <w:autoSpaceDE w:val="0"/>
              <w:spacing w:line="240" w:lineRule="exact"/>
              <w:jc w:val="center"/>
              <w:rPr>
                <w:rFonts w:cs="Times New Roman"/>
                <w:sz w:val="18"/>
                <w:szCs w:val="18"/>
              </w:rPr>
            </w:pPr>
            <w:r>
              <w:rPr>
                <w:rFonts w:hint="eastAsia" w:cs="Times New Roman"/>
                <w:spacing w:val="1"/>
                <w:sz w:val="18"/>
                <w:szCs w:val="18"/>
              </w:rPr>
              <w:t>工程项目划分文件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653328F5">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7F15046A">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0EAD3116">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04C7CC17">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4EDF437B">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14D92766">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45C2C00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5B3D7149">
            <w:pPr>
              <w:autoSpaceDE w:val="0"/>
              <w:spacing w:line="240" w:lineRule="exact"/>
              <w:jc w:val="center"/>
              <w:rPr>
                <w:bCs/>
                <w:sz w:val="18"/>
                <w:szCs w:val="18"/>
              </w:rPr>
            </w:pPr>
            <w:r>
              <w:rPr>
                <w:rFonts w:hint="eastAsia"/>
                <w:bCs/>
                <w:sz w:val="18"/>
                <w:szCs w:val="18"/>
              </w:rPr>
              <w:t>6</w:t>
            </w:r>
          </w:p>
        </w:tc>
        <w:tc>
          <w:tcPr>
            <w:tcW w:w="1711" w:type="pct"/>
            <w:tcBorders>
              <w:top w:val="single" w:color="000000" w:sz="4" w:space="0"/>
              <w:left w:val="single" w:color="000000" w:sz="4" w:space="0"/>
              <w:bottom w:val="single" w:color="000000" w:sz="4" w:space="0"/>
              <w:right w:val="single" w:color="000000" w:sz="4" w:space="0"/>
            </w:tcBorders>
            <w:vAlign w:val="center"/>
          </w:tcPr>
          <w:p w14:paraId="7BF08F44">
            <w:pPr>
              <w:pStyle w:val="19"/>
              <w:autoSpaceDE w:val="0"/>
              <w:spacing w:line="240" w:lineRule="exact"/>
              <w:jc w:val="center"/>
              <w:rPr>
                <w:rFonts w:cs="Times New Roman"/>
                <w:sz w:val="18"/>
                <w:szCs w:val="18"/>
              </w:rPr>
            </w:pPr>
            <w:r>
              <w:rPr>
                <w:rFonts w:hint="eastAsia" w:cs="Times New Roman"/>
                <w:spacing w:val="-2"/>
                <w:sz w:val="18"/>
                <w:szCs w:val="18"/>
              </w:rPr>
              <w:t>单元工程验收文件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35208F0A">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9CFC157">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5FB927F3">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625AA85">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73CB0F78">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6519219F">
            <w:pPr>
              <w:pStyle w:val="19"/>
              <w:autoSpaceDE w:val="0"/>
              <w:spacing w:line="240" w:lineRule="exact"/>
              <w:jc w:val="center"/>
              <w:rPr>
                <w:rFonts w:cs="Times New Roman"/>
                <w:sz w:val="18"/>
                <w:szCs w:val="18"/>
              </w:rPr>
            </w:pPr>
            <w:r>
              <w:rPr>
                <w:rFonts w:hint="eastAsia" w:cs="Times New Roman"/>
                <w:spacing w:val="-2"/>
                <w:sz w:val="18"/>
                <w:szCs w:val="18"/>
              </w:rPr>
              <w:t>施工单位</w:t>
            </w:r>
          </w:p>
        </w:tc>
      </w:tr>
      <w:tr w14:paraId="1F64C00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3361102C">
            <w:pPr>
              <w:autoSpaceDE w:val="0"/>
              <w:spacing w:line="240" w:lineRule="exact"/>
              <w:jc w:val="center"/>
              <w:rPr>
                <w:bCs/>
                <w:sz w:val="18"/>
                <w:szCs w:val="18"/>
              </w:rPr>
            </w:pPr>
            <w:r>
              <w:rPr>
                <w:rFonts w:hint="eastAsia"/>
                <w:bCs/>
                <w:sz w:val="18"/>
                <w:szCs w:val="18"/>
              </w:rPr>
              <w:t>7</w:t>
            </w:r>
          </w:p>
        </w:tc>
        <w:tc>
          <w:tcPr>
            <w:tcW w:w="1711" w:type="pct"/>
            <w:tcBorders>
              <w:top w:val="single" w:color="000000" w:sz="4" w:space="0"/>
              <w:left w:val="single" w:color="000000" w:sz="4" w:space="0"/>
              <w:bottom w:val="single" w:color="000000" w:sz="4" w:space="0"/>
              <w:right w:val="single" w:color="000000" w:sz="4" w:space="0"/>
            </w:tcBorders>
            <w:vAlign w:val="center"/>
          </w:tcPr>
          <w:p w14:paraId="4ED4F67F">
            <w:pPr>
              <w:pStyle w:val="19"/>
              <w:autoSpaceDE w:val="0"/>
              <w:spacing w:line="240" w:lineRule="exact"/>
              <w:jc w:val="center"/>
              <w:rPr>
                <w:rFonts w:cs="Times New Roman"/>
                <w:sz w:val="18"/>
                <w:szCs w:val="18"/>
              </w:rPr>
            </w:pPr>
            <w:r>
              <w:rPr>
                <w:rFonts w:hint="eastAsia" w:cs="Times New Roman"/>
                <w:spacing w:val="1"/>
                <w:sz w:val="18"/>
                <w:szCs w:val="18"/>
              </w:rPr>
              <w:t>分部工程验收文件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58F3A3BD">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2F043F97">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096C127">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4C86F82F">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15857590">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159DF819">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2802A46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508440E0">
            <w:pPr>
              <w:autoSpaceDE w:val="0"/>
              <w:spacing w:line="240" w:lineRule="exact"/>
              <w:jc w:val="center"/>
              <w:rPr>
                <w:bCs/>
                <w:sz w:val="18"/>
                <w:szCs w:val="18"/>
              </w:rPr>
            </w:pPr>
            <w:r>
              <w:rPr>
                <w:rFonts w:hint="eastAsia"/>
                <w:bCs/>
                <w:sz w:val="18"/>
                <w:szCs w:val="18"/>
              </w:rPr>
              <w:t>8</w:t>
            </w:r>
          </w:p>
        </w:tc>
        <w:tc>
          <w:tcPr>
            <w:tcW w:w="1711" w:type="pct"/>
            <w:tcBorders>
              <w:top w:val="single" w:color="000000" w:sz="4" w:space="0"/>
              <w:left w:val="single" w:color="000000" w:sz="4" w:space="0"/>
              <w:bottom w:val="single" w:color="000000" w:sz="4" w:space="0"/>
              <w:right w:val="single" w:color="000000" w:sz="4" w:space="0"/>
            </w:tcBorders>
            <w:vAlign w:val="center"/>
          </w:tcPr>
          <w:p w14:paraId="143F6F3E">
            <w:pPr>
              <w:pStyle w:val="19"/>
              <w:autoSpaceDE w:val="0"/>
              <w:spacing w:line="240" w:lineRule="exact"/>
              <w:jc w:val="center"/>
              <w:rPr>
                <w:rFonts w:cs="Times New Roman"/>
                <w:sz w:val="18"/>
                <w:szCs w:val="18"/>
              </w:rPr>
            </w:pPr>
            <w:r>
              <w:rPr>
                <w:rFonts w:hint="eastAsia" w:cs="Times New Roman"/>
                <w:spacing w:val="-2"/>
                <w:sz w:val="18"/>
                <w:szCs w:val="18"/>
              </w:rPr>
              <w:t>单位工程验收文件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2D4B70F0">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65B5C0D1">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1D5A648C">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2C2C0CE">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1864F183">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60B79723">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357F13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752E2B71">
            <w:pPr>
              <w:autoSpaceDE w:val="0"/>
              <w:spacing w:line="240" w:lineRule="exact"/>
              <w:jc w:val="center"/>
              <w:rPr>
                <w:bCs/>
                <w:sz w:val="18"/>
                <w:szCs w:val="18"/>
              </w:rPr>
            </w:pPr>
            <w:r>
              <w:rPr>
                <w:rFonts w:hint="eastAsia"/>
                <w:bCs/>
                <w:sz w:val="18"/>
                <w:szCs w:val="18"/>
              </w:rPr>
              <w:t>9</w:t>
            </w:r>
          </w:p>
        </w:tc>
        <w:tc>
          <w:tcPr>
            <w:tcW w:w="1711" w:type="pct"/>
            <w:tcBorders>
              <w:top w:val="single" w:color="000000" w:sz="4" w:space="0"/>
              <w:left w:val="single" w:color="000000" w:sz="4" w:space="0"/>
              <w:bottom w:val="single" w:color="000000" w:sz="4" w:space="0"/>
              <w:right w:val="single" w:color="000000" w:sz="4" w:space="0"/>
            </w:tcBorders>
            <w:vAlign w:val="center"/>
          </w:tcPr>
          <w:p w14:paraId="651B4728">
            <w:pPr>
              <w:pStyle w:val="19"/>
              <w:autoSpaceDE w:val="0"/>
              <w:spacing w:line="240" w:lineRule="exact"/>
              <w:jc w:val="center"/>
              <w:rPr>
                <w:rFonts w:cs="Times New Roman"/>
                <w:sz w:val="18"/>
                <w:szCs w:val="18"/>
              </w:rPr>
            </w:pPr>
            <w:r>
              <w:rPr>
                <w:rFonts w:hint="eastAsia" w:cs="Times New Roman"/>
                <w:sz w:val="18"/>
                <w:szCs w:val="18"/>
              </w:rPr>
              <w:t>工程外观质量验收文件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61AC1763">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06D0CA0B">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5C6FE6A1">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730EA3CD">
            <w:pPr>
              <w:pStyle w:val="19"/>
              <w:autoSpaceDE w:val="0"/>
              <w:spacing w:line="240" w:lineRule="exact"/>
              <w:jc w:val="center"/>
              <w:rPr>
                <w:rFonts w:cs="Times New Roman"/>
                <w:sz w:val="18"/>
                <w:szCs w:val="18"/>
              </w:rPr>
            </w:pPr>
          </w:p>
        </w:tc>
        <w:tc>
          <w:tcPr>
            <w:tcW w:w="366" w:type="pct"/>
            <w:tcBorders>
              <w:top w:val="single" w:color="000000" w:sz="4" w:space="0"/>
              <w:left w:val="single" w:color="000000" w:sz="4" w:space="0"/>
              <w:bottom w:val="single" w:color="000000" w:sz="4" w:space="0"/>
              <w:right w:val="single" w:color="000000" w:sz="4" w:space="0"/>
            </w:tcBorders>
            <w:vAlign w:val="center"/>
          </w:tcPr>
          <w:p w14:paraId="5BC08EC4">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3F2F869D">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57FAF69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52DCAAA7">
            <w:pPr>
              <w:autoSpaceDE w:val="0"/>
              <w:spacing w:line="240" w:lineRule="exact"/>
              <w:jc w:val="center"/>
              <w:rPr>
                <w:bCs/>
                <w:sz w:val="18"/>
                <w:szCs w:val="18"/>
              </w:rPr>
            </w:pPr>
            <w:r>
              <w:rPr>
                <w:rFonts w:hint="eastAsia"/>
                <w:bCs/>
                <w:sz w:val="18"/>
                <w:szCs w:val="18"/>
              </w:rPr>
              <w:t>10</w:t>
            </w:r>
          </w:p>
        </w:tc>
        <w:tc>
          <w:tcPr>
            <w:tcW w:w="1711" w:type="pct"/>
            <w:tcBorders>
              <w:top w:val="single" w:color="000000" w:sz="4" w:space="0"/>
              <w:left w:val="single" w:color="000000" w:sz="4" w:space="0"/>
              <w:bottom w:val="single" w:color="000000" w:sz="4" w:space="0"/>
              <w:right w:val="single" w:color="000000" w:sz="4" w:space="0"/>
            </w:tcBorders>
            <w:vAlign w:val="center"/>
          </w:tcPr>
          <w:p w14:paraId="487ACD43">
            <w:pPr>
              <w:pStyle w:val="19"/>
              <w:autoSpaceDE w:val="0"/>
              <w:spacing w:line="240" w:lineRule="exact"/>
              <w:jc w:val="center"/>
              <w:rPr>
                <w:rFonts w:cs="Times New Roman"/>
                <w:sz w:val="18"/>
                <w:szCs w:val="18"/>
              </w:rPr>
            </w:pPr>
            <w:r>
              <w:rPr>
                <w:rFonts w:hint="eastAsia" w:cs="Times New Roman"/>
                <w:sz w:val="18"/>
                <w:szCs w:val="18"/>
              </w:rPr>
              <w:t>工程质量管理有关文件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4E998947">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72E12BA9">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BF15DD3">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53A187ED">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56A6B18F">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6FAD3EFF">
            <w:pPr>
              <w:pStyle w:val="19"/>
              <w:autoSpaceDE w:val="0"/>
              <w:spacing w:line="240" w:lineRule="exact"/>
              <w:jc w:val="center"/>
              <w:rPr>
                <w:rFonts w:cs="Times New Roman"/>
                <w:sz w:val="18"/>
                <w:szCs w:val="18"/>
              </w:rPr>
            </w:pPr>
            <w:r>
              <w:rPr>
                <w:rFonts w:hint="eastAsia" w:cs="Times New Roman"/>
                <w:spacing w:val="-2"/>
                <w:sz w:val="18"/>
                <w:szCs w:val="18"/>
              </w:rPr>
              <w:t>参建单位</w:t>
            </w:r>
          </w:p>
        </w:tc>
      </w:tr>
      <w:tr w14:paraId="3C798B6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17756B31">
            <w:pPr>
              <w:autoSpaceDE w:val="0"/>
              <w:spacing w:line="240" w:lineRule="exact"/>
              <w:jc w:val="center"/>
              <w:rPr>
                <w:bCs/>
                <w:sz w:val="18"/>
                <w:szCs w:val="18"/>
              </w:rPr>
            </w:pPr>
            <w:r>
              <w:rPr>
                <w:rFonts w:hint="eastAsia"/>
                <w:bCs/>
                <w:sz w:val="18"/>
                <w:szCs w:val="18"/>
              </w:rPr>
              <w:t>11</w:t>
            </w:r>
          </w:p>
        </w:tc>
        <w:tc>
          <w:tcPr>
            <w:tcW w:w="1711" w:type="pct"/>
            <w:tcBorders>
              <w:top w:val="single" w:color="000000" w:sz="4" w:space="0"/>
              <w:left w:val="single" w:color="000000" w:sz="4" w:space="0"/>
              <w:bottom w:val="single" w:color="000000" w:sz="4" w:space="0"/>
              <w:right w:val="single" w:color="000000" w:sz="4" w:space="0"/>
            </w:tcBorders>
            <w:vAlign w:val="center"/>
          </w:tcPr>
          <w:p w14:paraId="24232755">
            <w:pPr>
              <w:pStyle w:val="19"/>
              <w:autoSpaceDE w:val="0"/>
              <w:spacing w:line="240" w:lineRule="exact"/>
              <w:jc w:val="center"/>
              <w:rPr>
                <w:rFonts w:cs="Times New Roman"/>
                <w:sz w:val="18"/>
                <w:szCs w:val="18"/>
              </w:rPr>
            </w:pPr>
            <w:r>
              <w:rPr>
                <w:rFonts w:hint="eastAsia" w:cs="Times New Roman"/>
                <w:sz w:val="18"/>
                <w:szCs w:val="18"/>
              </w:rPr>
              <w:t>工程安全管理有关文件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712B2A46">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D104104">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4F947D79">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746B9290">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344E1C17">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062825AA">
            <w:pPr>
              <w:pStyle w:val="19"/>
              <w:autoSpaceDE w:val="0"/>
              <w:spacing w:line="240" w:lineRule="exact"/>
              <w:jc w:val="center"/>
              <w:rPr>
                <w:rFonts w:cs="Times New Roman"/>
                <w:sz w:val="18"/>
                <w:szCs w:val="18"/>
              </w:rPr>
            </w:pPr>
            <w:r>
              <w:rPr>
                <w:rFonts w:hint="eastAsia" w:cs="Times New Roman"/>
                <w:spacing w:val="-2"/>
                <w:sz w:val="18"/>
                <w:szCs w:val="18"/>
              </w:rPr>
              <w:t>参建单位</w:t>
            </w:r>
          </w:p>
        </w:tc>
      </w:tr>
      <w:tr w14:paraId="60B41E4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2B78A5C1">
            <w:pPr>
              <w:autoSpaceDE w:val="0"/>
              <w:spacing w:line="240" w:lineRule="exact"/>
              <w:jc w:val="center"/>
              <w:rPr>
                <w:bCs/>
                <w:sz w:val="18"/>
                <w:szCs w:val="18"/>
              </w:rPr>
            </w:pPr>
            <w:r>
              <w:rPr>
                <w:rFonts w:hint="eastAsia"/>
                <w:bCs/>
                <w:sz w:val="18"/>
                <w:szCs w:val="18"/>
              </w:rPr>
              <w:t>12</w:t>
            </w:r>
          </w:p>
        </w:tc>
        <w:tc>
          <w:tcPr>
            <w:tcW w:w="1711" w:type="pct"/>
            <w:tcBorders>
              <w:top w:val="single" w:color="000000" w:sz="4" w:space="0"/>
              <w:left w:val="single" w:color="000000" w:sz="4" w:space="0"/>
              <w:bottom w:val="single" w:color="000000" w:sz="4" w:space="0"/>
              <w:right w:val="single" w:color="000000" w:sz="4" w:space="0"/>
            </w:tcBorders>
            <w:vAlign w:val="center"/>
          </w:tcPr>
          <w:p w14:paraId="38462514">
            <w:pPr>
              <w:pStyle w:val="19"/>
              <w:autoSpaceDE w:val="0"/>
              <w:spacing w:line="240" w:lineRule="exact"/>
              <w:jc w:val="center"/>
              <w:rPr>
                <w:rFonts w:cs="Times New Roman"/>
                <w:sz w:val="18"/>
                <w:szCs w:val="18"/>
              </w:rPr>
            </w:pPr>
            <w:r>
              <w:rPr>
                <w:rFonts w:hint="eastAsia" w:cs="Times New Roman"/>
                <w:sz w:val="18"/>
                <w:szCs w:val="18"/>
              </w:rPr>
              <w:t>工程施工质量检验文件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587A59FC">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7019F321">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06E0900C">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53888D41">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0C62C679">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1784DB5B">
            <w:pPr>
              <w:pStyle w:val="19"/>
              <w:autoSpaceDE w:val="0"/>
              <w:spacing w:line="240" w:lineRule="exact"/>
              <w:jc w:val="center"/>
              <w:rPr>
                <w:rFonts w:cs="Times New Roman"/>
                <w:sz w:val="18"/>
                <w:szCs w:val="18"/>
              </w:rPr>
            </w:pPr>
            <w:r>
              <w:rPr>
                <w:rFonts w:hint="eastAsia" w:cs="Times New Roman"/>
                <w:spacing w:val="-2"/>
                <w:sz w:val="18"/>
                <w:szCs w:val="18"/>
              </w:rPr>
              <w:t>施工单位</w:t>
            </w:r>
          </w:p>
        </w:tc>
      </w:tr>
      <w:tr w14:paraId="7737402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6595F4CB">
            <w:pPr>
              <w:autoSpaceDE w:val="0"/>
              <w:spacing w:line="240" w:lineRule="exact"/>
              <w:jc w:val="center"/>
              <w:rPr>
                <w:bCs/>
                <w:sz w:val="18"/>
                <w:szCs w:val="18"/>
              </w:rPr>
            </w:pPr>
            <w:r>
              <w:rPr>
                <w:rFonts w:hint="eastAsia"/>
                <w:bCs/>
                <w:sz w:val="18"/>
                <w:szCs w:val="18"/>
              </w:rPr>
              <w:t>13</w:t>
            </w:r>
          </w:p>
        </w:tc>
        <w:tc>
          <w:tcPr>
            <w:tcW w:w="1711" w:type="pct"/>
            <w:tcBorders>
              <w:top w:val="single" w:color="000000" w:sz="4" w:space="0"/>
              <w:left w:val="single" w:color="000000" w:sz="4" w:space="0"/>
              <w:bottom w:val="single" w:color="000000" w:sz="4" w:space="0"/>
              <w:right w:val="single" w:color="000000" w:sz="4" w:space="0"/>
            </w:tcBorders>
            <w:vAlign w:val="center"/>
          </w:tcPr>
          <w:p w14:paraId="38370564">
            <w:pPr>
              <w:pStyle w:val="19"/>
              <w:autoSpaceDE w:val="0"/>
              <w:spacing w:line="240" w:lineRule="exact"/>
              <w:jc w:val="center"/>
              <w:rPr>
                <w:rFonts w:cs="Times New Roman"/>
                <w:sz w:val="18"/>
                <w:szCs w:val="18"/>
              </w:rPr>
            </w:pPr>
            <w:r>
              <w:rPr>
                <w:rFonts w:hint="eastAsia" w:cs="Times New Roman"/>
                <w:spacing w:val="1"/>
                <w:sz w:val="18"/>
                <w:szCs w:val="18"/>
              </w:rPr>
              <w:t>工程质量检测报告</w:t>
            </w:r>
          </w:p>
        </w:tc>
        <w:tc>
          <w:tcPr>
            <w:tcW w:w="366" w:type="pct"/>
            <w:tcBorders>
              <w:top w:val="single" w:color="000000" w:sz="4" w:space="0"/>
              <w:left w:val="single" w:color="000000" w:sz="4" w:space="0"/>
              <w:bottom w:val="single" w:color="000000" w:sz="4" w:space="0"/>
              <w:right w:val="single" w:color="000000" w:sz="4" w:space="0"/>
            </w:tcBorders>
            <w:vAlign w:val="center"/>
          </w:tcPr>
          <w:p w14:paraId="6250C251">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36F48AD1">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70B3FEC0">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22B517BE">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12182AC2">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13189547">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4EF538D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7126EFA1">
            <w:pPr>
              <w:autoSpaceDE w:val="0"/>
              <w:spacing w:line="240" w:lineRule="exact"/>
              <w:jc w:val="center"/>
              <w:rPr>
                <w:bCs/>
                <w:sz w:val="18"/>
                <w:szCs w:val="18"/>
              </w:rPr>
            </w:pPr>
            <w:r>
              <w:rPr>
                <w:rFonts w:hint="eastAsia"/>
                <w:bCs/>
                <w:sz w:val="18"/>
                <w:szCs w:val="18"/>
              </w:rPr>
              <w:t>14</w:t>
            </w:r>
          </w:p>
        </w:tc>
        <w:tc>
          <w:tcPr>
            <w:tcW w:w="1711" w:type="pct"/>
            <w:tcBorders>
              <w:top w:val="single" w:color="000000" w:sz="4" w:space="0"/>
              <w:left w:val="single" w:color="000000" w:sz="4" w:space="0"/>
              <w:bottom w:val="single" w:color="000000" w:sz="4" w:space="0"/>
              <w:right w:val="single" w:color="000000" w:sz="4" w:space="0"/>
            </w:tcBorders>
            <w:vAlign w:val="center"/>
          </w:tcPr>
          <w:p w14:paraId="18FBFA09">
            <w:pPr>
              <w:pStyle w:val="19"/>
              <w:autoSpaceDE w:val="0"/>
              <w:spacing w:line="240" w:lineRule="exact"/>
              <w:jc w:val="center"/>
              <w:rPr>
                <w:rFonts w:cs="Times New Roman"/>
                <w:sz w:val="18"/>
                <w:szCs w:val="18"/>
              </w:rPr>
            </w:pPr>
            <w:r>
              <w:rPr>
                <w:rFonts w:hint="eastAsia" w:cs="Times New Roman"/>
                <w:spacing w:val="1"/>
                <w:sz w:val="18"/>
                <w:szCs w:val="18"/>
              </w:rPr>
              <w:t>工程安全监测报告</w:t>
            </w:r>
          </w:p>
        </w:tc>
        <w:tc>
          <w:tcPr>
            <w:tcW w:w="366" w:type="pct"/>
            <w:tcBorders>
              <w:top w:val="single" w:color="000000" w:sz="4" w:space="0"/>
              <w:left w:val="single" w:color="000000" w:sz="4" w:space="0"/>
              <w:bottom w:val="single" w:color="000000" w:sz="4" w:space="0"/>
              <w:right w:val="single" w:color="000000" w:sz="4" w:space="0"/>
            </w:tcBorders>
            <w:vAlign w:val="center"/>
          </w:tcPr>
          <w:p w14:paraId="586D0424">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76967178">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0C78095C">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94BA075">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14BFCA8E">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28B8A3E3">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3829082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0382F531">
            <w:pPr>
              <w:autoSpaceDE w:val="0"/>
              <w:spacing w:line="240" w:lineRule="exact"/>
              <w:jc w:val="center"/>
              <w:rPr>
                <w:bCs/>
                <w:sz w:val="18"/>
                <w:szCs w:val="18"/>
              </w:rPr>
            </w:pPr>
            <w:r>
              <w:rPr>
                <w:rFonts w:hint="eastAsia"/>
                <w:bCs/>
                <w:sz w:val="18"/>
                <w:szCs w:val="18"/>
              </w:rPr>
              <w:t>15</w:t>
            </w:r>
          </w:p>
        </w:tc>
        <w:tc>
          <w:tcPr>
            <w:tcW w:w="1711" w:type="pct"/>
            <w:tcBorders>
              <w:top w:val="single" w:color="000000" w:sz="4" w:space="0"/>
              <w:left w:val="single" w:color="000000" w:sz="4" w:space="0"/>
              <w:bottom w:val="single" w:color="000000" w:sz="4" w:space="0"/>
              <w:right w:val="single" w:color="000000" w:sz="4" w:space="0"/>
            </w:tcBorders>
            <w:vAlign w:val="center"/>
          </w:tcPr>
          <w:p w14:paraId="532578EC">
            <w:pPr>
              <w:pStyle w:val="19"/>
              <w:autoSpaceDE w:val="0"/>
              <w:spacing w:line="240" w:lineRule="exact"/>
              <w:jc w:val="center"/>
              <w:rPr>
                <w:rFonts w:cs="Times New Roman"/>
                <w:sz w:val="18"/>
                <w:szCs w:val="18"/>
              </w:rPr>
            </w:pPr>
            <w:r>
              <w:rPr>
                <w:rFonts w:hint="eastAsia" w:cs="Times New Roman"/>
                <w:spacing w:val="1"/>
                <w:sz w:val="18"/>
                <w:szCs w:val="18"/>
              </w:rPr>
              <w:t>工程监理文件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49009B00">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7A87219B">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3B06B51C">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65EA070E">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443EA873">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79FB1A54">
            <w:pPr>
              <w:pStyle w:val="19"/>
              <w:autoSpaceDE w:val="0"/>
              <w:spacing w:line="240" w:lineRule="exact"/>
              <w:jc w:val="center"/>
              <w:rPr>
                <w:rFonts w:cs="Times New Roman"/>
                <w:sz w:val="18"/>
                <w:szCs w:val="18"/>
              </w:rPr>
            </w:pPr>
            <w:r>
              <w:rPr>
                <w:rFonts w:hint="eastAsia" w:cs="Times New Roman"/>
                <w:spacing w:val="-2"/>
                <w:sz w:val="18"/>
                <w:szCs w:val="18"/>
              </w:rPr>
              <w:t>监理单位</w:t>
            </w:r>
          </w:p>
        </w:tc>
      </w:tr>
      <w:tr w14:paraId="763AD7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76E2C668">
            <w:pPr>
              <w:autoSpaceDE w:val="0"/>
              <w:spacing w:line="240" w:lineRule="exact"/>
              <w:jc w:val="center"/>
              <w:rPr>
                <w:bCs/>
                <w:sz w:val="18"/>
                <w:szCs w:val="18"/>
              </w:rPr>
            </w:pPr>
            <w:r>
              <w:rPr>
                <w:rFonts w:hint="eastAsia"/>
                <w:bCs/>
                <w:sz w:val="18"/>
                <w:szCs w:val="18"/>
              </w:rPr>
              <w:t>16</w:t>
            </w:r>
          </w:p>
        </w:tc>
        <w:tc>
          <w:tcPr>
            <w:tcW w:w="1711" w:type="pct"/>
            <w:tcBorders>
              <w:top w:val="single" w:color="000000" w:sz="4" w:space="0"/>
              <w:left w:val="single" w:color="000000" w:sz="4" w:space="0"/>
              <w:bottom w:val="single" w:color="000000" w:sz="4" w:space="0"/>
              <w:right w:val="single" w:color="000000" w:sz="4" w:space="0"/>
            </w:tcBorders>
            <w:vAlign w:val="center"/>
          </w:tcPr>
          <w:p w14:paraId="47F41614">
            <w:pPr>
              <w:pStyle w:val="19"/>
              <w:autoSpaceDE w:val="0"/>
              <w:spacing w:line="240" w:lineRule="exact"/>
              <w:jc w:val="center"/>
              <w:rPr>
                <w:rFonts w:cs="Times New Roman"/>
                <w:sz w:val="18"/>
                <w:szCs w:val="18"/>
              </w:rPr>
            </w:pPr>
            <w:r>
              <w:rPr>
                <w:rFonts w:hint="eastAsia" w:cs="Times New Roman"/>
                <w:spacing w:val="-2"/>
                <w:sz w:val="18"/>
                <w:szCs w:val="18"/>
              </w:rPr>
              <w:t>勘察设计文件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5C125245">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4AF15C72">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6572164E">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6C650D2">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3E9B523B">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4A77F11C">
            <w:pPr>
              <w:pStyle w:val="19"/>
              <w:autoSpaceDE w:val="0"/>
              <w:spacing w:line="240" w:lineRule="exact"/>
              <w:jc w:val="center"/>
              <w:rPr>
                <w:rFonts w:cs="Times New Roman"/>
                <w:sz w:val="18"/>
                <w:szCs w:val="18"/>
              </w:rPr>
            </w:pPr>
            <w:r>
              <w:rPr>
                <w:rFonts w:hint="eastAsia" w:cs="Times New Roman"/>
                <w:spacing w:val="-2"/>
                <w:sz w:val="18"/>
                <w:szCs w:val="18"/>
              </w:rPr>
              <w:t>勘察设计单位</w:t>
            </w:r>
          </w:p>
        </w:tc>
      </w:tr>
      <w:tr w14:paraId="7B18F1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04E8F60F">
            <w:pPr>
              <w:autoSpaceDE w:val="0"/>
              <w:spacing w:line="240" w:lineRule="exact"/>
              <w:jc w:val="center"/>
              <w:rPr>
                <w:bCs/>
                <w:sz w:val="18"/>
                <w:szCs w:val="18"/>
              </w:rPr>
            </w:pPr>
            <w:r>
              <w:rPr>
                <w:rFonts w:hint="eastAsia"/>
                <w:bCs/>
                <w:sz w:val="18"/>
                <w:szCs w:val="18"/>
              </w:rPr>
              <w:t>17</w:t>
            </w:r>
          </w:p>
        </w:tc>
        <w:tc>
          <w:tcPr>
            <w:tcW w:w="1711" w:type="pct"/>
            <w:tcBorders>
              <w:top w:val="single" w:color="000000" w:sz="4" w:space="0"/>
              <w:left w:val="single" w:color="000000" w:sz="4" w:space="0"/>
              <w:bottom w:val="single" w:color="000000" w:sz="4" w:space="0"/>
              <w:right w:val="single" w:color="000000" w:sz="4" w:space="0"/>
            </w:tcBorders>
            <w:vAlign w:val="center"/>
          </w:tcPr>
          <w:p w14:paraId="6FBEE32C">
            <w:pPr>
              <w:pStyle w:val="19"/>
              <w:autoSpaceDE w:val="0"/>
              <w:spacing w:line="240" w:lineRule="exact"/>
              <w:jc w:val="center"/>
              <w:rPr>
                <w:rFonts w:cs="Times New Roman"/>
                <w:sz w:val="18"/>
                <w:szCs w:val="18"/>
              </w:rPr>
            </w:pPr>
            <w:r>
              <w:rPr>
                <w:rFonts w:hint="eastAsia" w:cs="Times New Roman"/>
                <w:spacing w:val="1"/>
                <w:sz w:val="18"/>
                <w:szCs w:val="18"/>
              </w:rPr>
              <w:t>设计变更文件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4FFBD34A">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38261507">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952D893">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25B3A88A">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51BDF797">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113D534C">
            <w:pPr>
              <w:pStyle w:val="19"/>
              <w:autoSpaceDE w:val="0"/>
              <w:spacing w:line="240" w:lineRule="exact"/>
              <w:jc w:val="center"/>
              <w:rPr>
                <w:rFonts w:cs="Times New Roman"/>
                <w:sz w:val="18"/>
                <w:szCs w:val="18"/>
              </w:rPr>
            </w:pPr>
            <w:r>
              <w:rPr>
                <w:rFonts w:hint="eastAsia" w:cs="Times New Roman"/>
                <w:spacing w:val="-2"/>
                <w:sz w:val="18"/>
                <w:szCs w:val="18"/>
              </w:rPr>
              <w:t>勘察设计单位</w:t>
            </w:r>
          </w:p>
        </w:tc>
      </w:tr>
      <w:tr w14:paraId="687ACD7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399EE484">
            <w:pPr>
              <w:autoSpaceDE w:val="0"/>
              <w:spacing w:line="240" w:lineRule="exact"/>
              <w:jc w:val="center"/>
              <w:rPr>
                <w:bCs/>
                <w:sz w:val="18"/>
                <w:szCs w:val="18"/>
              </w:rPr>
            </w:pPr>
            <w:r>
              <w:rPr>
                <w:rFonts w:hint="eastAsia"/>
                <w:bCs/>
                <w:sz w:val="18"/>
                <w:szCs w:val="18"/>
              </w:rPr>
              <w:t>18</w:t>
            </w:r>
          </w:p>
        </w:tc>
        <w:tc>
          <w:tcPr>
            <w:tcW w:w="1711" w:type="pct"/>
            <w:tcBorders>
              <w:top w:val="single" w:color="000000" w:sz="4" w:space="0"/>
              <w:left w:val="single" w:color="000000" w:sz="4" w:space="0"/>
              <w:bottom w:val="single" w:color="000000" w:sz="4" w:space="0"/>
              <w:right w:val="single" w:color="000000" w:sz="4" w:space="0"/>
            </w:tcBorders>
            <w:vAlign w:val="center"/>
          </w:tcPr>
          <w:p w14:paraId="4236E18B">
            <w:pPr>
              <w:pStyle w:val="19"/>
              <w:autoSpaceDE w:val="0"/>
              <w:spacing w:line="240" w:lineRule="exact"/>
              <w:jc w:val="center"/>
              <w:rPr>
                <w:rFonts w:cs="Times New Roman"/>
                <w:sz w:val="18"/>
                <w:szCs w:val="18"/>
              </w:rPr>
            </w:pPr>
            <w:r>
              <w:rPr>
                <w:rFonts w:hint="eastAsia" w:cs="Times New Roman"/>
                <w:spacing w:val="2"/>
                <w:sz w:val="18"/>
                <w:szCs w:val="18"/>
              </w:rPr>
              <w:t>竣工图纸</w:t>
            </w:r>
          </w:p>
        </w:tc>
        <w:tc>
          <w:tcPr>
            <w:tcW w:w="366" w:type="pct"/>
            <w:tcBorders>
              <w:top w:val="single" w:color="000000" w:sz="4" w:space="0"/>
              <w:left w:val="single" w:color="000000" w:sz="4" w:space="0"/>
              <w:bottom w:val="single" w:color="000000" w:sz="4" w:space="0"/>
              <w:right w:val="single" w:color="000000" w:sz="4" w:space="0"/>
            </w:tcBorders>
            <w:vAlign w:val="center"/>
          </w:tcPr>
          <w:p w14:paraId="486E4912">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697A35EC">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5043D32A">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63A69930">
            <w:pPr>
              <w:pStyle w:val="19"/>
              <w:autoSpaceDE w:val="0"/>
              <w:spacing w:line="240" w:lineRule="exact"/>
              <w:jc w:val="center"/>
              <w:rPr>
                <w:rFonts w:cs="Times New Roman"/>
                <w:sz w:val="18"/>
                <w:szCs w:val="18"/>
              </w:rPr>
            </w:pPr>
          </w:p>
        </w:tc>
        <w:tc>
          <w:tcPr>
            <w:tcW w:w="366" w:type="pct"/>
            <w:tcBorders>
              <w:top w:val="single" w:color="000000" w:sz="4" w:space="0"/>
              <w:left w:val="single" w:color="000000" w:sz="4" w:space="0"/>
              <w:bottom w:val="single" w:color="000000" w:sz="4" w:space="0"/>
              <w:right w:val="single" w:color="000000" w:sz="4" w:space="0"/>
            </w:tcBorders>
            <w:vAlign w:val="center"/>
          </w:tcPr>
          <w:p w14:paraId="38E8B825">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376BDA67">
            <w:pPr>
              <w:pStyle w:val="19"/>
              <w:autoSpaceDE w:val="0"/>
              <w:spacing w:line="240" w:lineRule="exact"/>
              <w:jc w:val="center"/>
              <w:rPr>
                <w:rFonts w:cs="Times New Roman"/>
                <w:sz w:val="18"/>
                <w:szCs w:val="18"/>
              </w:rPr>
            </w:pPr>
            <w:r>
              <w:rPr>
                <w:rFonts w:hint="eastAsia" w:cs="Times New Roman"/>
                <w:spacing w:val="-2"/>
                <w:sz w:val="18"/>
                <w:szCs w:val="18"/>
              </w:rPr>
              <w:t>施工单位</w:t>
            </w:r>
          </w:p>
        </w:tc>
      </w:tr>
      <w:tr w14:paraId="3DDC673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2A7E8A8A">
            <w:pPr>
              <w:autoSpaceDE w:val="0"/>
              <w:spacing w:line="240" w:lineRule="exact"/>
              <w:jc w:val="center"/>
              <w:rPr>
                <w:bCs/>
                <w:sz w:val="18"/>
                <w:szCs w:val="18"/>
              </w:rPr>
            </w:pPr>
            <w:r>
              <w:rPr>
                <w:rFonts w:hint="eastAsia"/>
                <w:bCs/>
                <w:sz w:val="18"/>
                <w:szCs w:val="18"/>
              </w:rPr>
              <w:t>19</w:t>
            </w:r>
          </w:p>
        </w:tc>
        <w:tc>
          <w:tcPr>
            <w:tcW w:w="1711" w:type="pct"/>
            <w:tcBorders>
              <w:top w:val="single" w:color="000000" w:sz="4" w:space="0"/>
              <w:left w:val="single" w:color="000000" w:sz="4" w:space="0"/>
              <w:bottom w:val="single" w:color="000000" w:sz="4" w:space="0"/>
              <w:right w:val="single" w:color="000000" w:sz="4" w:space="0"/>
            </w:tcBorders>
            <w:vAlign w:val="center"/>
          </w:tcPr>
          <w:p w14:paraId="1A148727">
            <w:pPr>
              <w:pStyle w:val="19"/>
              <w:autoSpaceDE w:val="0"/>
              <w:spacing w:line="240" w:lineRule="exact"/>
              <w:jc w:val="center"/>
              <w:rPr>
                <w:rFonts w:cs="Times New Roman"/>
                <w:sz w:val="18"/>
                <w:szCs w:val="18"/>
              </w:rPr>
            </w:pPr>
            <w:r>
              <w:rPr>
                <w:rFonts w:hint="eastAsia" w:cs="Times New Roman"/>
                <w:spacing w:val="1"/>
                <w:sz w:val="18"/>
                <w:szCs w:val="18"/>
              </w:rPr>
              <w:t>征地移民有关文件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6C629909">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29439799">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44CAE11A">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7300ABE6">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6244EB1A">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5F96AFB1">
            <w:pPr>
              <w:pStyle w:val="19"/>
              <w:autoSpaceDE w:val="0"/>
              <w:spacing w:line="240" w:lineRule="exact"/>
              <w:jc w:val="center"/>
              <w:rPr>
                <w:rFonts w:cs="Times New Roman"/>
                <w:sz w:val="18"/>
                <w:szCs w:val="18"/>
              </w:rPr>
            </w:pPr>
            <w:r>
              <w:rPr>
                <w:rFonts w:hint="eastAsia" w:cs="Times New Roman"/>
                <w:spacing w:val="-2"/>
                <w:sz w:val="18"/>
                <w:szCs w:val="18"/>
              </w:rPr>
              <w:t>承担单位</w:t>
            </w:r>
          </w:p>
        </w:tc>
      </w:tr>
      <w:tr w14:paraId="1502CF2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752D9D91">
            <w:pPr>
              <w:autoSpaceDE w:val="0"/>
              <w:spacing w:line="240" w:lineRule="exact"/>
              <w:jc w:val="center"/>
              <w:rPr>
                <w:bCs/>
                <w:sz w:val="18"/>
                <w:szCs w:val="18"/>
              </w:rPr>
            </w:pPr>
            <w:r>
              <w:rPr>
                <w:rFonts w:hint="eastAsia"/>
                <w:bCs/>
                <w:sz w:val="18"/>
                <w:szCs w:val="18"/>
              </w:rPr>
              <w:t>20</w:t>
            </w:r>
          </w:p>
        </w:tc>
        <w:tc>
          <w:tcPr>
            <w:tcW w:w="1711" w:type="pct"/>
            <w:tcBorders>
              <w:top w:val="single" w:color="000000" w:sz="4" w:space="0"/>
              <w:left w:val="single" w:color="000000" w:sz="4" w:space="0"/>
              <w:bottom w:val="single" w:color="000000" w:sz="4" w:space="0"/>
              <w:right w:val="single" w:color="000000" w:sz="4" w:space="0"/>
            </w:tcBorders>
            <w:vAlign w:val="center"/>
          </w:tcPr>
          <w:p w14:paraId="32C41973">
            <w:pPr>
              <w:pStyle w:val="19"/>
              <w:autoSpaceDE w:val="0"/>
              <w:spacing w:line="240" w:lineRule="exact"/>
              <w:jc w:val="center"/>
              <w:rPr>
                <w:rFonts w:cs="Times New Roman"/>
                <w:sz w:val="18"/>
                <w:szCs w:val="18"/>
              </w:rPr>
            </w:pPr>
            <w:r>
              <w:rPr>
                <w:rFonts w:hint="eastAsia" w:cs="Times New Roman"/>
                <w:spacing w:val="-2"/>
                <w:sz w:val="18"/>
                <w:szCs w:val="18"/>
              </w:rPr>
              <w:t>重要会议记录</w:t>
            </w:r>
          </w:p>
        </w:tc>
        <w:tc>
          <w:tcPr>
            <w:tcW w:w="366" w:type="pct"/>
            <w:tcBorders>
              <w:top w:val="single" w:color="000000" w:sz="4" w:space="0"/>
              <w:left w:val="single" w:color="000000" w:sz="4" w:space="0"/>
              <w:bottom w:val="single" w:color="000000" w:sz="4" w:space="0"/>
              <w:right w:val="single" w:color="000000" w:sz="4" w:space="0"/>
            </w:tcBorders>
            <w:vAlign w:val="center"/>
          </w:tcPr>
          <w:p w14:paraId="518E8A25">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372E9961">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FBD4F74">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5D1DEE4F">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00C7A395">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279DD350">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3B840B0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7C3D02E2">
            <w:pPr>
              <w:autoSpaceDE w:val="0"/>
              <w:spacing w:line="240" w:lineRule="exact"/>
              <w:jc w:val="center"/>
              <w:rPr>
                <w:bCs/>
                <w:sz w:val="18"/>
                <w:szCs w:val="18"/>
              </w:rPr>
            </w:pPr>
            <w:r>
              <w:rPr>
                <w:rFonts w:hint="eastAsia"/>
                <w:bCs/>
                <w:sz w:val="18"/>
                <w:szCs w:val="18"/>
              </w:rPr>
              <w:t>21</w:t>
            </w:r>
          </w:p>
        </w:tc>
        <w:tc>
          <w:tcPr>
            <w:tcW w:w="1711" w:type="pct"/>
            <w:tcBorders>
              <w:top w:val="single" w:color="000000" w:sz="4" w:space="0"/>
              <w:left w:val="single" w:color="000000" w:sz="4" w:space="0"/>
              <w:bottom w:val="single" w:color="000000" w:sz="4" w:space="0"/>
              <w:right w:val="single" w:color="000000" w:sz="4" w:space="0"/>
            </w:tcBorders>
            <w:vAlign w:val="center"/>
          </w:tcPr>
          <w:p w14:paraId="7D78498E">
            <w:pPr>
              <w:pStyle w:val="19"/>
              <w:autoSpaceDE w:val="0"/>
              <w:spacing w:line="240" w:lineRule="exact"/>
              <w:jc w:val="center"/>
              <w:rPr>
                <w:rFonts w:cs="Times New Roman"/>
                <w:sz w:val="18"/>
                <w:szCs w:val="18"/>
              </w:rPr>
            </w:pPr>
            <w:r>
              <w:rPr>
                <w:rFonts w:hint="eastAsia" w:cs="Times New Roman"/>
                <w:spacing w:val="-2"/>
                <w:sz w:val="18"/>
                <w:szCs w:val="18"/>
              </w:rPr>
              <w:t>质量缺陷备案表</w:t>
            </w:r>
          </w:p>
        </w:tc>
        <w:tc>
          <w:tcPr>
            <w:tcW w:w="366" w:type="pct"/>
            <w:tcBorders>
              <w:top w:val="single" w:color="000000" w:sz="4" w:space="0"/>
              <w:left w:val="single" w:color="000000" w:sz="4" w:space="0"/>
              <w:bottom w:val="single" w:color="000000" w:sz="4" w:space="0"/>
              <w:right w:val="single" w:color="000000" w:sz="4" w:space="0"/>
            </w:tcBorders>
            <w:vAlign w:val="center"/>
          </w:tcPr>
          <w:p w14:paraId="77907F0E">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C86EAAC">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3DEC7957">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C0A50AE">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1C642B22">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673F9ACA">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1AA7DBA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00C17F28">
            <w:pPr>
              <w:autoSpaceDE w:val="0"/>
              <w:spacing w:line="240" w:lineRule="exact"/>
              <w:jc w:val="center"/>
              <w:rPr>
                <w:bCs/>
                <w:sz w:val="18"/>
                <w:szCs w:val="18"/>
              </w:rPr>
            </w:pPr>
            <w:r>
              <w:rPr>
                <w:rFonts w:hint="eastAsia"/>
                <w:bCs/>
                <w:sz w:val="18"/>
                <w:szCs w:val="18"/>
              </w:rPr>
              <w:t>22</w:t>
            </w:r>
          </w:p>
        </w:tc>
        <w:tc>
          <w:tcPr>
            <w:tcW w:w="1711" w:type="pct"/>
            <w:tcBorders>
              <w:top w:val="single" w:color="000000" w:sz="4" w:space="0"/>
              <w:left w:val="single" w:color="000000" w:sz="4" w:space="0"/>
              <w:bottom w:val="single" w:color="000000" w:sz="4" w:space="0"/>
              <w:right w:val="single" w:color="000000" w:sz="4" w:space="0"/>
            </w:tcBorders>
            <w:vAlign w:val="center"/>
          </w:tcPr>
          <w:p w14:paraId="60DAC07F">
            <w:pPr>
              <w:pStyle w:val="19"/>
              <w:autoSpaceDE w:val="0"/>
              <w:spacing w:line="240" w:lineRule="exact"/>
              <w:jc w:val="center"/>
              <w:rPr>
                <w:rFonts w:cs="Times New Roman"/>
                <w:sz w:val="18"/>
                <w:szCs w:val="18"/>
              </w:rPr>
            </w:pPr>
            <w:r>
              <w:rPr>
                <w:rFonts w:hint="eastAsia" w:cs="Times New Roman"/>
                <w:spacing w:val="1"/>
                <w:sz w:val="18"/>
                <w:szCs w:val="18"/>
              </w:rPr>
              <w:t>安全、质量事故文件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32EC82D9">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AA42563">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05F958C1">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0548227B">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1D5737BD">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333C2771">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42C9639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23E969B0">
            <w:pPr>
              <w:autoSpaceDE w:val="0"/>
              <w:spacing w:line="240" w:lineRule="exact"/>
              <w:jc w:val="center"/>
              <w:rPr>
                <w:bCs/>
                <w:sz w:val="18"/>
                <w:szCs w:val="18"/>
              </w:rPr>
            </w:pPr>
            <w:r>
              <w:rPr>
                <w:rFonts w:hint="eastAsia"/>
                <w:bCs/>
                <w:sz w:val="18"/>
                <w:szCs w:val="18"/>
              </w:rPr>
              <w:t>23</w:t>
            </w:r>
          </w:p>
        </w:tc>
        <w:tc>
          <w:tcPr>
            <w:tcW w:w="1711" w:type="pct"/>
            <w:tcBorders>
              <w:top w:val="single" w:color="000000" w:sz="4" w:space="0"/>
              <w:left w:val="single" w:color="000000" w:sz="4" w:space="0"/>
              <w:bottom w:val="single" w:color="000000" w:sz="4" w:space="0"/>
              <w:right w:val="single" w:color="000000" w:sz="4" w:space="0"/>
            </w:tcBorders>
            <w:vAlign w:val="center"/>
          </w:tcPr>
          <w:p w14:paraId="5FEF4767">
            <w:pPr>
              <w:pStyle w:val="19"/>
              <w:autoSpaceDE w:val="0"/>
              <w:spacing w:line="240" w:lineRule="exact"/>
              <w:jc w:val="center"/>
              <w:rPr>
                <w:rFonts w:cs="Times New Roman"/>
                <w:sz w:val="18"/>
                <w:szCs w:val="18"/>
              </w:rPr>
            </w:pPr>
            <w:r>
              <w:rPr>
                <w:rFonts w:hint="eastAsia" w:cs="Times New Roman"/>
                <w:spacing w:val="2"/>
                <w:sz w:val="18"/>
                <w:szCs w:val="18"/>
              </w:rPr>
              <w:t>阶段验收鉴定书</w:t>
            </w:r>
          </w:p>
        </w:tc>
        <w:tc>
          <w:tcPr>
            <w:tcW w:w="366" w:type="pct"/>
            <w:tcBorders>
              <w:top w:val="single" w:color="000000" w:sz="4" w:space="0"/>
              <w:left w:val="single" w:color="000000" w:sz="4" w:space="0"/>
              <w:bottom w:val="single" w:color="000000" w:sz="4" w:space="0"/>
              <w:right w:val="single" w:color="000000" w:sz="4" w:space="0"/>
            </w:tcBorders>
            <w:vAlign w:val="center"/>
          </w:tcPr>
          <w:p w14:paraId="25E36D3F">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241084E9">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7299AEC0">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3CFC223F">
            <w:pPr>
              <w:pStyle w:val="19"/>
              <w:autoSpaceDE w:val="0"/>
              <w:spacing w:line="240" w:lineRule="exact"/>
              <w:jc w:val="center"/>
              <w:rPr>
                <w:rFonts w:cs="Times New Roman"/>
                <w:sz w:val="18"/>
                <w:szCs w:val="18"/>
              </w:rPr>
            </w:pPr>
          </w:p>
        </w:tc>
        <w:tc>
          <w:tcPr>
            <w:tcW w:w="366" w:type="pct"/>
            <w:tcBorders>
              <w:top w:val="single" w:color="000000" w:sz="4" w:space="0"/>
              <w:left w:val="single" w:color="000000" w:sz="4" w:space="0"/>
              <w:bottom w:val="single" w:color="000000" w:sz="4" w:space="0"/>
              <w:right w:val="single" w:color="000000" w:sz="4" w:space="0"/>
            </w:tcBorders>
            <w:vAlign w:val="center"/>
          </w:tcPr>
          <w:p w14:paraId="3757BA84">
            <w:pPr>
              <w:pStyle w:val="19"/>
              <w:autoSpaceDE w:val="0"/>
              <w:spacing w:line="240" w:lineRule="exact"/>
              <w:jc w:val="center"/>
              <w:rPr>
                <w:rFonts w:cs="Times New Roman"/>
                <w:sz w:val="18"/>
                <w:szCs w:val="18"/>
              </w:rPr>
            </w:pPr>
            <w:r>
              <w:rPr>
                <w:rFonts w:hint="eastAsia" w:cs="Times New Roman"/>
                <w:position w:val="1"/>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1B833B1A">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4B13D98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374FC0E8">
            <w:pPr>
              <w:autoSpaceDE w:val="0"/>
              <w:spacing w:line="240" w:lineRule="exact"/>
              <w:jc w:val="center"/>
              <w:rPr>
                <w:bCs/>
                <w:sz w:val="18"/>
                <w:szCs w:val="18"/>
              </w:rPr>
            </w:pPr>
            <w:r>
              <w:rPr>
                <w:rFonts w:hint="eastAsia"/>
                <w:bCs/>
                <w:sz w:val="18"/>
                <w:szCs w:val="18"/>
              </w:rPr>
              <w:t>24</w:t>
            </w:r>
          </w:p>
        </w:tc>
        <w:tc>
          <w:tcPr>
            <w:tcW w:w="1711" w:type="pct"/>
            <w:tcBorders>
              <w:top w:val="single" w:color="000000" w:sz="4" w:space="0"/>
              <w:left w:val="single" w:color="000000" w:sz="4" w:space="0"/>
              <w:bottom w:val="single" w:color="000000" w:sz="4" w:space="0"/>
              <w:right w:val="single" w:color="000000" w:sz="4" w:space="0"/>
            </w:tcBorders>
            <w:vAlign w:val="center"/>
          </w:tcPr>
          <w:p w14:paraId="7F5D4C95">
            <w:pPr>
              <w:pStyle w:val="19"/>
              <w:autoSpaceDE w:val="0"/>
              <w:spacing w:line="240" w:lineRule="exact"/>
              <w:jc w:val="center"/>
              <w:rPr>
                <w:rFonts w:cs="Times New Roman"/>
                <w:sz w:val="18"/>
                <w:szCs w:val="18"/>
              </w:rPr>
            </w:pPr>
            <w:r>
              <w:rPr>
                <w:rFonts w:hint="eastAsia" w:cs="Times New Roman"/>
                <w:spacing w:val="-1"/>
                <w:sz w:val="18"/>
                <w:szCs w:val="18"/>
              </w:rPr>
              <w:t>竣工决算及审计文件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698E0FF4">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08F70253">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1E117E87">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79EE6F46">
            <w:pPr>
              <w:pStyle w:val="19"/>
              <w:autoSpaceDE w:val="0"/>
              <w:spacing w:line="240" w:lineRule="exact"/>
              <w:jc w:val="center"/>
              <w:rPr>
                <w:rFonts w:cs="Times New Roman"/>
                <w:sz w:val="18"/>
                <w:szCs w:val="18"/>
              </w:rPr>
            </w:pPr>
          </w:p>
        </w:tc>
        <w:tc>
          <w:tcPr>
            <w:tcW w:w="366" w:type="pct"/>
            <w:tcBorders>
              <w:top w:val="single" w:color="000000" w:sz="4" w:space="0"/>
              <w:left w:val="single" w:color="000000" w:sz="4" w:space="0"/>
              <w:bottom w:val="single" w:color="000000" w:sz="4" w:space="0"/>
              <w:right w:val="single" w:color="000000" w:sz="4" w:space="0"/>
            </w:tcBorders>
            <w:vAlign w:val="center"/>
          </w:tcPr>
          <w:p w14:paraId="6B1B61DE">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6B726AD6">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467A863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3C357EAC">
            <w:pPr>
              <w:autoSpaceDE w:val="0"/>
              <w:spacing w:line="240" w:lineRule="exact"/>
              <w:jc w:val="center"/>
              <w:rPr>
                <w:bCs/>
                <w:sz w:val="18"/>
                <w:szCs w:val="18"/>
              </w:rPr>
            </w:pPr>
            <w:r>
              <w:rPr>
                <w:rFonts w:hint="eastAsia"/>
                <w:bCs/>
                <w:sz w:val="18"/>
                <w:szCs w:val="18"/>
              </w:rPr>
              <w:t>25</w:t>
            </w:r>
          </w:p>
        </w:tc>
        <w:tc>
          <w:tcPr>
            <w:tcW w:w="1711" w:type="pct"/>
            <w:tcBorders>
              <w:top w:val="single" w:color="000000" w:sz="4" w:space="0"/>
              <w:left w:val="single" w:color="000000" w:sz="4" w:space="0"/>
              <w:bottom w:val="single" w:color="000000" w:sz="4" w:space="0"/>
              <w:right w:val="single" w:color="000000" w:sz="4" w:space="0"/>
            </w:tcBorders>
            <w:vAlign w:val="center"/>
          </w:tcPr>
          <w:p w14:paraId="1F164C00">
            <w:pPr>
              <w:pStyle w:val="19"/>
              <w:autoSpaceDE w:val="0"/>
              <w:spacing w:line="240" w:lineRule="exact"/>
              <w:jc w:val="center"/>
              <w:rPr>
                <w:rFonts w:cs="Times New Roman"/>
                <w:sz w:val="18"/>
                <w:szCs w:val="18"/>
              </w:rPr>
            </w:pPr>
            <w:r>
              <w:rPr>
                <w:rFonts w:hint="eastAsia" w:cs="Times New Roman"/>
                <w:spacing w:val="-1"/>
                <w:sz w:val="18"/>
                <w:szCs w:val="18"/>
              </w:rPr>
              <w:t>工程建设中使用的技术标准清单</w:t>
            </w:r>
          </w:p>
        </w:tc>
        <w:tc>
          <w:tcPr>
            <w:tcW w:w="366" w:type="pct"/>
            <w:tcBorders>
              <w:top w:val="single" w:color="000000" w:sz="4" w:space="0"/>
              <w:left w:val="single" w:color="000000" w:sz="4" w:space="0"/>
              <w:bottom w:val="single" w:color="000000" w:sz="4" w:space="0"/>
              <w:right w:val="single" w:color="000000" w:sz="4" w:space="0"/>
            </w:tcBorders>
            <w:vAlign w:val="center"/>
          </w:tcPr>
          <w:p w14:paraId="693DFF87">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3FABA193">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3AF01DB0">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40B2CD5B">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306671A6">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4FA4E86B">
            <w:pPr>
              <w:pStyle w:val="19"/>
              <w:autoSpaceDE w:val="0"/>
              <w:spacing w:line="240" w:lineRule="exact"/>
              <w:jc w:val="center"/>
              <w:rPr>
                <w:rFonts w:cs="Times New Roman"/>
                <w:sz w:val="18"/>
                <w:szCs w:val="18"/>
              </w:rPr>
            </w:pPr>
            <w:r>
              <w:rPr>
                <w:rFonts w:hint="eastAsia" w:cs="Times New Roman"/>
                <w:sz w:val="18"/>
                <w:szCs w:val="18"/>
              </w:rPr>
              <w:t>参建单位</w:t>
            </w:r>
          </w:p>
        </w:tc>
      </w:tr>
      <w:tr w14:paraId="1CFEAF9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345F62E4">
            <w:pPr>
              <w:autoSpaceDE w:val="0"/>
              <w:spacing w:line="240" w:lineRule="exact"/>
              <w:jc w:val="center"/>
              <w:rPr>
                <w:bCs/>
                <w:sz w:val="18"/>
                <w:szCs w:val="18"/>
              </w:rPr>
            </w:pPr>
            <w:r>
              <w:rPr>
                <w:rFonts w:hint="eastAsia"/>
                <w:bCs/>
                <w:sz w:val="18"/>
                <w:szCs w:val="18"/>
              </w:rPr>
              <w:t>26</w:t>
            </w:r>
          </w:p>
        </w:tc>
        <w:tc>
          <w:tcPr>
            <w:tcW w:w="1711" w:type="pct"/>
            <w:tcBorders>
              <w:top w:val="single" w:color="000000" w:sz="4" w:space="0"/>
              <w:left w:val="single" w:color="000000" w:sz="4" w:space="0"/>
              <w:bottom w:val="single" w:color="000000" w:sz="4" w:space="0"/>
              <w:right w:val="single" w:color="000000" w:sz="4" w:space="0"/>
            </w:tcBorders>
            <w:vAlign w:val="center"/>
          </w:tcPr>
          <w:p w14:paraId="341B6608">
            <w:pPr>
              <w:pStyle w:val="19"/>
              <w:autoSpaceDE w:val="0"/>
              <w:spacing w:line="240" w:lineRule="exact"/>
              <w:jc w:val="center"/>
              <w:rPr>
                <w:rFonts w:cs="Times New Roman"/>
                <w:sz w:val="18"/>
                <w:szCs w:val="18"/>
              </w:rPr>
            </w:pPr>
            <w:r>
              <w:rPr>
                <w:rFonts w:hint="eastAsia" w:cs="Times New Roman"/>
                <w:spacing w:val="1"/>
                <w:sz w:val="18"/>
                <w:szCs w:val="18"/>
              </w:rPr>
              <w:t>强制性标准自查文件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69FE974F">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36539162">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133CF04C">
            <w:pPr>
              <w:pStyle w:val="19"/>
              <w:autoSpaceDE w:val="0"/>
              <w:spacing w:line="240" w:lineRule="exact"/>
              <w:jc w:val="center"/>
              <w:rPr>
                <w:rFonts w:cs="Times New Roman"/>
                <w:sz w:val="18"/>
                <w:szCs w:val="18"/>
              </w:rPr>
            </w:pPr>
            <w:r>
              <w:rPr>
                <w:rFonts w:hint="eastAsia" w:cs="Times New Roman"/>
                <w:sz w:val="18"/>
                <w:szCs w:val="18"/>
              </w:rPr>
              <w:t>√</w:t>
            </w:r>
          </w:p>
        </w:tc>
        <w:tc>
          <w:tcPr>
            <w:tcW w:w="368" w:type="pct"/>
            <w:tcBorders>
              <w:top w:val="single" w:color="000000" w:sz="4" w:space="0"/>
              <w:left w:val="single" w:color="000000" w:sz="4" w:space="0"/>
              <w:bottom w:val="single" w:color="000000" w:sz="4" w:space="0"/>
              <w:right w:val="single" w:color="000000" w:sz="4" w:space="0"/>
            </w:tcBorders>
            <w:vAlign w:val="center"/>
          </w:tcPr>
          <w:p w14:paraId="2EFD17C7">
            <w:pPr>
              <w:pStyle w:val="19"/>
              <w:autoSpaceDE w:val="0"/>
              <w:spacing w:line="240" w:lineRule="exact"/>
              <w:jc w:val="center"/>
              <w:rPr>
                <w:rFonts w:cs="Times New Roman"/>
                <w:sz w:val="18"/>
                <w:szCs w:val="18"/>
              </w:rPr>
            </w:pPr>
            <w:r>
              <w:rPr>
                <w:rFonts w:hint="eastAsia" w:cs="Times New Roman"/>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3C6091E1">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6D44AC5F">
            <w:pPr>
              <w:pStyle w:val="19"/>
              <w:autoSpaceDE w:val="0"/>
              <w:spacing w:line="240" w:lineRule="exact"/>
              <w:jc w:val="center"/>
              <w:rPr>
                <w:rFonts w:cs="Times New Roman"/>
                <w:sz w:val="18"/>
                <w:szCs w:val="18"/>
              </w:rPr>
            </w:pPr>
            <w:r>
              <w:rPr>
                <w:rFonts w:hint="eastAsia" w:cs="Times New Roman"/>
                <w:spacing w:val="-2"/>
                <w:sz w:val="18"/>
                <w:szCs w:val="18"/>
              </w:rPr>
              <w:t>参建单位</w:t>
            </w:r>
          </w:p>
        </w:tc>
      </w:tr>
      <w:tr w14:paraId="5750ABC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78F4FEEB">
            <w:pPr>
              <w:autoSpaceDE w:val="0"/>
              <w:spacing w:line="240" w:lineRule="exact"/>
              <w:jc w:val="center"/>
              <w:rPr>
                <w:bCs/>
                <w:sz w:val="18"/>
                <w:szCs w:val="18"/>
              </w:rPr>
            </w:pPr>
            <w:r>
              <w:rPr>
                <w:rFonts w:hint="eastAsia"/>
                <w:bCs/>
                <w:sz w:val="18"/>
                <w:szCs w:val="18"/>
              </w:rPr>
              <w:t>27</w:t>
            </w:r>
          </w:p>
        </w:tc>
        <w:tc>
          <w:tcPr>
            <w:tcW w:w="1711" w:type="pct"/>
            <w:tcBorders>
              <w:top w:val="single" w:color="000000" w:sz="4" w:space="0"/>
              <w:left w:val="single" w:color="000000" w:sz="4" w:space="0"/>
              <w:bottom w:val="single" w:color="000000" w:sz="4" w:space="0"/>
              <w:right w:val="single" w:color="000000" w:sz="4" w:space="0"/>
            </w:tcBorders>
            <w:vAlign w:val="center"/>
          </w:tcPr>
          <w:p w14:paraId="1DF06548">
            <w:pPr>
              <w:pStyle w:val="19"/>
              <w:autoSpaceDE w:val="0"/>
              <w:spacing w:line="240" w:lineRule="exact"/>
              <w:jc w:val="center"/>
              <w:rPr>
                <w:rFonts w:cs="Times New Roman"/>
                <w:sz w:val="18"/>
                <w:szCs w:val="18"/>
              </w:rPr>
            </w:pPr>
            <w:r>
              <w:rPr>
                <w:rFonts w:hint="eastAsia" w:cs="Times New Roman"/>
                <w:spacing w:val="-1"/>
                <w:sz w:val="18"/>
                <w:szCs w:val="18"/>
              </w:rPr>
              <w:t>专项、专业验收有关文件</w:t>
            </w:r>
          </w:p>
        </w:tc>
        <w:tc>
          <w:tcPr>
            <w:tcW w:w="366" w:type="pct"/>
            <w:tcBorders>
              <w:top w:val="single" w:color="000000" w:sz="4" w:space="0"/>
              <w:left w:val="single" w:color="000000" w:sz="4" w:space="0"/>
              <w:bottom w:val="single" w:color="000000" w:sz="4" w:space="0"/>
              <w:right w:val="single" w:color="000000" w:sz="4" w:space="0"/>
            </w:tcBorders>
            <w:vAlign w:val="center"/>
          </w:tcPr>
          <w:p w14:paraId="04CE8166">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4F09ED53">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05286941">
            <w:pPr>
              <w:pStyle w:val="19"/>
              <w:autoSpaceDE w:val="0"/>
              <w:spacing w:line="240" w:lineRule="exact"/>
              <w:jc w:val="center"/>
              <w:rPr>
                <w:rFonts w:cs="Times New Roman"/>
                <w:sz w:val="18"/>
                <w:szCs w:val="18"/>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6FAC396F">
            <w:pPr>
              <w:pStyle w:val="19"/>
              <w:autoSpaceDE w:val="0"/>
              <w:spacing w:line="240" w:lineRule="exact"/>
              <w:jc w:val="center"/>
              <w:rPr>
                <w:rFonts w:cs="Times New Roman"/>
                <w:sz w:val="18"/>
                <w:szCs w:val="18"/>
              </w:rPr>
            </w:pPr>
          </w:p>
        </w:tc>
        <w:tc>
          <w:tcPr>
            <w:tcW w:w="366" w:type="pct"/>
            <w:tcBorders>
              <w:top w:val="single" w:color="000000" w:sz="4" w:space="0"/>
              <w:left w:val="single" w:color="000000" w:sz="4" w:space="0"/>
              <w:bottom w:val="single" w:color="000000" w:sz="4" w:space="0"/>
              <w:right w:val="single" w:color="000000" w:sz="4" w:space="0"/>
            </w:tcBorders>
            <w:vAlign w:val="center"/>
          </w:tcPr>
          <w:p w14:paraId="5C35BF86">
            <w:pPr>
              <w:pStyle w:val="19"/>
              <w:autoSpaceDE w:val="0"/>
              <w:spacing w:line="240" w:lineRule="exact"/>
              <w:jc w:val="center"/>
              <w:rPr>
                <w:rFonts w:cs="Times New Roman"/>
                <w:sz w:val="18"/>
                <w:szCs w:val="18"/>
              </w:rPr>
            </w:pPr>
            <w:r>
              <w:rPr>
                <w:rFonts w:hint="eastAsia" w:cs="Times New Roman"/>
                <w:sz w:val="18"/>
                <w:szCs w:val="18"/>
              </w:rPr>
              <w:t>√</w:t>
            </w:r>
          </w:p>
        </w:tc>
        <w:tc>
          <w:tcPr>
            <w:tcW w:w="1087" w:type="pct"/>
            <w:tcBorders>
              <w:top w:val="single" w:color="000000" w:sz="4" w:space="0"/>
              <w:left w:val="single" w:color="000000" w:sz="4" w:space="0"/>
              <w:bottom w:val="single" w:color="000000" w:sz="4" w:space="0"/>
              <w:right w:val="single" w:color="auto" w:sz="12" w:space="0"/>
            </w:tcBorders>
            <w:vAlign w:val="center"/>
          </w:tcPr>
          <w:p w14:paraId="769D8691">
            <w:pPr>
              <w:pStyle w:val="19"/>
              <w:autoSpaceDE w:val="0"/>
              <w:spacing w:line="240" w:lineRule="exact"/>
              <w:jc w:val="center"/>
              <w:rPr>
                <w:rFonts w:cs="Times New Roman"/>
                <w:sz w:val="18"/>
                <w:szCs w:val="18"/>
              </w:rPr>
            </w:pPr>
            <w:r>
              <w:rPr>
                <w:rFonts w:hint="eastAsia" w:cs="Times New Roman"/>
                <w:spacing w:val="2"/>
                <w:sz w:val="18"/>
                <w:szCs w:val="18"/>
              </w:rPr>
              <w:t>项目法人</w:t>
            </w:r>
          </w:p>
        </w:tc>
      </w:tr>
      <w:tr w14:paraId="35C490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366" w:type="pct"/>
            <w:tcBorders>
              <w:top w:val="single" w:color="000000" w:sz="4" w:space="0"/>
              <w:left w:val="single" w:color="auto" w:sz="12" w:space="0"/>
              <w:bottom w:val="single" w:color="000000" w:sz="4" w:space="0"/>
              <w:right w:val="single" w:color="000000" w:sz="4" w:space="0"/>
            </w:tcBorders>
            <w:vAlign w:val="center"/>
          </w:tcPr>
          <w:p w14:paraId="0B607F0C">
            <w:pPr>
              <w:autoSpaceDE w:val="0"/>
              <w:spacing w:line="240" w:lineRule="exact"/>
              <w:jc w:val="center"/>
              <w:rPr>
                <w:bCs/>
                <w:sz w:val="18"/>
                <w:szCs w:val="18"/>
              </w:rPr>
            </w:pPr>
            <w:r>
              <w:rPr>
                <w:rFonts w:hint="eastAsia"/>
                <w:bCs/>
                <w:sz w:val="18"/>
                <w:szCs w:val="18"/>
              </w:rPr>
              <w:t>26</w:t>
            </w:r>
          </w:p>
        </w:tc>
        <w:tc>
          <w:tcPr>
            <w:tcW w:w="1711" w:type="pct"/>
            <w:tcBorders>
              <w:top w:val="single" w:color="000000" w:sz="4" w:space="0"/>
              <w:left w:val="single" w:color="000000" w:sz="4" w:space="0"/>
              <w:bottom w:val="single" w:color="000000" w:sz="4" w:space="0"/>
              <w:right w:val="single" w:color="000000" w:sz="4" w:space="0"/>
            </w:tcBorders>
            <w:vAlign w:val="center"/>
          </w:tcPr>
          <w:p w14:paraId="0E695CBB">
            <w:pPr>
              <w:pStyle w:val="19"/>
              <w:autoSpaceDE w:val="0"/>
              <w:spacing w:line="240" w:lineRule="exact"/>
              <w:jc w:val="center"/>
              <w:rPr>
                <w:rFonts w:cs="Times New Roman"/>
                <w:spacing w:val="-1"/>
                <w:sz w:val="18"/>
                <w:szCs w:val="18"/>
              </w:rPr>
            </w:pPr>
            <w:r>
              <w:rPr>
                <w:rFonts w:hint="eastAsia" w:cs="Times New Roman"/>
                <w:spacing w:val="-1"/>
                <w:sz w:val="18"/>
                <w:szCs w:val="18"/>
              </w:rPr>
              <w:t>其它文件</w:t>
            </w:r>
          </w:p>
        </w:tc>
        <w:tc>
          <w:tcPr>
            <w:tcW w:w="2923" w:type="pct"/>
            <w:gridSpan w:val="6"/>
            <w:tcBorders>
              <w:top w:val="single" w:color="000000" w:sz="4" w:space="0"/>
              <w:left w:val="single" w:color="000000" w:sz="4" w:space="0"/>
              <w:bottom w:val="single" w:color="000000" w:sz="4" w:space="0"/>
              <w:right w:val="single" w:color="auto" w:sz="12" w:space="0"/>
            </w:tcBorders>
            <w:vAlign w:val="center"/>
          </w:tcPr>
          <w:p w14:paraId="51A1BD02">
            <w:pPr>
              <w:pStyle w:val="19"/>
              <w:autoSpaceDE w:val="0"/>
              <w:spacing w:line="240" w:lineRule="exact"/>
              <w:jc w:val="center"/>
              <w:rPr>
                <w:rFonts w:cs="Times New Roman"/>
                <w:spacing w:val="2"/>
                <w:sz w:val="18"/>
                <w:szCs w:val="18"/>
              </w:rPr>
            </w:pPr>
            <w:r>
              <w:rPr>
                <w:rFonts w:hint="eastAsia" w:cs="Times New Roman"/>
                <w:spacing w:val="-1"/>
                <w:sz w:val="18"/>
                <w:szCs w:val="18"/>
              </w:rPr>
              <w:t>根据需要由有关单位提供</w:t>
            </w:r>
          </w:p>
        </w:tc>
      </w:tr>
      <w:tr w14:paraId="416EBD5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999" w:type="pct"/>
            <w:gridSpan w:val="8"/>
            <w:tcBorders>
              <w:top w:val="single" w:color="000000" w:sz="4" w:space="0"/>
              <w:left w:val="single" w:color="auto" w:sz="12" w:space="0"/>
              <w:bottom w:val="single" w:color="auto" w:sz="12" w:space="0"/>
              <w:right w:val="single" w:color="auto" w:sz="12" w:space="0"/>
            </w:tcBorders>
            <w:vAlign w:val="center"/>
          </w:tcPr>
          <w:p w14:paraId="2373B48A">
            <w:pPr>
              <w:pStyle w:val="19"/>
              <w:autoSpaceDE w:val="0"/>
              <w:spacing w:line="240" w:lineRule="exact"/>
              <w:ind w:firstLine="348" w:firstLineChars="200"/>
              <w:rPr>
                <w:rFonts w:cs="Times New Roman"/>
                <w:spacing w:val="2"/>
                <w:sz w:val="18"/>
                <w:szCs w:val="18"/>
              </w:rPr>
            </w:pPr>
            <w:r>
              <w:rPr>
                <w:rFonts w:hint="eastAsia" w:cs="Times New Roman"/>
                <w:spacing w:val="-3"/>
                <w:sz w:val="18"/>
                <w:szCs w:val="18"/>
              </w:rPr>
              <w:t>注：“</w:t>
            </w:r>
            <w:r>
              <w:rPr>
                <w:rFonts w:hint="eastAsia" w:cs="Times New Roman"/>
                <w:spacing w:val="-38"/>
                <w:sz w:val="18"/>
                <w:szCs w:val="18"/>
              </w:rPr>
              <w:t xml:space="preserve"> </w:t>
            </w:r>
            <w:r>
              <w:rPr>
                <w:rFonts w:hint="eastAsia" w:cs="Times New Roman"/>
                <w:spacing w:val="-3"/>
                <w:sz w:val="18"/>
                <w:szCs w:val="18"/>
              </w:rPr>
              <w:t>√</w:t>
            </w:r>
            <w:r>
              <w:rPr>
                <w:rFonts w:hint="eastAsia" w:cs="Times New Roman"/>
                <w:spacing w:val="-81"/>
                <w:sz w:val="18"/>
                <w:szCs w:val="18"/>
              </w:rPr>
              <w:t xml:space="preserve"> </w:t>
            </w:r>
            <w:r>
              <w:rPr>
                <w:rFonts w:hint="eastAsia" w:cs="Times New Roman"/>
                <w:spacing w:val="-3"/>
                <w:sz w:val="18"/>
                <w:szCs w:val="18"/>
              </w:rPr>
              <w:t>”表示“应提供”；“*”表示“如有应提供或根据需要提供”</w:t>
            </w:r>
            <w:r>
              <w:rPr>
                <w:rFonts w:hint="eastAsia" w:cs="Times New Roman"/>
                <w:sz w:val="18"/>
                <w:szCs w:val="18"/>
              </w:rPr>
              <w:t>。</w:t>
            </w:r>
          </w:p>
        </w:tc>
      </w:tr>
    </w:tbl>
    <w:p w14:paraId="275AC0F2">
      <w:pPr>
        <w:spacing w:line="640" w:lineRule="exact"/>
        <w:jc w:val="left"/>
        <w:outlineLvl w:val="0"/>
        <w:rPr>
          <w:rFonts w:hint="eastAsia" w:ascii="黑体" w:hAnsi="黑体" w:eastAsia="黑体" w:cs="Times New Roman"/>
          <w:spacing w:val="-7"/>
          <w:sz w:val="30"/>
          <w:szCs w:val="30"/>
        </w:rPr>
      </w:pPr>
      <w:r>
        <w:rPr>
          <w:rFonts w:hint="eastAsia" w:ascii="黑体" w:hAnsi="黑体" w:eastAsia="黑体"/>
          <w:spacing w:val="-7"/>
          <w:sz w:val="30"/>
          <w:szCs w:val="30"/>
        </w:rPr>
        <w:t>附录C 分部工程验收意见格式</w:t>
      </w:r>
    </w:p>
    <w:p w14:paraId="40060530">
      <w:pPr>
        <w:spacing w:line="640" w:lineRule="exact"/>
        <w:jc w:val="center"/>
        <w:rPr>
          <w:rFonts w:hint="eastAsia" w:ascii="华文中宋" w:hAnsi="华文中宋" w:eastAsia="华文中宋"/>
          <w:bCs/>
          <w:sz w:val="30"/>
          <w:szCs w:val="30"/>
        </w:rPr>
      </w:pPr>
      <w:r>
        <w:rPr>
          <w:rFonts w:hint="eastAsia" w:ascii="华文中宋" w:hAnsi="华文中宋" w:eastAsia="华文中宋"/>
          <w:bCs/>
          <w:sz w:val="30"/>
          <w:szCs w:val="30"/>
        </w:rPr>
        <w:t>分部工程验收意见</w:t>
      </w:r>
    </w:p>
    <w:tbl>
      <w:tblPr>
        <w:tblStyle w:val="8"/>
        <w:tblW w:w="501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298"/>
        <w:gridCol w:w="2496"/>
        <w:gridCol w:w="1626"/>
      </w:tblGrid>
      <w:tr w14:paraId="06905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42" w:type="pct"/>
            <w:tcBorders>
              <w:top w:val="single" w:color="auto" w:sz="12" w:space="0"/>
              <w:left w:val="single" w:color="auto" w:sz="12" w:space="0"/>
              <w:bottom w:val="single" w:color="auto" w:sz="4" w:space="0"/>
              <w:right w:val="single" w:color="auto" w:sz="4" w:space="0"/>
            </w:tcBorders>
            <w:vAlign w:val="center"/>
          </w:tcPr>
          <w:p w14:paraId="066B08C0">
            <w:pPr>
              <w:spacing w:line="320" w:lineRule="exact"/>
              <w:jc w:val="center"/>
              <w:rPr>
                <w:rFonts w:ascii="宋体" w:hAnsi="宋体" w:eastAsia="宋体"/>
                <w:bCs/>
                <w:sz w:val="18"/>
                <w:szCs w:val="18"/>
              </w:rPr>
            </w:pPr>
            <w:r>
              <w:rPr>
                <w:rFonts w:hint="eastAsia" w:ascii="宋体" w:hAnsi="宋体"/>
                <w:bCs/>
                <w:sz w:val="18"/>
                <w:szCs w:val="18"/>
              </w:rPr>
              <w:t>工程项目名称</w:t>
            </w:r>
          </w:p>
        </w:tc>
        <w:tc>
          <w:tcPr>
            <w:tcW w:w="1345" w:type="pct"/>
            <w:tcBorders>
              <w:top w:val="single" w:color="auto" w:sz="12" w:space="0"/>
              <w:left w:val="single" w:color="auto" w:sz="4" w:space="0"/>
              <w:bottom w:val="single" w:color="auto" w:sz="4" w:space="0"/>
              <w:right w:val="single" w:color="auto" w:sz="4" w:space="0"/>
            </w:tcBorders>
          </w:tcPr>
          <w:p w14:paraId="00B29CF3">
            <w:pPr>
              <w:spacing w:line="320" w:lineRule="exact"/>
              <w:rPr>
                <w:rFonts w:ascii="宋体" w:hAnsi="宋体" w:eastAsia="宋体"/>
                <w:bCs/>
                <w:sz w:val="18"/>
                <w:szCs w:val="18"/>
              </w:rPr>
            </w:pPr>
          </w:p>
        </w:tc>
        <w:tc>
          <w:tcPr>
            <w:tcW w:w="1461" w:type="pct"/>
            <w:tcBorders>
              <w:top w:val="single" w:color="auto" w:sz="12" w:space="0"/>
              <w:left w:val="single" w:color="auto" w:sz="4" w:space="0"/>
              <w:bottom w:val="single" w:color="auto" w:sz="4" w:space="0"/>
              <w:right w:val="single" w:color="auto" w:sz="4" w:space="0"/>
            </w:tcBorders>
            <w:vAlign w:val="center"/>
          </w:tcPr>
          <w:p w14:paraId="0F3C3DA8">
            <w:pPr>
              <w:spacing w:line="320" w:lineRule="exact"/>
              <w:jc w:val="center"/>
              <w:rPr>
                <w:rFonts w:ascii="宋体" w:hAnsi="宋体" w:eastAsia="宋体"/>
                <w:bCs/>
                <w:sz w:val="18"/>
                <w:szCs w:val="18"/>
              </w:rPr>
            </w:pPr>
            <w:r>
              <w:rPr>
                <w:rFonts w:hint="eastAsia" w:ascii="宋体" w:hAnsi="宋体"/>
                <w:bCs/>
                <w:sz w:val="18"/>
                <w:szCs w:val="18"/>
              </w:rPr>
              <w:t>单位工程名称</w:t>
            </w:r>
          </w:p>
        </w:tc>
        <w:tc>
          <w:tcPr>
            <w:tcW w:w="952" w:type="pct"/>
            <w:tcBorders>
              <w:top w:val="single" w:color="auto" w:sz="12" w:space="0"/>
              <w:left w:val="single" w:color="auto" w:sz="4" w:space="0"/>
              <w:bottom w:val="single" w:color="auto" w:sz="4" w:space="0"/>
              <w:right w:val="single" w:color="auto" w:sz="12" w:space="0"/>
            </w:tcBorders>
          </w:tcPr>
          <w:p w14:paraId="659214DD">
            <w:pPr>
              <w:spacing w:line="320" w:lineRule="exact"/>
              <w:rPr>
                <w:rFonts w:ascii="宋体" w:hAnsi="宋体" w:eastAsia="宋体"/>
                <w:bCs/>
                <w:sz w:val="18"/>
                <w:szCs w:val="18"/>
              </w:rPr>
            </w:pPr>
          </w:p>
        </w:tc>
      </w:tr>
      <w:tr w14:paraId="172F5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2" w:type="pct"/>
            <w:tcBorders>
              <w:top w:val="single" w:color="auto" w:sz="4" w:space="0"/>
              <w:left w:val="single" w:color="auto" w:sz="12" w:space="0"/>
              <w:bottom w:val="single" w:color="auto" w:sz="4" w:space="0"/>
              <w:right w:val="single" w:color="auto" w:sz="4" w:space="0"/>
            </w:tcBorders>
            <w:vAlign w:val="center"/>
          </w:tcPr>
          <w:p w14:paraId="0B1F9362">
            <w:pPr>
              <w:spacing w:line="320" w:lineRule="exact"/>
              <w:jc w:val="center"/>
              <w:rPr>
                <w:rFonts w:ascii="宋体" w:hAnsi="宋体" w:eastAsia="宋体"/>
                <w:bCs/>
                <w:sz w:val="18"/>
                <w:szCs w:val="18"/>
              </w:rPr>
            </w:pPr>
            <w:r>
              <w:rPr>
                <w:rFonts w:hint="eastAsia" w:ascii="宋体" w:hAnsi="宋体"/>
                <w:bCs/>
                <w:sz w:val="18"/>
                <w:szCs w:val="18"/>
              </w:rPr>
              <w:t>分部工程名称</w:t>
            </w:r>
          </w:p>
        </w:tc>
        <w:tc>
          <w:tcPr>
            <w:tcW w:w="1345" w:type="pct"/>
            <w:tcBorders>
              <w:top w:val="single" w:color="auto" w:sz="4" w:space="0"/>
              <w:left w:val="single" w:color="auto" w:sz="4" w:space="0"/>
              <w:bottom w:val="single" w:color="auto" w:sz="4" w:space="0"/>
              <w:right w:val="single" w:color="auto" w:sz="4" w:space="0"/>
            </w:tcBorders>
          </w:tcPr>
          <w:p w14:paraId="7F6BE6DE">
            <w:pPr>
              <w:spacing w:line="320" w:lineRule="exact"/>
              <w:rPr>
                <w:rFonts w:ascii="宋体" w:hAnsi="宋体" w:eastAsia="宋体"/>
                <w:bCs/>
                <w:sz w:val="18"/>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19E7C3E1">
            <w:pPr>
              <w:spacing w:line="320" w:lineRule="exact"/>
              <w:jc w:val="center"/>
              <w:rPr>
                <w:rFonts w:ascii="宋体" w:hAnsi="宋体" w:eastAsia="宋体"/>
                <w:bCs/>
                <w:sz w:val="18"/>
                <w:szCs w:val="18"/>
              </w:rPr>
            </w:pPr>
            <w:r>
              <w:rPr>
                <w:rFonts w:hint="eastAsia" w:ascii="宋体" w:hAnsi="宋体"/>
                <w:bCs/>
                <w:sz w:val="18"/>
                <w:szCs w:val="18"/>
              </w:rPr>
              <w:t>分部工程开工、完工时间</w:t>
            </w:r>
          </w:p>
        </w:tc>
        <w:tc>
          <w:tcPr>
            <w:tcW w:w="952" w:type="pct"/>
            <w:tcBorders>
              <w:top w:val="single" w:color="auto" w:sz="4" w:space="0"/>
              <w:left w:val="single" w:color="auto" w:sz="4" w:space="0"/>
              <w:bottom w:val="single" w:color="auto" w:sz="4" w:space="0"/>
              <w:right w:val="single" w:color="auto" w:sz="12" w:space="0"/>
            </w:tcBorders>
          </w:tcPr>
          <w:p w14:paraId="0EBCECC0">
            <w:pPr>
              <w:spacing w:line="320" w:lineRule="exact"/>
              <w:rPr>
                <w:rFonts w:ascii="宋体" w:hAnsi="宋体" w:eastAsia="宋体"/>
                <w:bCs/>
                <w:sz w:val="18"/>
                <w:szCs w:val="18"/>
              </w:rPr>
            </w:pPr>
          </w:p>
        </w:tc>
      </w:tr>
      <w:tr w14:paraId="47D4F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2" w:type="pct"/>
            <w:tcBorders>
              <w:top w:val="single" w:color="auto" w:sz="4" w:space="0"/>
              <w:left w:val="single" w:color="auto" w:sz="12" w:space="0"/>
              <w:bottom w:val="single" w:color="auto" w:sz="4" w:space="0"/>
              <w:right w:val="single" w:color="auto" w:sz="4" w:space="0"/>
            </w:tcBorders>
            <w:vAlign w:val="center"/>
          </w:tcPr>
          <w:p w14:paraId="00D40FF3">
            <w:pPr>
              <w:spacing w:line="320" w:lineRule="exact"/>
              <w:jc w:val="center"/>
              <w:rPr>
                <w:rFonts w:ascii="宋体" w:hAnsi="宋体" w:eastAsia="宋体"/>
                <w:bCs/>
                <w:sz w:val="18"/>
                <w:szCs w:val="18"/>
              </w:rPr>
            </w:pPr>
            <w:r>
              <w:rPr>
                <w:rFonts w:hint="eastAsia" w:ascii="宋体" w:hAnsi="宋体"/>
                <w:bCs/>
                <w:sz w:val="18"/>
                <w:szCs w:val="18"/>
              </w:rPr>
              <w:t>验收主持单位</w:t>
            </w:r>
          </w:p>
        </w:tc>
        <w:tc>
          <w:tcPr>
            <w:tcW w:w="3758" w:type="pct"/>
            <w:gridSpan w:val="3"/>
            <w:tcBorders>
              <w:top w:val="single" w:color="auto" w:sz="4" w:space="0"/>
              <w:left w:val="single" w:color="auto" w:sz="4" w:space="0"/>
              <w:bottom w:val="single" w:color="auto" w:sz="4" w:space="0"/>
              <w:right w:val="single" w:color="auto" w:sz="12" w:space="0"/>
            </w:tcBorders>
          </w:tcPr>
          <w:p w14:paraId="2568F573">
            <w:pPr>
              <w:spacing w:line="320" w:lineRule="exact"/>
              <w:rPr>
                <w:rFonts w:ascii="宋体" w:hAnsi="宋体" w:eastAsia="宋体"/>
                <w:bCs/>
                <w:sz w:val="18"/>
                <w:szCs w:val="18"/>
              </w:rPr>
            </w:pPr>
          </w:p>
        </w:tc>
      </w:tr>
      <w:tr w14:paraId="680E3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2" w:type="pct"/>
            <w:tcBorders>
              <w:top w:val="single" w:color="auto" w:sz="4" w:space="0"/>
              <w:left w:val="single" w:color="auto" w:sz="12" w:space="0"/>
              <w:bottom w:val="single" w:color="auto" w:sz="4" w:space="0"/>
              <w:right w:val="single" w:color="auto" w:sz="4" w:space="0"/>
            </w:tcBorders>
            <w:vAlign w:val="center"/>
          </w:tcPr>
          <w:p w14:paraId="6A16F49A">
            <w:pPr>
              <w:spacing w:line="320" w:lineRule="exact"/>
              <w:jc w:val="center"/>
              <w:rPr>
                <w:rFonts w:ascii="宋体" w:hAnsi="宋体" w:eastAsia="宋体"/>
                <w:bCs/>
                <w:sz w:val="18"/>
                <w:szCs w:val="18"/>
              </w:rPr>
            </w:pPr>
            <w:r>
              <w:rPr>
                <w:rFonts w:hint="eastAsia" w:ascii="宋体" w:hAnsi="宋体"/>
                <w:bCs/>
                <w:sz w:val="18"/>
                <w:szCs w:val="18"/>
              </w:rPr>
              <w:t>验收依据</w:t>
            </w:r>
          </w:p>
        </w:tc>
        <w:tc>
          <w:tcPr>
            <w:tcW w:w="3758" w:type="pct"/>
            <w:gridSpan w:val="3"/>
            <w:tcBorders>
              <w:top w:val="single" w:color="auto" w:sz="4" w:space="0"/>
              <w:left w:val="single" w:color="auto" w:sz="4" w:space="0"/>
              <w:bottom w:val="single" w:color="auto" w:sz="4" w:space="0"/>
              <w:right w:val="single" w:color="auto" w:sz="12" w:space="0"/>
            </w:tcBorders>
          </w:tcPr>
          <w:p w14:paraId="7C6DC5E9">
            <w:pPr>
              <w:spacing w:line="320" w:lineRule="exact"/>
              <w:rPr>
                <w:rFonts w:ascii="宋体" w:hAnsi="宋体" w:eastAsia="宋体"/>
                <w:bCs/>
                <w:sz w:val="18"/>
                <w:szCs w:val="18"/>
              </w:rPr>
            </w:pPr>
          </w:p>
        </w:tc>
      </w:tr>
      <w:tr w14:paraId="3101E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2" w:type="pct"/>
            <w:tcBorders>
              <w:top w:val="single" w:color="auto" w:sz="4" w:space="0"/>
              <w:left w:val="single" w:color="auto" w:sz="12" w:space="0"/>
              <w:bottom w:val="single" w:color="auto" w:sz="4" w:space="0"/>
              <w:right w:val="single" w:color="auto" w:sz="4" w:space="0"/>
            </w:tcBorders>
            <w:vAlign w:val="center"/>
          </w:tcPr>
          <w:p w14:paraId="5EC9C326">
            <w:pPr>
              <w:spacing w:line="320" w:lineRule="exact"/>
              <w:jc w:val="center"/>
              <w:rPr>
                <w:rFonts w:ascii="宋体" w:hAnsi="宋体" w:eastAsia="宋体"/>
                <w:bCs/>
                <w:sz w:val="18"/>
                <w:szCs w:val="18"/>
              </w:rPr>
            </w:pPr>
            <w:r>
              <w:rPr>
                <w:rFonts w:hint="eastAsia" w:ascii="宋体" w:hAnsi="宋体"/>
                <w:bCs/>
                <w:sz w:val="18"/>
                <w:szCs w:val="18"/>
              </w:rPr>
              <w:t>项目法人</w:t>
            </w:r>
          </w:p>
        </w:tc>
        <w:tc>
          <w:tcPr>
            <w:tcW w:w="1345" w:type="pct"/>
            <w:tcBorders>
              <w:top w:val="single" w:color="auto" w:sz="4" w:space="0"/>
              <w:left w:val="single" w:color="auto" w:sz="4" w:space="0"/>
              <w:bottom w:val="single" w:color="auto" w:sz="4" w:space="0"/>
              <w:right w:val="single" w:color="auto" w:sz="4" w:space="0"/>
            </w:tcBorders>
          </w:tcPr>
          <w:p w14:paraId="4A1F7A23">
            <w:pPr>
              <w:spacing w:line="320" w:lineRule="exact"/>
              <w:rPr>
                <w:rFonts w:ascii="宋体" w:hAnsi="宋体" w:eastAsia="宋体"/>
                <w:bCs/>
                <w:sz w:val="18"/>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376C7682">
            <w:pPr>
              <w:spacing w:line="320" w:lineRule="exact"/>
              <w:jc w:val="center"/>
              <w:rPr>
                <w:rFonts w:ascii="宋体" w:hAnsi="宋体" w:eastAsia="宋体"/>
                <w:bCs/>
                <w:sz w:val="18"/>
                <w:szCs w:val="18"/>
              </w:rPr>
            </w:pPr>
            <w:r>
              <w:rPr>
                <w:rFonts w:hint="eastAsia" w:ascii="宋体" w:hAnsi="宋体"/>
                <w:bCs/>
                <w:sz w:val="18"/>
                <w:szCs w:val="18"/>
              </w:rPr>
              <w:t>勘察设计单位</w:t>
            </w:r>
          </w:p>
        </w:tc>
        <w:tc>
          <w:tcPr>
            <w:tcW w:w="952" w:type="pct"/>
            <w:tcBorders>
              <w:top w:val="single" w:color="auto" w:sz="4" w:space="0"/>
              <w:left w:val="single" w:color="auto" w:sz="4" w:space="0"/>
              <w:bottom w:val="single" w:color="auto" w:sz="4" w:space="0"/>
              <w:right w:val="single" w:color="auto" w:sz="12" w:space="0"/>
            </w:tcBorders>
          </w:tcPr>
          <w:p w14:paraId="76EBEAFF">
            <w:pPr>
              <w:spacing w:line="320" w:lineRule="exact"/>
              <w:rPr>
                <w:rFonts w:ascii="宋体" w:hAnsi="宋体" w:eastAsia="宋体"/>
                <w:bCs/>
                <w:sz w:val="18"/>
                <w:szCs w:val="18"/>
              </w:rPr>
            </w:pPr>
          </w:p>
        </w:tc>
      </w:tr>
      <w:tr w14:paraId="4EA7A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42" w:type="pct"/>
            <w:tcBorders>
              <w:top w:val="single" w:color="auto" w:sz="4" w:space="0"/>
              <w:left w:val="single" w:color="auto" w:sz="12" w:space="0"/>
              <w:bottom w:val="single" w:color="auto" w:sz="4" w:space="0"/>
              <w:right w:val="single" w:color="auto" w:sz="4" w:space="0"/>
            </w:tcBorders>
            <w:vAlign w:val="center"/>
          </w:tcPr>
          <w:p w14:paraId="13A297EF">
            <w:pPr>
              <w:spacing w:line="320" w:lineRule="exact"/>
              <w:jc w:val="center"/>
              <w:rPr>
                <w:rFonts w:ascii="宋体" w:hAnsi="宋体" w:eastAsia="宋体"/>
                <w:bCs/>
                <w:sz w:val="18"/>
                <w:szCs w:val="18"/>
              </w:rPr>
            </w:pPr>
            <w:r>
              <w:rPr>
                <w:rFonts w:hint="eastAsia" w:ascii="宋体" w:hAnsi="宋体"/>
                <w:bCs/>
                <w:sz w:val="18"/>
                <w:szCs w:val="18"/>
              </w:rPr>
              <w:t>监理单位</w:t>
            </w:r>
          </w:p>
        </w:tc>
        <w:tc>
          <w:tcPr>
            <w:tcW w:w="1345" w:type="pct"/>
            <w:tcBorders>
              <w:top w:val="single" w:color="auto" w:sz="4" w:space="0"/>
              <w:left w:val="single" w:color="auto" w:sz="4" w:space="0"/>
              <w:bottom w:val="single" w:color="auto" w:sz="4" w:space="0"/>
              <w:right w:val="single" w:color="auto" w:sz="4" w:space="0"/>
            </w:tcBorders>
          </w:tcPr>
          <w:p w14:paraId="521B9E6F">
            <w:pPr>
              <w:spacing w:line="320" w:lineRule="exact"/>
              <w:jc w:val="center"/>
              <w:rPr>
                <w:rFonts w:ascii="宋体" w:hAnsi="宋体" w:eastAsia="宋体"/>
                <w:bCs/>
                <w:sz w:val="18"/>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1637282B">
            <w:pPr>
              <w:spacing w:line="320" w:lineRule="exact"/>
              <w:jc w:val="center"/>
              <w:rPr>
                <w:rFonts w:ascii="宋体" w:hAnsi="宋体" w:eastAsia="宋体"/>
                <w:bCs/>
                <w:sz w:val="18"/>
                <w:szCs w:val="18"/>
              </w:rPr>
            </w:pPr>
            <w:r>
              <w:rPr>
                <w:rFonts w:hint="eastAsia" w:ascii="宋体" w:hAnsi="宋体"/>
                <w:bCs/>
                <w:sz w:val="18"/>
                <w:szCs w:val="18"/>
              </w:rPr>
              <w:t>施工单位</w:t>
            </w:r>
          </w:p>
        </w:tc>
        <w:tc>
          <w:tcPr>
            <w:tcW w:w="952" w:type="pct"/>
            <w:tcBorders>
              <w:top w:val="single" w:color="auto" w:sz="4" w:space="0"/>
              <w:left w:val="single" w:color="auto" w:sz="4" w:space="0"/>
              <w:bottom w:val="single" w:color="auto" w:sz="4" w:space="0"/>
              <w:right w:val="single" w:color="auto" w:sz="12" w:space="0"/>
            </w:tcBorders>
          </w:tcPr>
          <w:p w14:paraId="0676F8DC">
            <w:pPr>
              <w:spacing w:line="320" w:lineRule="exact"/>
              <w:rPr>
                <w:rFonts w:ascii="宋体" w:hAnsi="宋体" w:eastAsia="宋体"/>
                <w:bCs/>
                <w:sz w:val="18"/>
                <w:szCs w:val="18"/>
              </w:rPr>
            </w:pPr>
          </w:p>
        </w:tc>
      </w:tr>
      <w:tr w14:paraId="66521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42" w:type="pct"/>
            <w:tcBorders>
              <w:top w:val="single" w:color="auto" w:sz="4" w:space="0"/>
              <w:left w:val="single" w:color="auto" w:sz="12" w:space="0"/>
              <w:bottom w:val="single" w:color="auto" w:sz="4" w:space="0"/>
              <w:right w:val="single" w:color="auto" w:sz="4" w:space="0"/>
            </w:tcBorders>
            <w:vAlign w:val="center"/>
          </w:tcPr>
          <w:p w14:paraId="0635B711">
            <w:pPr>
              <w:spacing w:line="320" w:lineRule="exact"/>
              <w:jc w:val="center"/>
              <w:rPr>
                <w:rFonts w:ascii="宋体" w:hAnsi="宋体" w:eastAsia="宋体"/>
                <w:bCs/>
                <w:sz w:val="18"/>
                <w:szCs w:val="18"/>
              </w:rPr>
            </w:pPr>
            <w:r>
              <w:rPr>
                <w:rFonts w:hint="eastAsia" w:ascii="宋体" w:hAnsi="宋体"/>
                <w:bCs/>
                <w:sz w:val="18"/>
                <w:szCs w:val="18"/>
              </w:rPr>
              <w:t>运行管理单位</w:t>
            </w:r>
          </w:p>
        </w:tc>
        <w:tc>
          <w:tcPr>
            <w:tcW w:w="1345" w:type="pct"/>
            <w:tcBorders>
              <w:top w:val="single" w:color="auto" w:sz="4" w:space="0"/>
              <w:left w:val="single" w:color="auto" w:sz="4" w:space="0"/>
              <w:bottom w:val="single" w:color="auto" w:sz="4" w:space="0"/>
              <w:right w:val="single" w:color="auto" w:sz="4" w:space="0"/>
            </w:tcBorders>
          </w:tcPr>
          <w:p w14:paraId="2ED2E356">
            <w:pPr>
              <w:spacing w:line="320" w:lineRule="exact"/>
              <w:jc w:val="center"/>
              <w:rPr>
                <w:rFonts w:ascii="宋体" w:hAnsi="宋体" w:eastAsia="宋体"/>
                <w:bCs/>
                <w:sz w:val="18"/>
                <w:szCs w:val="18"/>
              </w:rPr>
            </w:pPr>
          </w:p>
        </w:tc>
        <w:tc>
          <w:tcPr>
            <w:tcW w:w="1461" w:type="pct"/>
            <w:tcBorders>
              <w:top w:val="single" w:color="auto" w:sz="4" w:space="0"/>
              <w:left w:val="single" w:color="auto" w:sz="4" w:space="0"/>
              <w:bottom w:val="single" w:color="auto" w:sz="4" w:space="0"/>
              <w:right w:val="single" w:color="auto" w:sz="4" w:space="0"/>
            </w:tcBorders>
          </w:tcPr>
          <w:p w14:paraId="7C041AC6">
            <w:pPr>
              <w:spacing w:line="320" w:lineRule="exact"/>
              <w:jc w:val="center"/>
              <w:rPr>
                <w:rFonts w:ascii="宋体" w:hAnsi="宋体" w:eastAsia="宋体"/>
                <w:bCs/>
                <w:sz w:val="18"/>
                <w:szCs w:val="18"/>
              </w:rPr>
            </w:pPr>
          </w:p>
        </w:tc>
        <w:tc>
          <w:tcPr>
            <w:tcW w:w="952" w:type="pct"/>
            <w:tcBorders>
              <w:top w:val="single" w:color="auto" w:sz="4" w:space="0"/>
              <w:left w:val="single" w:color="auto" w:sz="4" w:space="0"/>
              <w:bottom w:val="single" w:color="auto" w:sz="4" w:space="0"/>
              <w:right w:val="single" w:color="auto" w:sz="12" w:space="0"/>
            </w:tcBorders>
          </w:tcPr>
          <w:p w14:paraId="082CE18E">
            <w:pPr>
              <w:spacing w:line="320" w:lineRule="exact"/>
              <w:rPr>
                <w:rFonts w:ascii="宋体" w:hAnsi="宋体" w:eastAsia="宋体"/>
                <w:bCs/>
                <w:sz w:val="18"/>
                <w:szCs w:val="18"/>
              </w:rPr>
            </w:pPr>
          </w:p>
        </w:tc>
      </w:tr>
      <w:tr w14:paraId="229FA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42" w:type="pct"/>
            <w:tcBorders>
              <w:top w:val="single" w:color="auto" w:sz="4" w:space="0"/>
              <w:left w:val="single" w:color="auto" w:sz="12" w:space="0"/>
              <w:bottom w:val="single" w:color="auto" w:sz="4" w:space="0"/>
              <w:right w:val="single" w:color="auto" w:sz="4" w:space="0"/>
            </w:tcBorders>
            <w:vAlign w:val="center"/>
          </w:tcPr>
          <w:p w14:paraId="7029F619">
            <w:pPr>
              <w:spacing w:line="320" w:lineRule="exact"/>
              <w:jc w:val="center"/>
              <w:rPr>
                <w:rFonts w:ascii="宋体" w:hAnsi="宋体" w:eastAsia="宋体"/>
                <w:bCs/>
                <w:sz w:val="18"/>
                <w:szCs w:val="18"/>
              </w:rPr>
            </w:pPr>
            <w:r>
              <w:rPr>
                <w:rFonts w:hint="eastAsia" w:ascii="宋体" w:hAnsi="宋体"/>
                <w:bCs/>
                <w:sz w:val="18"/>
                <w:szCs w:val="18"/>
              </w:rPr>
              <w:t>验收时间</w:t>
            </w:r>
          </w:p>
        </w:tc>
        <w:tc>
          <w:tcPr>
            <w:tcW w:w="1345" w:type="pct"/>
            <w:tcBorders>
              <w:top w:val="single" w:color="auto" w:sz="4" w:space="0"/>
              <w:left w:val="single" w:color="auto" w:sz="4" w:space="0"/>
              <w:bottom w:val="single" w:color="auto" w:sz="4" w:space="0"/>
              <w:right w:val="single" w:color="auto" w:sz="4" w:space="0"/>
            </w:tcBorders>
          </w:tcPr>
          <w:p w14:paraId="5EBCA9B3">
            <w:pPr>
              <w:spacing w:line="320" w:lineRule="exact"/>
              <w:jc w:val="center"/>
              <w:rPr>
                <w:rFonts w:ascii="宋体" w:hAnsi="宋体" w:eastAsia="宋体"/>
                <w:bCs/>
                <w:sz w:val="18"/>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3B984946">
            <w:pPr>
              <w:spacing w:line="320" w:lineRule="exact"/>
              <w:jc w:val="center"/>
              <w:rPr>
                <w:rFonts w:ascii="宋体" w:hAnsi="宋体" w:eastAsia="宋体"/>
                <w:bCs/>
                <w:sz w:val="18"/>
                <w:szCs w:val="18"/>
              </w:rPr>
            </w:pPr>
            <w:r>
              <w:rPr>
                <w:rFonts w:hint="eastAsia" w:ascii="宋体" w:hAnsi="宋体"/>
                <w:bCs/>
                <w:sz w:val="18"/>
                <w:szCs w:val="18"/>
              </w:rPr>
              <w:t>验收地点</w:t>
            </w:r>
          </w:p>
        </w:tc>
        <w:tc>
          <w:tcPr>
            <w:tcW w:w="952" w:type="pct"/>
            <w:tcBorders>
              <w:top w:val="single" w:color="auto" w:sz="4" w:space="0"/>
              <w:left w:val="single" w:color="auto" w:sz="4" w:space="0"/>
              <w:bottom w:val="single" w:color="auto" w:sz="4" w:space="0"/>
              <w:right w:val="single" w:color="auto" w:sz="12" w:space="0"/>
            </w:tcBorders>
          </w:tcPr>
          <w:p w14:paraId="40763914">
            <w:pPr>
              <w:spacing w:line="320" w:lineRule="exact"/>
              <w:rPr>
                <w:rFonts w:ascii="宋体" w:hAnsi="宋体" w:eastAsia="宋体"/>
                <w:bCs/>
                <w:sz w:val="18"/>
                <w:szCs w:val="18"/>
              </w:rPr>
            </w:pPr>
          </w:p>
        </w:tc>
      </w:tr>
      <w:tr w14:paraId="5297B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2" w:type="pct"/>
            <w:tcBorders>
              <w:top w:val="single" w:color="auto" w:sz="4" w:space="0"/>
              <w:left w:val="single" w:color="auto" w:sz="12" w:space="0"/>
              <w:bottom w:val="single" w:color="auto" w:sz="4" w:space="0"/>
              <w:right w:val="single" w:color="auto" w:sz="4" w:space="0"/>
            </w:tcBorders>
            <w:vAlign w:val="center"/>
          </w:tcPr>
          <w:p w14:paraId="4B85749D">
            <w:pPr>
              <w:spacing w:line="320" w:lineRule="exact"/>
              <w:jc w:val="center"/>
              <w:rPr>
                <w:rFonts w:ascii="宋体" w:hAnsi="宋体" w:eastAsia="宋体"/>
                <w:bCs/>
                <w:sz w:val="18"/>
                <w:szCs w:val="18"/>
              </w:rPr>
            </w:pPr>
            <w:r>
              <w:rPr>
                <w:rFonts w:hint="eastAsia" w:ascii="宋体" w:hAnsi="宋体"/>
                <w:bCs/>
                <w:sz w:val="18"/>
                <w:szCs w:val="18"/>
              </w:rPr>
              <w:t>主要建设内容</w:t>
            </w:r>
          </w:p>
        </w:tc>
        <w:tc>
          <w:tcPr>
            <w:tcW w:w="3758" w:type="pct"/>
            <w:gridSpan w:val="3"/>
            <w:tcBorders>
              <w:top w:val="single" w:color="auto" w:sz="4" w:space="0"/>
              <w:left w:val="single" w:color="auto" w:sz="4" w:space="0"/>
              <w:bottom w:val="single" w:color="auto" w:sz="4" w:space="0"/>
              <w:right w:val="single" w:color="auto" w:sz="12" w:space="0"/>
            </w:tcBorders>
          </w:tcPr>
          <w:p w14:paraId="562B89AE">
            <w:pPr>
              <w:spacing w:line="320" w:lineRule="exact"/>
              <w:rPr>
                <w:rFonts w:ascii="宋体" w:hAnsi="宋体" w:eastAsia="宋体"/>
                <w:bCs/>
                <w:sz w:val="18"/>
                <w:szCs w:val="18"/>
              </w:rPr>
            </w:pPr>
          </w:p>
        </w:tc>
      </w:tr>
      <w:tr w14:paraId="60821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2" w:type="pct"/>
            <w:tcBorders>
              <w:top w:val="single" w:color="auto" w:sz="4" w:space="0"/>
              <w:left w:val="single" w:color="auto" w:sz="12" w:space="0"/>
              <w:bottom w:val="single" w:color="auto" w:sz="4" w:space="0"/>
              <w:right w:val="single" w:color="auto" w:sz="4" w:space="0"/>
            </w:tcBorders>
            <w:vAlign w:val="center"/>
          </w:tcPr>
          <w:p w14:paraId="3C01FCFA">
            <w:pPr>
              <w:spacing w:line="320" w:lineRule="exact"/>
              <w:jc w:val="center"/>
              <w:rPr>
                <w:rFonts w:ascii="宋体" w:hAnsi="宋体" w:eastAsia="宋体"/>
                <w:bCs/>
                <w:sz w:val="18"/>
                <w:szCs w:val="18"/>
              </w:rPr>
            </w:pPr>
            <w:r>
              <w:rPr>
                <w:rFonts w:hint="eastAsia" w:ascii="宋体" w:hAnsi="宋体"/>
                <w:bCs/>
                <w:sz w:val="18"/>
                <w:szCs w:val="18"/>
              </w:rPr>
              <w:t>质量缺陷及处理情况</w:t>
            </w:r>
          </w:p>
        </w:tc>
        <w:tc>
          <w:tcPr>
            <w:tcW w:w="3758" w:type="pct"/>
            <w:gridSpan w:val="3"/>
            <w:tcBorders>
              <w:top w:val="single" w:color="auto" w:sz="4" w:space="0"/>
              <w:left w:val="single" w:color="auto" w:sz="4" w:space="0"/>
              <w:bottom w:val="single" w:color="auto" w:sz="4" w:space="0"/>
              <w:right w:val="single" w:color="auto" w:sz="12" w:space="0"/>
            </w:tcBorders>
          </w:tcPr>
          <w:p w14:paraId="41EF023C">
            <w:pPr>
              <w:spacing w:line="320" w:lineRule="exact"/>
              <w:rPr>
                <w:rFonts w:ascii="宋体" w:hAnsi="宋体" w:eastAsia="宋体"/>
                <w:bCs/>
                <w:sz w:val="18"/>
                <w:szCs w:val="18"/>
              </w:rPr>
            </w:pPr>
          </w:p>
        </w:tc>
      </w:tr>
      <w:tr w14:paraId="52BBE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42" w:type="pct"/>
            <w:vMerge w:val="restart"/>
            <w:tcBorders>
              <w:top w:val="single" w:color="auto" w:sz="4" w:space="0"/>
              <w:left w:val="single" w:color="auto" w:sz="12" w:space="0"/>
              <w:bottom w:val="single" w:color="auto" w:sz="4" w:space="0"/>
              <w:right w:val="single" w:color="auto" w:sz="4" w:space="0"/>
            </w:tcBorders>
            <w:vAlign w:val="center"/>
          </w:tcPr>
          <w:p w14:paraId="32D794D4">
            <w:pPr>
              <w:spacing w:line="320" w:lineRule="exact"/>
              <w:jc w:val="center"/>
              <w:rPr>
                <w:rFonts w:ascii="宋体" w:hAnsi="宋体"/>
                <w:bCs/>
                <w:sz w:val="18"/>
                <w:szCs w:val="18"/>
              </w:rPr>
            </w:pPr>
            <w:r>
              <w:rPr>
                <w:rFonts w:hint="eastAsia" w:ascii="宋体" w:hAnsi="宋体"/>
                <w:bCs/>
                <w:sz w:val="18"/>
                <w:szCs w:val="18"/>
              </w:rPr>
              <w:t>拟验工程施工质量</w:t>
            </w:r>
          </w:p>
          <w:p w14:paraId="6D57DCDC">
            <w:pPr>
              <w:spacing w:line="320" w:lineRule="exact"/>
              <w:jc w:val="center"/>
              <w:rPr>
                <w:rFonts w:ascii="宋体" w:hAnsi="宋体" w:eastAsia="宋体"/>
                <w:bCs/>
                <w:sz w:val="18"/>
                <w:szCs w:val="18"/>
              </w:rPr>
            </w:pPr>
            <w:r>
              <w:rPr>
                <w:rFonts w:hint="eastAsia" w:ascii="宋体" w:hAnsi="宋体"/>
                <w:bCs/>
                <w:sz w:val="18"/>
                <w:szCs w:val="18"/>
              </w:rPr>
              <w:t>验收情况</w:t>
            </w:r>
          </w:p>
        </w:tc>
        <w:tc>
          <w:tcPr>
            <w:tcW w:w="3758" w:type="pct"/>
            <w:gridSpan w:val="3"/>
            <w:tcBorders>
              <w:top w:val="single" w:color="auto" w:sz="4" w:space="0"/>
              <w:left w:val="single" w:color="auto" w:sz="4" w:space="0"/>
              <w:bottom w:val="single" w:color="auto" w:sz="4" w:space="0"/>
              <w:right w:val="single" w:color="auto" w:sz="12" w:space="0"/>
            </w:tcBorders>
          </w:tcPr>
          <w:p w14:paraId="3B267788">
            <w:pPr>
              <w:spacing w:line="320" w:lineRule="exact"/>
              <w:rPr>
                <w:rFonts w:ascii="宋体" w:hAnsi="宋体" w:eastAsia="宋体"/>
                <w:bCs/>
                <w:sz w:val="18"/>
                <w:szCs w:val="18"/>
              </w:rPr>
            </w:pPr>
            <w:r>
              <w:rPr>
                <w:rFonts w:hint="eastAsia" w:ascii="宋体" w:hAnsi="宋体"/>
                <w:bCs/>
                <w:sz w:val="18"/>
                <w:szCs w:val="18"/>
              </w:rPr>
              <w:t>项目划分、施工质量检验检测情况：</w:t>
            </w:r>
          </w:p>
        </w:tc>
      </w:tr>
      <w:tr w14:paraId="20FEB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1A8F7496">
            <w:pPr>
              <w:widowControl/>
              <w:jc w:val="left"/>
              <w:rPr>
                <w:rFonts w:ascii="宋体" w:hAnsi="宋体" w:eastAsia="宋体"/>
                <w:bCs/>
                <w:sz w:val="18"/>
                <w:szCs w:val="18"/>
              </w:rPr>
            </w:pPr>
          </w:p>
        </w:tc>
        <w:tc>
          <w:tcPr>
            <w:tcW w:w="3758" w:type="pct"/>
            <w:gridSpan w:val="3"/>
            <w:tcBorders>
              <w:top w:val="single" w:color="auto" w:sz="4" w:space="0"/>
              <w:left w:val="single" w:color="auto" w:sz="4" w:space="0"/>
              <w:bottom w:val="single" w:color="auto" w:sz="4" w:space="0"/>
              <w:right w:val="single" w:color="auto" w:sz="12" w:space="0"/>
            </w:tcBorders>
          </w:tcPr>
          <w:p w14:paraId="732D5CA9">
            <w:pPr>
              <w:spacing w:line="320" w:lineRule="exact"/>
              <w:rPr>
                <w:rFonts w:ascii="宋体" w:hAnsi="宋体"/>
                <w:bCs/>
                <w:sz w:val="18"/>
                <w:szCs w:val="18"/>
              </w:rPr>
            </w:pPr>
            <w:r>
              <w:rPr>
                <w:rFonts w:hint="eastAsia" w:ascii="宋体" w:hAnsi="宋体"/>
                <w:bCs/>
                <w:sz w:val="18"/>
                <w:szCs w:val="18"/>
              </w:rPr>
              <w:t>施工单位意见：</w:t>
            </w:r>
          </w:p>
          <w:p w14:paraId="3A238DEE">
            <w:pPr>
              <w:spacing w:line="320" w:lineRule="exact"/>
              <w:rPr>
                <w:rFonts w:hint="eastAsia" w:ascii="宋体" w:hAnsi="宋体"/>
                <w:bCs/>
                <w:sz w:val="18"/>
                <w:szCs w:val="18"/>
              </w:rPr>
            </w:pPr>
          </w:p>
          <w:p w14:paraId="50DAF386">
            <w:pPr>
              <w:spacing w:line="320" w:lineRule="exact"/>
              <w:rPr>
                <w:rFonts w:ascii="宋体" w:hAnsi="宋体" w:eastAsia="宋体"/>
                <w:bCs/>
                <w:sz w:val="18"/>
                <w:szCs w:val="18"/>
              </w:rPr>
            </w:pPr>
            <w:r>
              <w:rPr>
                <w:rFonts w:hint="eastAsia" w:ascii="宋体" w:hAnsi="宋体"/>
                <w:bCs/>
                <w:sz w:val="18"/>
                <w:szCs w:val="18"/>
              </w:rPr>
              <w:t>项目经理</w:t>
            </w:r>
            <w:r>
              <w:rPr>
                <w:rFonts w:hint="eastAsia" w:ascii="宋体" w:hAnsi="宋体"/>
                <w:bCs/>
                <w:sz w:val="18"/>
                <w:szCs w:val="18"/>
                <w:lang w:eastAsia="zh-CN"/>
              </w:rPr>
              <w:t>：</w:t>
            </w:r>
            <w:r>
              <w:rPr>
                <w:rFonts w:hint="eastAsia" w:ascii="宋体" w:hAnsi="宋体"/>
                <w:bCs/>
                <w:sz w:val="18"/>
                <w:szCs w:val="18"/>
              </w:rPr>
              <w:t xml:space="preserve">            技术负责人：                 年  月  日</w:t>
            </w:r>
          </w:p>
        </w:tc>
      </w:tr>
      <w:tr w14:paraId="239ED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436A51DD">
            <w:pPr>
              <w:widowControl/>
              <w:jc w:val="left"/>
              <w:rPr>
                <w:rFonts w:ascii="宋体" w:hAnsi="宋体" w:eastAsia="宋体"/>
                <w:bCs/>
                <w:sz w:val="18"/>
                <w:szCs w:val="18"/>
              </w:rPr>
            </w:pPr>
          </w:p>
        </w:tc>
        <w:tc>
          <w:tcPr>
            <w:tcW w:w="3758" w:type="pct"/>
            <w:gridSpan w:val="3"/>
            <w:tcBorders>
              <w:top w:val="single" w:color="auto" w:sz="4" w:space="0"/>
              <w:left w:val="single" w:color="auto" w:sz="4" w:space="0"/>
              <w:bottom w:val="single" w:color="auto" w:sz="4" w:space="0"/>
              <w:right w:val="single" w:color="auto" w:sz="12" w:space="0"/>
            </w:tcBorders>
          </w:tcPr>
          <w:p w14:paraId="4C31A7B1">
            <w:pPr>
              <w:spacing w:line="320" w:lineRule="exact"/>
              <w:rPr>
                <w:rFonts w:ascii="宋体" w:hAnsi="宋体"/>
                <w:bCs/>
                <w:sz w:val="18"/>
                <w:szCs w:val="18"/>
              </w:rPr>
            </w:pPr>
            <w:r>
              <w:rPr>
                <w:rFonts w:hint="eastAsia" w:ascii="宋体" w:hAnsi="宋体"/>
                <w:bCs/>
                <w:sz w:val="18"/>
                <w:szCs w:val="18"/>
              </w:rPr>
              <w:t>勘察设计单位意见：</w:t>
            </w:r>
          </w:p>
          <w:p w14:paraId="769D8395">
            <w:pPr>
              <w:spacing w:line="320" w:lineRule="exact"/>
              <w:rPr>
                <w:rFonts w:hint="eastAsia" w:ascii="宋体" w:hAnsi="宋体"/>
                <w:bCs/>
                <w:sz w:val="18"/>
                <w:szCs w:val="18"/>
              </w:rPr>
            </w:pPr>
          </w:p>
          <w:p w14:paraId="786B78D3">
            <w:pPr>
              <w:spacing w:line="320" w:lineRule="exact"/>
              <w:rPr>
                <w:rFonts w:ascii="宋体" w:hAnsi="宋体" w:eastAsia="宋体"/>
                <w:bCs/>
                <w:sz w:val="18"/>
                <w:szCs w:val="18"/>
              </w:rPr>
            </w:pPr>
            <w:r>
              <w:rPr>
                <w:rFonts w:hint="eastAsia" w:ascii="宋体" w:hAnsi="宋体"/>
                <w:bCs/>
                <w:sz w:val="18"/>
                <w:szCs w:val="18"/>
              </w:rPr>
              <w:t>项目负责人：                                      年  月  日</w:t>
            </w:r>
          </w:p>
        </w:tc>
      </w:tr>
      <w:tr w14:paraId="7B4A0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72914ED0">
            <w:pPr>
              <w:widowControl/>
              <w:jc w:val="left"/>
              <w:rPr>
                <w:rFonts w:ascii="宋体" w:hAnsi="宋体" w:eastAsia="宋体"/>
                <w:bCs/>
                <w:sz w:val="18"/>
                <w:szCs w:val="18"/>
              </w:rPr>
            </w:pPr>
          </w:p>
        </w:tc>
        <w:tc>
          <w:tcPr>
            <w:tcW w:w="3758" w:type="pct"/>
            <w:gridSpan w:val="3"/>
            <w:tcBorders>
              <w:top w:val="single" w:color="auto" w:sz="4" w:space="0"/>
              <w:left w:val="single" w:color="auto" w:sz="4" w:space="0"/>
              <w:bottom w:val="single" w:color="auto" w:sz="4" w:space="0"/>
              <w:right w:val="single" w:color="auto" w:sz="12" w:space="0"/>
            </w:tcBorders>
          </w:tcPr>
          <w:p w14:paraId="4165CD4A">
            <w:pPr>
              <w:spacing w:line="320" w:lineRule="exact"/>
              <w:rPr>
                <w:rFonts w:ascii="宋体" w:hAnsi="宋体"/>
                <w:bCs/>
                <w:sz w:val="18"/>
                <w:szCs w:val="18"/>
              </w:rPr>
            </w:pPr>
            <w:r>
              <w:rPr>
                <w:rFonts w:hint="eastAsia" w:ascii="宋体" w:hAnsi="宋体"/>
                <w:bCs/>
                <w:sz w:val="18"/>
                <w:szCs w:val="18"/>
              </w:rPr>
              <w:t>监理单位意见：</w:t>
            </w:r>
          </w:p>
          <w:p w14:paraId="64122738">
            <w:pPr>
              <w:spacing w:line="320" w:lineRule="exact"/>
              <w:rPr>
                <w:rFonts w:hint="eastAsia" w:ascii="宋体" w:hAnsi="宋体"/>
                <w:bCs/>
                <w:sz w:val="18"/>
                <w:szCs w:val="18"/>
              </w:rPr>
            </w:pPr>
          </w:p>
          <w:p w14:paraId="434CEF80">
            <w:pPr>
              <w:spacing w:line="320" w:lineRule="exact"/>
              <w:rPr>
                <w:rFonts w:ascii="宋体" w:hAnsi="宋体" w:eastAsia="宋体"/>
                <w:bCs/>
                <w:sz w:val="18"/>
                <w:szCs w:val="18"/>
              </w:rPr>
            </w:pPr>
            <w:r>
              <w:rPr>
                <w:rFonts w:hint="eastAsia" w:ascii="宋体" w:hAnsi="宋体"/>
                <w:bCs/>
                <w:sz w:val="18"/>
                <w:szCs w:val="18"/>
              </w:rPr>
              <w:t>总监理工程师：                                    年  月  日</w:t>
            </w:r>
          </w:p>
        </w:tc>
      </w:tr>
      <w:tr w14:paraId="17970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1FF88F46">
            <w:pPr>
              <w:widowControl/>
              <w:jc w:val="left"/>
              <w:rPr>
                <w:rFonts w:ascii="宋体" w:hAnsi="宋体" w:eastAsia="宋体"/>
                <w:bCs/>
                <w:sz w:val="18"/>
                <w:szCs w:val="18"/>
              </w:rPr>
            </w:pPr>
          </w:p>
        </w:tc>
        <w:tc>
          <w:tcPr>
            <w:tcW w:w="3758" w:type="pct"/>
            <w:gridSpan w:val="3"/>
            <w:tcBorders>
              <w:top w:val="single" w:color="auto" w:sz="4" w:space="0"/>
              <w:left w:val="single" w:color="auto" w:sz="4" w:space="0"/>
              <w:bottom w:val="single" w:color="auto" w:sz="4" w:space="0"/>
              <w:right w:val="single" w:color="auto" w:sz="12" w:space="0"/>
            </w:tcBorders>
          </w:tcPr>
          <w:p w14:paraId="65BE4027">
            <w:pPr>
              <w:spacing w:line="320" w:lineRule="exact"/>
              <w:rPr>
                <w:rFonts w:ascii="宋体" w:hAnsi="宋体"/>
                <w:bCs/>
                <w:sz w:val="18"/>
                <w:szCs w:val="18"/>
              </w:rPr>
            </w:pPr>
            <w:r>
              <w:rPr>
                <w:rFonts w:hint="eastAsia" w:ascii="宋体" w:hAnsi="宋体"/>
                <w:bCs/>
                <w:sz w:val="18"/>
                <w:szCs w:val="18"/>
              </w:rPr>
              <w:t>项目法人意见：</w:t>
            </w:r>
          </w:p>
          <w:p w14:paraId="115A00D8">
            <w:pPr>
              <w:spacing w:line="320" w:lineRule="exact"/>
              <w:rPr>
                <w:rFonts w:hint="eastAsia" w:ascii="宋体" w:hAnsi="宋体"/>
                <w:bCs/>
                <w:sz w:val="18"/>
                <w:szCs w:val="18"/>
              </w:rPr>
            </w:pPr>
          </w:p>
          <w:p w14:paraId="7862CF1E">
            <w:pPr>
              <w:spacing w:line="320" w:lineRule="exact"/>
              <w:rPr>
                <w:rFonts w:ascii="宋体" w:hAnsi="宋体" w:eastAsia="宋体"/>
                <w:bCs/>
                <w:sz w:val="18"/>
                <w:szCs w:val="18"/>
              </w:rPr>
            </w:pPr>
            <w:r>
              <w:rPr>
                <w:rFonts w:hint="eastAsia" w:ascii="宋体" w:hAnsi="宋体"/>
                <w:bCs/>
                <w:sz w:val="18"/>
                <w:szCs w:val="18"/>
              </w:rPr>
              <w:t>项目负责人：        技术负责人：                   年  月  日</w:t>
            </w:r>
          </w:p>
        </w:tc>
      </w:tr>
      <w:tr w14:paraId="37C44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42" w:type="pct"/>
            <w:tcBorders>
              <w:top w:val="single" w:color="auto" w:sz="4" w:space="0"/>
              <w:left w:val="single" w:color="auto" w:sz="12" w:space="0"/>
              <w:bottom w:val="single" w:color="auto" w:sz="4" w:space="0"/>
              <w:right w:val="single" w:color="auto" w:sz="4" w:space="0"/>
            </w:tcBorders>
            <w:vAlign w:val="center"/>
          </w:tcPr>
          <w:p w14:paraId="6630BC37">
            <w:pPr>
              <w:spacing w:line="320" w:lineRule="exact"/>
              <w:jc w:val="center"/>
              <w:rPr>
                <w:rFonts w:ascii="宋体" w:hAnsi="宋体"/>
                <w:bCs/>
                <w:sz w:val="18"/>
                <w:szCs w:val="18"/>
              </w:rPr>
            </w:pPr>
            <w:r>
              <w:rPr>
                <w:rFonts w:hint="eastAsia" w:ascii="宋体" w:hAnsi="宋体"/>
                <w:bCs/>
                <w:sz w:val="18"/>
                <w:szCs w:val="18"/>
              </w:rPr>
              <w:t>验收遗留问题及处理</w:t>
            </w:r>
          </w:p>
          <w:p w14:paraId="1D7AF12A">
            <w:pPr>
              <w:spacing w:line="320" w:lineRule="exact"/>
              <w:jc w:val="center"/>
              <w:rPr>
                <w:rFonts w:ascii="宋体" w:hAnsi="宋体" w:eastAsia="宋体"/>
                <w:bCs/>
                <w:sz w:val="18"/>
                <w:szCs w:val="18"/>
              </w:rPr>
            </w:pPr>
            <w:r>
              <w:rPr>
                <w:rFonts w:hint="eastAsia" w:ascii="宋体" w:hAnsi="宋体"/>
                <w:bCs/>
                <w:sz w:val="18"/>
                <w:szCs w:val="18"/>
              </w:rPr>
              <w:t>意见</w:t>
            </w:r>
          </w:p>
        </w:tc>
        <w:tc>
          <w:tcPr>
            <w:tcW w:w="3758" w:type="pct"/>
            <w:gridSpan w:val="3"/>
            <w:tcBorders>
              <w:top w:val="single" w:color="auto" w:sz="4" w:space="0"/>
              <w:left w:val="single" w:color="auto" w:sz="4" w:space="0"/>
              <w:bottom w:val="single" w:color="auto" w:sz="4" w:space="0"/>
              <w:right w:val="single" w:color="auto" w:sz="12" w:space="0"/>
            </w:tcBorders>
          </w:tcPr>
          <w:p w14:paraId="5BEBDEBD">
            <w:pPr>
              <w:spacing w:line="320" w:lineRule="exact"/>
              <w:rPr>
                <w:rFonts w:ascii="宋体" w:hAnsi="宋体" w:eastAsia="宋体"/>
                <w:bCs/>
                <w:sz w:val="18"/>
                <w:szCs w:val="18"/>
              </w:rPr>
            </w:pPr>
          </w:p>
        </w:tc>
      </w:tr>
      <w:tr w14:paraId="34857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2" w:type="pct"/>
            <w:tcBorders>
              <w:top w:val="single" w:color="auto" w:sz="4" w:space="0"/>
              <w:left w:val="single" w:color="auto" w:sz="12" w:space="0"/>
              <w:bottom w:val="single" w:color="auto" w:sz="4" w:space="0"/>
              <w:right w:val="single" w:color="auto" w:sz="4" w:space="0"/>
            </w:tcBorders>
            <w:vAlign w:val="center"/>
          </w:tcPr>
          <w:p w14:paraId="143E14CF">
            <w:pPr>
              <w:spacing w:line="320" w:lineRule="exact"/>
              <w:jc w:val="center"/>
              <w:rPr>
                <w:rFonts w:ascii="宋体" w:hAnsi="宋体" w:eastAsia="宋体"/>
                <w:bCs/>
                <w:sz w:val="18"/>
                <w:szCs w:val="18"/>
              </w:rPr>
            </w:pPr>
            <w:r>
              <w:rPr>
                <w:rFonts w:hint="eastAsia" w:ascii="宋体" w:hAnsi="宋体"/>
                <w:bCs/>
                <w:sz w:val="18"/>
                <w:szCs w:val="18"/>
              </w:rPr>
              <w:t>验收结论</w:t>
            </w:r>
          </w:p>
        </w:tc>
        <w:tc>
          <w:tcPr>
            <w:tcW w:w="3758" w:type="pct"/>
            <w:gridSpan w:val="3"/>
            <w:tcBorders>
              <w:top w:val="single" w:color="auto" w:sz="4" w:space="0"/>
              <w:left w:val="single" w:color="auto" w:sz="4" w:space="0"/>
              <w:bottom w:val="single" w:color="auto" w:sz="4" w:space="0"/>
              <w:right w:val="single" w:color="auto" w:sz="12" w:space="0"/>
            </w:tcBorders>
          </w:tcPr>
          <w:p w14:paraId="3F108F55">
            <w:pPr>
              <w:spacing w:line="320" w:lineRule="exact"/>
              <w:rPr>
                <w:rFonts w:ascii="宋体" w:hAnsi="宋体" w:eastAsia="宋体"/>
                <w:bCs/>
                <w:sz w:val="18"/>
                <w:szCs w:val="18"/>
              </w:rPr>
            </w:pPr>
          </w:p>
        </w:tc>
      </w:tr>
      <w:tr w14:paraId="49661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42" w:type="pct"/>
            <w:tcBorders>
              <w:top w:val="single" w:color="auto" w:sz="4" w:space="0"/>
              <w:left w:val="single" w:color="auto" w:sz="12" w:space="0"/>
              <w:bottom w:val="single" w:color="auto" w:sz="12" w:space="0"/>
              <w:right w:val="single" w:color="auto" w:sz="4" w:space="0"/>
            </w:tcBorders>
            <w:vAlign w:val="center"/>
          </w:tcPr>
          <w:p w14:paraId="24F01560">
            <w:pPr>
              <w:spacing w:line="320" w:lineRule="exact"/>
              <w:jc w:val="center"/>
              <w:rPr>
                <w:rFonts w:ascii="宋体" w:hAnsi="宋体" w:eastAsia="宋体"/>
                <w:bCs/>
                <w:sz w:val="18"/>
                <w:szCs w:val="18"/>
              </w:rPr>
            </w:pPr>
            <w:r>
              <w:rPr>
                <w:rFonts w:hint="eastAsia" w:ascii="宋体" w:hAnsi="宋体"/>
                <w:bCs/>
                <w:sz w:val="18"/>
                <w:szCs w:val="18"/>
              </w:rPr>
              <w:t>验收组成员签字</w:t>
            </w:r>
          </w:p>
        </w:tc>
        <w:tc>
          <w:tcPr>
            <w:tcW w:w="3758" w:type="pct"/>
            <w:gridSpan w:val="3"/>
            <w:tcBorders>
              <w:top w:val="single" w:color="auto" w:sz="4" w:space="0"/>
              <w:left w:val="single" w:color="auto" w:sz="4" w:space="0"/>
              <w:bottom w:val="single" w:color="auto" w:sz="12" w:space="0"/>
              <w:right w:val="single" w:color="auto" w:sz="12" w:space="0"/>
            </w:tcBorders>
            <w:vAlign w:val="center"/>
          </w:tcPr>
          <w:p w14:paraId="6F5FA761">
            <w:pPr>
              <w:spacing w:line="320" w:lineRule="exact"/>
              <w:jc w:val="center"/>
              <w:rPr>
                <w:rFonts w:ascii="宋体" w:hAnsi="宋体" w:eastAsia="宋体"/>
                <w:bCs/>
                <w:sz w:val="18"/>
                <w:szCs w:val="18"/>
              </w:rPr>
            </w:pPr>
            <w:r>
              <w:rPr>
                <w:rFonts w:hint="eastAsia" w:ascii="宋体" w:hAnsi="宋体"/>
                <w:bCs/>
                <w:sz w:val="18"/>
                <w:szCs w:val="18"/>
              </w:rPr>
              <w:t>见附页</w:t>
            </w:r>
          </w:p>
        </w:tc>
      </w:tr>
    </w:tbl>
    <w:p w14:paraId="0CDADCC4">
      <w:pPr>
        <w:spacing w:line="640" w:lineRule="exact"/>
        <w:outlineLvl w:val="0"/>
        <w:rPr>
          <w:rFonts w:hint="eastAsia" w:ascii="黑体" w:hAnsi="黑体" w:eastAsia="黑体" w:cs="Times New Roman"/>
          <w:spacing w:val="-7"/>
          <w:sz w:val="30"/>
          <w:szCs w:val="30"/>
        </w:rPr>
      </w:pPr>
      <w:r>
        <w:rPr>
          <w:rFonts w:hint="eastAsia" w:ascii="黑体" w:hAnsi="黑体" w:eastAsia="黑体"/>
          <w:spacing w:val="-7"/>
          <w:sz w:val="30"/>
          <w:szCs w:val="30"/>
        </w:rPr>
        <w:t>附录D 单位工程验收意见格式</w:t>
      </w:r>
    </w:p>
    <w:p w14:paraId="3E00D719">
      <w:pPr>
        <w:spacing w:line="640" w:lineRule="exact"/>
        <w:jc w:val="center"/>
        <w:rPr>
          <w:rFonts w:hint="eastAsia" w:ascii="华文中宋" w:hAnsi="华文中宋" w:eastAsia="华文中宋"/>
          <w:bCs/>
          <w:sz w:val="28"/>
          <w:szCs w:val="28"/>
        </w:rPr>
      </w:pPr>
      <w:r>
        <w:rPr>
          <w:rFonts w:hint="eastAsia" w:ascii="华文中宋" w:hAnsi="华文中宋" w:eastAsia="华文中宋"/>
          <w:bCs/>
          <w:sz w:val="28"/>
          <w:szCs w:val="28"/>
        </w:rPr>
        <w:t>单位工程验收意见</w:t>
      </w:r>
    </w:p>
    <w:tbl>
      <w:tblPr>
        <w:tblStyle w:val="8"/>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375"/>
        <w:gridCol w:w="1205"/>
        <w:gridCol w:w="2001"/>
        <w:gridCol w:w="1040"/>
        <w:gridCol w:w="1478"/>
        <w:gridCol w:w="1657"/>
      </w:tblGrid>
      <w:tr w14:paraId="4B648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73" w:type="pct"/>
            <w:gridSpan w:val="3"/>
            <w:tcBorders>
              <w:top w:val="single" w:color="auto" w:sz="12" w:space="0"/>
              <w:left w:val="single" w:color="auto" w:sz="12" w:space="0"/>
              <w:bottom w:val="single" w:color="auto" w:sz="4" w:space="0"/>
              <w:right w:val="single" w:color="auto" w:sz="4" w:space="0"/>
            </w:tcBorders>
            <w:vAlign w:val="center"/>
          </w:tcPr>
          <w:p w14:paraId="5E36CD60">
            <w:pPr>
              <w:spacing w:line="320" w:lineRule="exact"/>
              <w:jc w:val="center"/>
              <w:rPr>
                <w:rFonts w:ascii="宋体" w:hAnsi="宋体" w:eastAsia="宋体"/>
                <w:bCs/>
                <w:sz w:val="18"/>
                <w:szCs w:val="18"/>
              </w:rPr>
            </w:pPr>
            <w:r>
              <w:rPr>
                <w:rFonts w:hint="eastAsia" w:ascii="宋体" w:hAnsi="宋体"/>
                <w:bCs/>
                <w:sz w:val="18"/>
                <w:szCs w:val="18"/>
              </w:rPr>
              <w:t>工程项目名称</w:t>
            </w:r>
          </w:p>
        </w:tc>
        <w:tc>
          <w:tcPr>
            <w:tcW w:w="1175" w:type="pct"/>
            <w:tcBorders>
              <w:top w:val="single" w:color="auto" w:sz="12" w:space="0"/>
              <w:left w:val="single" w:color="auto" w:sz="4" w:space="0"/>
              <w:bottom w:val="single" w:color="auto" w:sz="4" w:space="0"/>
              <w:right w:val="single" w:color="auto" w:sz="4" w:space="0"/>
            </w:tcBorders>
            <w:vAlign w:val="center"/>
          </w:tcPr>
          <w:p w14:paraId="20680E54">
            <w:pPr>
              <w:spacing w:line="320" w:lineRule="exact"/>
              <w:jc w:val="left"/>
              <w:rPr>
                <w:rFonts w:ascii="宋体" w:hAnsi="宋体" w:eastAsia="宋体"/>
                <w:bCs/>
                <w:sz w:val="18"/>
                <w:szCs w:val="18"/>
              </w:rPr>
            </w:pPr>
          </w:p>
        </w:tc>
        <w:tc>
          <w:tcPr>
            <w:tcW w:w="1479" w:type="pct"/>
            <w:gridSpan w:val="2"/>
            <w:tcBorders>
              <w:top w:val="single" w:color="auto" w:sz="12" w:space="0"/>
              <w:left w:val="single" w:color="auto" w:sz="4" w:space="0"/>
              <w:bottom w:val="single" w:color="auto" w:sz="4" w:space="0"/>
              <w:right w:val="single" w:color="auto" w:sz="4" w:space="0"/>
            </w:tcBorders>
            <w:vAlign w:val="center"/>
          </w:tcPr>
          <w:p w14:paraId="60731B17">
            <w:pPr>
              <w:spacing w:line="320" w:lineRule="exact"/>
              <w:jc w:val="center"/>
              <w:rPr>
                <w:rFonts w:ascii="宋体" w:hAnsi="宋体" w:eastAsia="宋体"/>
                <w:bCs/>
                <w:sz w:val="18"/>
                <w:szCs w:val="18"/>
              </w:rPr>
            </w:pPr>
            <w:r>
              <w:rPr>
                <w:rFonts w:hint="eastAsia" w:ascii="宋体" w:hAnsi="宋体"/>
                <w:bCs/>
                <w:sz w:val="18"/>
                <w:szCs w:val="18"/>
              </w:rPr>
              <w:t>单位工程名称</w:t>
            </w:r>
          </w:p>
        </w:tc>
        <w:tc>
          <w:tcPr>
            <w:tcW w:w="973" w:type="pct"/>
            <w:tcBorders>
              <w:top w:val="single" w:color="auto" w:sz="12" w:space="0"/>
              <w:left w:val="single" w:color="auto" w:sz="4" w:space="0"/>
              <w:bottom w:val="single" w:color="auto" w:sz="4" w:space="0"/>
              <w:right w:val="single" w:color="auto" w:sz="12" w:space="0"/>
            </w:tcBorders>
            <w:vAlign w:val="center"/>
          </w:tcPr>
          <w:p w14:paraId="419536CC">
            <w:pPr>
              <w:spacing w:line="320" w:lineRule="exact"/>
              <w:rPr>
                <w:rFonts w:ascii="宋体" w:hAnsi="宋体" w:eastAsia="宋体"/>
                <w:bCs/>
                <w:sz w:val="18"/>
                <w:szCs w:val="18"/>
              </w:rPr>
            </w:pPr>
          </w:p>
        </w:tc>
      </w:tr>
      <w:tr w14:paraId="5012F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73" w:type="pct"/>
            <w:gridSpan w:val="3"/>
            <w:tcBorders>
              <w:top w:val="single" w:color="auto" w:sz="4" w:space="0"/>
              <w:left w:val="single" w:color="auto" w:sz="12" w:space="0"/>
              <w:bottom w:val="single" w:color="auto" w:sz="4" w:space="0"/>
              <w:right w:val="single" w:color="auto" w:sz="4" w:space="0"/>
            </w:tcBorders>
            <w:vAlign w:val="center"/>
          </w:tcPr>
          <w:p w14:paraId="1397D5F9">
            <w:pPr>
              <w:spacing w:line="320" w:lineRule="exact"/>
              <w:jc w:val="center"/>
              <w:rPr>
                <w:rFonts w:ascii="宋体" w:hAnsi="宋体" w:eastAsia="宋体"/>
                <w:bCs/>
                <w:sz w:val="18"/>
                <w:szCs w:val="18"/>
              </w:rPr>
            </w:pPr>
            <w:r>
              <w:rPr>
                <w:rFonts w:hint="eastAsia" w:ascii="宋体" w:hAnsi="宋体"/>
                <w:bCs/>
                <w:sz w:val="18"/>
                <w:szCs w:val="18"/>
              </w:rPr>
              <w:t>验收依据</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4726CBAD">
            <w:pPr>
              <w:spacing w:line="320" w:lineRule="exact"/>
              <w:rPr>
                <w:rFonts w:ascii="宋体" w:hAnsi="宋体" w:eastAsia="宋体"/>
                <w:bCs/>
                <w:sz w:val="18"/>
                <w:szCs w:val="18"/>
              </w:rPr>
            </w:pPr>
          </w:p>
        </w:tc>
      </w:tr>
      <w:tr w14:paraId="4EF02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5" w:type="pct"/>
            <w:gridSpan w:val="2"/>
            <w:vMerge w:val="restart"/>
            <w:tcBorders>
              <w:top w:val="single" w:color="auto" w:sz="4" w:space="0"/>
              <w:left w:val="single" w:color="auto" w:sz="12" w:space="0"/>
              <w:bottom w:val="single" w:color="auto" w:sz="4" w:space="0"/>
              <w:right w:val="single" w:color="auto" w:sz="4" w:space="0"/>
            </w:tcBorders>
            <w:vAlign w:val="center"/>
          </w:tcPr>
          <w:p w14:paraId="7B452ADB">
            <w:pPr>
              <w:spacing w:line="320" w:lineRule="exact"/>
              <w:jc w:val="center"/>
              <w:rPr>
                <w:rFonts w:ascii="宋体" w:hAnsi="宋体" w:eastAsia="宋体"/>
                <w:bCs/>
                <w:sz w:val="18"/>
                <w:szCs w:val="18"/>
              </w:rPr>
            </w:pPr>
            <w:r>
              <w:rPr>
                <w:rFonts w:hint="eastAsia" w:ascii="宋体" w:hAnsi="宋体"/>
                <w:bCs/>
                <w:sz w:val="18"/>
                <w:szCs w:val="18"/>
              </w:rPr>
              <w:t>工程开（完）工时间</w:t>
            </w:r>
          </w:p>
        </w:tc>
        <w:tc>
          <w:tcPr>
            <w:tcW w:w="707" w:type="pct"/>
            <w:tcBorders>
              <w:top w:val="single" w:color="auto" w:sz="4" w:space="0"/>
              <w:left w:val="single" w:color="auto" w:sz="4" w:space="0"/>
              <w:bottom w:val="single" w:color="auto" w:sz="4" w:space="0"/>
              <w:right w:val="single" w:color="auto" w:sz="4" w:space="0"/>
            </w:tcBorders>
            <w:vAlign w:val="center"/>
          </w:tcPr>
          <w:p w14:paraId="5D7767A4">
            <w:pPr>
              <w:spacing w:line="320" w:lineRule="exact"/>
              <w:jc w:val="center"/>
              <w:rPr>
                <w:rFonts w:ascii="宋体" w:hAnsi="宋体" w:eastAsia="宋体"/>
                <w:bCs/>
                <w:sz w:val="18"/>
                <w:szCs w:val="18"/>
              </w:rPr>
            </w:pPr>
            <w:r>
              <w:rPr>
                <w:rFonts w:hint="eastAsia" w:ascii="宋体" w:hAnsi="宋体"/>
                <w:bCs/>
                <w:sz w:val="18"/>
                <w:szCs w:val="18"/>
              </w:rPr>
              <w:t>开工时间</w:t>
            </w:r>
          </w:p>
        </w:tc>
        <w:tc>
          <w:tcPr>
            <w:tcW w:w="1175" w:type="pct"/>
            <w:tcBorders>
              <w:top w:val="single" w:color="auto" w:sz="4" w:space="0"/>
              <w:left w:val="single" w:color="auto" w:sz="4" w:space="0"/>
              <w:bottom w:val="single" w:color="auto" w:sz="4" w:space="0"/>
              <w:right w:val="single" w:color="auto" w:sz="4" w:space="0"/>
            </w:tcBorders>
            <w:vAlign w:val="center"/>
          </w:tcPr>
          <w:p w14:paraId="21D92E4C">
            <w:pPr>
              <w:spacing w:line="320" w:lineRule="exact"/>
              <w:jc w:val="left"/>
              <w:rPr>
                <w:rFonts w:ascii="宋体" w:hAnsi="宋体" w:eastAsia="宋体"/>
                <w:bCs/>
                <w:sz w:val="18"/>
                <w:szCs w:val="18"/>
              </w:rPr>
            </w:pPr>
          </w:p>
        </w:tc>
        <w:tc>
          <w:tcPr>
            <w:tcW w:w="611" w:type="pct"/>
            <w:vMerge w:val="restart"/>
            <w:tcBorders>
              <w:top w:val="single" w:color="auto" w:sz="4" w:space="0"/>
              <w:left w:val="single" w:color="auto" w:sz="4" w:space="0"/>
              <w:bottom w:val="single" w:color="auto" w:sz="4" w:space="0"/>
              <w:right w:val="single" w:color="auto" w:sz="4" w:space="0"/>
            </w:tcBorders>
            <w:vAlign w:val="center"/>
          </w:tcPr>
          <w:p w14:paraId="51AE22FC">
            <w:pPr>
              <w:spacing w:line="320" w:lineRule="exact"/>
              <w:jc w:val="center"/>
              <w:rPr>
                <w:rFonts w:ascii="宋体" w:hAnsi="宋体" w:eastAsia="宋体"/>
                <w:bCs/>
                <w:sz w:val="18"/>
                <w:szCs w:val="18"/>
              </w:rPr>
            </w:pPr>
            <w:r>
              <w:rPr>
                <w:rFonts w:hint="eastAsia" w:ascii="宋体" w:hAnsi="宋体"/>
                <w:bCs/>
                <w:sz w:val="18"/>
                <w:szCs w:val="18"/>
              </w:rPr>
              <w:t>工程投资</w:t>
            </w:r>
          </w:p>
        </w:tc>
        <w:tc>
          <w:tcPr>
            <w:tcW w:w="868" w:type="pct"/>
            <w:tcBorders>
              <w:top w:val="single" w:color="auto" w:sz="4" w:space="0"/>
              <w:left w:val="single" w:color="auto" w:sz="4" w:space="0"/>
              <w:bottom w:val="single" w:color="auto" w:sz="4" w:space="0"/>
              <w:right w:val="single" w:color="auto" w:sz="4" w:space="0"/>
            </w:tcBorders>
            <w:vAlign w:val="center"/>
          </w:tcPr>
          <w:p w14:paraId="63545613">
            <w:pPr>
              <w:spacing w:line="320" w:lineRule="exact"/>
              <w:jc w:val="center"/>
              <w:rPr>
                <w:rFonts w:ascii="宋体" w:hAnsi="宋体" w:eastAsia="宋体"/>
                <w:bCs/>
                <w:sz w:val="18"/>
                <w:szCs w:val="18"/>
              </w:rPr>
            </w:pPr>
            <w:r>
              <w:rPr>
                <w:rFonts w:hint="eastAsia" w:ascii="宋体" w:hAnsi="宋体"/>
                <w:bCs/>
                <w:sz w:val="18"/>
                <w:szCs w:val="18"/>
              </w:rPr>
              <w:t>概算投资</w:t>
            </w:r>
          </w:p>
        </w:tc>
        <w:tc>
          <w:tcPr>
            <w:tcW w:w="973" w:type="pct"/>
            <w:tcBorders>
              <w:top w:val="single" w:color="auto" w:sz="4" w:space="0"/>
              <w:left w:val="single" w:color="auto" w:sz="4" w:space="0"/>
              <w:bottom w:val="single" w:color="auto" w:sz="4" w:space="0"/>
              <w:right w:val="single" w:color="auto" w:sz="12" w:space="0"/>
            </w:tcBorders>
            <w:vAlign w:val="center"/>
          </w:tcPr>
          <w:p w14:paraId="1764B5D3">
            <w:pPr>
              <w:spacing w:line="320" w:lineRule="exact"/>
              <w:rPr>
                <w:rFonts w:ascii="宋体" w:hAnsi="宋体" w:eastAsia="宋体"/>
                <w:bCs/>
                <w:sz w:val="18"/>
                <w:szCs w:val="18"/>
              </w:rPr>
            </w:pPr>
          </w:p>
        </w:tc>
      </w:tr>
      <w:tr w14:paraId="1BC10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gridSpan w:val="2"/>
            <w:vMerge w:val="continue"/>
            <w:tcBorders>
              <w:top w:val="single" w:color="auto" w:sz="4" w:space="0"/>
              <w:left w:val="single" w:color="auto" w:sz="12" w:space="0"/>
              <w:bottom w:val="single" w:color="auto" w:sz="4" w:space="0"/>
              <w:right w:val="single" w:color="auto" w:sz="4" w:space="0"/>
            </w:tcBorders>
            <w:vAlign w:val="center"/>
          </w:tcPr>
          <w:p w14:paraId="333FC202">
            <w:pPr>
              <w:widowControl/>
              <w:jc w:val="left"/>
              <w:rPr>
                <w:rFonts w:ascii="宋体" w:hAnsi="宋体" w:eastAsia="宋体"/>
                <w:bCs/>
                <w:sz w:val="18"/>
                <w:szCs w:val="18"/>
              </w:rPr>
            </w:pPr>
          </w:p>
        </w:tc>
        <w:tc>
          <w:tcPr>
            <w:tcW w:w="707" w:type="pct"/>
            <w:tcBorders>
              <w:top w:val="single" w:color="auto" w:sz="4" w:space="0"/>
              <w:left w:val="single" w:color="auto" w:sz="4" w:space="0"/>
              <w:bottom w:val="single" w:color="auto" w:sz="4" w:space="0"/>
              <w:right w:val="single" w:color="auto" w:sz="4" w:space="0"/>
            </w:tcBorders>
            <w:vAlign w:val="center"/>
          </w:tcPr>
          <w:p w14:paraId="02F9F636">
            <w:pPr>
              <w:spacing w:line="320" w:lineRule="exact"/>
              <w:jc w:val="center"/>
              <w:rPr>
                <w:rFonts w:ascii="宋体" w:hAnsi="宋体" w:eastAsia="宋体"/>
                <w:bCs/>
                <w:sz w:val="18"/>
                <w:szCs w:val="18"/>
              </w:rPr>
            </w:pPr>
            <w:r>
              <w:rPr>
                <w:rFonts w:hint="eastAsia" w:ascii="宋体" w:hAnsi="宋体"/>
                <w:bCs/>
                <w:sz w:val="18"/>
                <w:szCs w:val="18"/>
              </w:rPr>
              <w:t>完工时间</w:t>
            </w:r>
          </w:p>
        </w:tc>
        <w:tc>
          <w:tcPr>
            <w:tcW w:w="1175" w:type="pct"/>
            <w:tcBorders>
              <w:top w:val="single" w:color="auto" w:sz="4" w:space="0"/>
              <w:left w:val="single" w:color="auto" w:sz="4" w:space="0"/>
              <w:bottom w:val="single" w:color="auto" w:sz="4" w:space="0"/>
              <w:right w:val="single" w:color="auto" w:sz="4" w:space="0"/>
            </w:tcBorders>
            <w:vAlign w:val="center"/>
          </w:tcPr>
          <w:p w14:paraId="5C0E278E">
            <w:pPr>
              <w:spacing w:line="320" w:lineRule="exact"/>
              <w:jc w:val="left"/>
              <w:rPr>
                <w:rFonts w:ascii="宋体" w:hAnsi="宋体" w:eastAsia="宋体"/>
                <w:bCs/>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2E16E0">
            <w:pPr>
              <w:widowControl/>
              <w:jc w:val="left"/>
              <w:rPr>
                <w:rFonts w:ascii="宋体" w:hAnsi="宋体" w:eastAsia="宋体"/>
                <w:bCs/>
                <w:sz w:val="18"/>
                <w:szCs w:val="18"/>
              </w:rPr>
            </w:pPr>
          </w:p>
        </w:tc>
        <w:tc>
          <w:tcPr>
            <w:tcW w:w="868" w:type="pct"/>
            <w:tcBorders>
              <w:top w:val="single" w:color="auto" w:sz="4" w:space="0"/>
              <w:left w:val="single" w:color="auto" w:sz="4" w:space="0"/>
              <w:bottom w:val="single" w:color="auto" w:sz="4" w:space="0"/>
              <w:right w:val="single" w:color="auto" w:sz="4" w:space="0"/>
            </w:tcBorders>
            <w:vAlign w:val="center"/>
          </w:tcPr>
          <w:p w14:paraId="109842A3">
            <w:pPr>
              <w:spacing w:line="320" w:lineRule="exact"/>
              <w:jc w:val="center"/>
              <w:rPr>
                <w:rFonts w:ascii="宋体" w:hAnsi="宋体" w:eastAsia="宋体"/>
                <w:bCs/>
                <w:sz w:val="18"/>
                <w:szCs w:val="18"/>
              </w:rPr>
            </w:pPr>
            <w:r>
              <w:rPr>
                <w:rFonts w:hint="eastAsia" w:ascii="宋体" w:hAnsi="宋体"/>
                <w:bCs/>
                <w:sz w:val="18"/>
                <w:szCs w:val="18"/>
              </w:rPr>
              <w:t>完工结算投资</w:t>
            </w:r>
          </w:p>
        </w:tc>
        <w:tc>
          <w:tcPr>
            <w:tcW w:w="973" w:type="pct"/>
            <w:tcBorders>
              <w:top w:val="single" w:color="auto" w:sz="4" w:space="0"/>
              <w:left w:val="single" w:color="auto" w:sz="4" w:space="0"/>
              <w:bottom w:val="single" w:color="auto" w:sz="4" w:space="0"/>
              <w:right w:val="single" w:color="auto" w:sz="12" w:space="0"/>
            </w:tcBorders>
            <w:vAlign w:val="center"/>
          </w:tcPr>
          <w:p w14:paraId="5CC3C429">
            <w:pPr>
              <w:spacing w:line="320" w:lineRule="exact"/>
              <w:rPr>
                <w:rFonts w:ascii="宋体" w:hAnsi="宋体" w:eastAsia="宋体"/>
                <w:bCs/>
                <w:sz w:val="18"/>
                <w:szCs w:val="18"/>
              </w:rPr>
            </w:pPr>
          </w:p>
        </w:tc>
      </w:tr>
      <w:tr w14:paraId="448B7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73" w:type="pct"/>
            <w:gridSpan w:val="3"/>
            <w:tcBorders>
              <w:top w:val="single" w:color="auto" w:sz="4" w:space="0"/>
              <w:left w:val="single" w:color="auto" w:sz="12" w:space="0"/>
              <w:bottom w:val="single" w:color="auto" w:sz="4" w:space="0"/>
              <w:right w:val="single" w:color="auto" w:sz="4" w:space="0"/>
            </w:tcBorders>
            <w:vAlign w:val="center"/>
          </w:tcPr>
          <w:p w14:paraId="620A7EFD">
            <w:pPr>
              <w:spacing w:line="320" w:lineRule="exact"/>
              <w:jc w:val="center"/>
              <w:rPr>
                <w:rFonts w:ascii="宋体" w:hAnsi="宋体" w:eastAsia="宋体"/>
                <w:bCs/>
                <w:sz w:val="18"/>
                <w:szCs w:val="18"/>
              </w:rPr>
            </w:pPr>
            <w:r>
              <w:rPr>
                <w:rFonts w:hint="eastAsia" w:ascii="宋体" w:hAnsi="宋体"/>
                <w:bCs/>
                <w:sz w:val="18"/>
                <w:szCs w:val="18"/>
              </w:rPr>
              <w:t>项目法人</w:t>
            </w:r>
          </w:p>
        </w:tc>
        <w:tc>
          <w:tcPr>
            <w:tcW w:w="1175" w:type="pct"/>
            <w:tcBorders>
              <w:top w:val="single" w:color="auto" w:sz="4" w:space="0"/>
              <w:left w:val="single" w:color="auto" w:sz="4" w:space="0"/>
              <w:bottom w:val="single" w:color="auto" w:sz="4" w:space="0"/>
              <w:right w:val="single" w:color="auto" w:sz="4" w:space="0"/>
            </w:tcBorders>
            <w:vAlign w:val="center"/>
          </w:tcPr>
          <w:p w14:paraId="47CC2696">
            <w:pPr>
              <w:spacing w:line="320" w:lineRule="exact"/>
              <w:jc w:val="left"/>
              <w:rPr>
                <w:rFonts w:ascii="宋体" w:hAnsi="宋体" w:eastAsia="宋体"/>
                <w:bCs/>
                <w:sz w:val="18"/>
                <w:szCs w:val="18"/>
              </w:rPr>
            </w:pPr>
          </w:p>
        </w:tc>
        <w:tc>
          <w:tcPr>
            <w:tcW w:w="1479" w:type="pct"/>
            <w:gridSpan w:val="2"/>
            <w:tcBorders>
              <w:top w:val="single" w:color="auto" w:sz="4" w:space="0"/>
              <w:left w:val="single" w:color="auto" w:sz="4" w:space="0"/>
              <w:bottom w:val="single" w:color="auto" w:sz="4" w:space="0"/>
              <w:right w:val="single" w:color="auto" w:sz="4" w:space="0"/>
            </w:tcBorders>
            <w:vAlign w:val="center"/>
          </w:tcPr>
          <w:p w14:paraId="3F1502BF">
            <w:pPr>
              <w:spacing w:line="320" w:lineRule="exact"/>
              <w:jc w:val="center"/>
              <w:rPr>
                <w:rFonts w:ascii="宋体" w:hAnsi="宋体" w:eastAsia="宋体"/>
                <w:bCs/>
                <w:sz w:val="18"/>
                <w:szCs w:val="18"/>
              </w:rPr>
            </w:pPr>
            <w:r>
              <w:rPr>
                <w:rFonts w:hint="eastAsia" w:ascii="宋体" w:hAnsi="宋体"/>
                <w:bCs/>
                <w:sz w:val="18"/>
                <w:szCs w:val="18"/>
              </w:rPr>
              <w:t>勘察设计单位</w:t>
            </w:r>
          </w:p>
        </w:tc>
        <w:tc>
          <w:tcPr>
            <w:tcW w:w="973" w:type="pct"/>
            <w:tcBorders>
              <w:top w:val="single" w:color="auto" w:sz="4" w:space="0"/>
              <w:left w:val="single" w:color="auto" w:sz="4" w:space="0"/>
              <w:bottom w:val="single" w:color="auto" w:sz="4" w:space="0"/>
              <w:right w:val="single" w:color="auto" w:sz="12" w:space="0"/>
            </w:tcBorders>
            <w:vAlign w:val="center"/>
          </w:tcPr>
          <w:p w14:paraId="345B24BA">
            <w:pPr>
              <w:spacing w:line="320" w:lineRule="exact"/>
              <w:rPr>
                <w:rFonts w:ascii="宋体" w:hAnsi="宋体" w:eastAsia="宋体"/>
                <w:bCs/>
                <w:sz w:val="18"/>
                <w:szCs w:val="18"/>
              </w:rPr>
            </w:pPr>
          </w:p>
        </w:tc>
      </w:tr>
      <w:tr w14:paraId="7E3C0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3" w:type="pct"/>
            <w:gridSpan w:val="3"/>
            <w:tcBorders>
              <w:top w:val="single" w:color="auto" w:sz="4" w:space="0"/>
              <w:left w:val="single" w:color="auto" w:sz="12" w:space="0"/>
              <w:bottom w:val="single" w:color="auto" w:sz="4" w:space="0"/>
              <w:right w:val="single" w:color="auto" w:sz="4" w:space="0"/>
            </w:tcBorders>
            <w:vAlign w:val="center"/>
          </w:tcPr>
          <w:p w14:paraId="7C974203">
            <w:pPr>
              <w:spacing w:line="320" w:lineRule="exact"/>
              <w:jc w:val="center"/>
              <w:rPr>
                <w:rFonts w:ascii="宋体" w:hAnsi="宋体" w:eastAsia="宋体"/>
                <w:bCs/>
                <w:sz w:val="18"/>
                <w:szCs w:val="18"/>
              </w:rPr>
            </w:pPr>
            <w:r>
              <w:rPr>
                <w:rFonts w:hint="eastAsia" w:ascii="宋体" w:hAnsi="宋体"/>
                <w:bCs/>
                <w:sz w:val="18"/>
                <w:szCs w:val="18"/>
              </w:rPr>
              <w:t>监理单位</w:t>
            </w:r>
          </w:p>
        </w:tc>
        <w:tc>
          <w:tcPr>
            <w:tcW w:w="1175" w:type="pct"/>
            <w:tcBorders>
              <w:top w:val="single" w:color="auto" w:sz="4" w:space="0"/>
              <w:left w:val="single" w:color="auto" w:sz="4" w:space="0"/>
              <w:bottom w:val="single" w:color="auto" w:sz="4" w:space="0"/>
              <w:right w:val="single" w:color="auto" w:sz="4" w:space="0"/>
            </w:tcBorders>
            <w:vAlign w:val="center"/>
          </w:tcPr>
          <w:p w14:paraId="50ECCDB6">
            <w:pPr>
              <w:spacing w:line="320" w:lineRule="exact"/>
              <w:jc w:val="left"/>
              <w:rPr>
                <w:rFonts w:ascii="宋体" w:hAnsi="宋体" w:eastAsia="宋体"/>
                <w:bCs/>
                <w:sz w:val="18"/>
                <w:szCs w:val="18"/>
              </w:rPr>
            </w:pPr>
          </w:p>
        </w:tc>
        <w:tc>
          <w:tcPr>
            <w:tcW w:w="1479" w:type="pct"/>
            <w:gridSpan w:val="2"/>
            <w:tcBorders>
              <w:top w:val="single" w:color="auto" w:sz="4" w:space="0"/>
              <w:left w:val="single" w:color="auto" w:sz="4" w:space="0"/>
              <w:bottom w:val="single" w:color="auto" w:sz="4" w:space="0"/>
              <w:right w:val="single" w:color="auto" w:sz="4" w:space="0"/>
            </w:tcBorders>
            <w:vAlign w:val="center"/>
          </w:tcPr>
          <w:p w14:paraId="7B9DD7CA">
            <w:pPr>
              <w:spacing w:line="320" w:lineRule="exact"/>
              <w:jc w:val="center"/>
              <w:rPr>
                <w:rFonts w:ascii="宋体" w:hAnsi="宋体" w:eastAsia="宋体"/>
                <w:bCs/>
                <w:sz w:val="18"/>
                <w:szCs w:val="18"/>
              </w:rPr>
            </w:pPr>
            <w:r>
              <w:rPr>
                <w:rFonts w:hint="eastAsia" w:ascii="宋体" w:hAnsi="宋体"/>
                <w:bCs/>
                <w:sz w:val="18"/>
                <w:szCs w:val="18"/>
              </w:rPr>
              <w:t>施工单位</w:t>
            </w:r>
          </w:p>
        </w:tc>
        <w:tc>
          <w:tcPr>
            <w:tcW w:w="973" w:type="pct"/>
            <w:tcBorders>
              <w:top w:val="single" w:color="auto" w:sz="4" w:space="0"/>
              <w:left w:val="single" w:color="auto" w:sz="4" w:space="0"/>
              <w:bottom w:val="single" w:color="auto" w:sz="4" w:space="0"/>
              <w:right w:val="single" w:color="auto" w:sz="12" w:space="0"/>
            </w:tcBorders>
            <w:vAlign w:val="center"/>
          </w:tcPr>
          <w:p w14:paraId="7DA097BF">
            <w:pPr>
              <w:spacing w:line="320" w:lineRule="exact"/>
              <w:rPr>
                <w:rFonts w:ascii="宋体" w:hAnsi="宋体" w:eastAsia="宋体"/>
                <w:bCs/>
                <w:sz w:val="18"/>
                <w:szCs w:val="18"/>
              </w:rPr>
            </w:pPr>
          </w:p>
        </w:tc>
      </w:tr>
      <w:tr w14:paraId="14F72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73" w:type="pct"/>
            <w:gridSpan w:val="3"/>
            <w:tcBorders>
              <w:top w:val="single" w:color="auto" w:sz="4" w:space="0"/>
              <w:left w:val="single" w:color="auto" w:sz="12" w:space="0"/>
              <w:bottom w:val="single" w:color="auto" w:sz="4" w:space="0"/>
              <w:right w:val="single" w:color="auto" w:sz="4" w:space="0"/>
            </w:tcBorders>
            <w:vAlign w:val="center"/>
          </w:tcPr>
          <w:p w14:paraId="4D87524A">
            <w:pPr>
              <w:spacing w:line="320" w:lineRule="exact"/>
              <w:jc w:val="center"/>
              <w:rPr>
                <w:rFonts w:ascii="宋体" w:hAnsi="宋体" w:eastAsia="宋体"/>
                <w:bCs/>
                <w:sz w:val="18"/>
                <w:szCs w:val="18"/>
              </w:rPr>
            </w:pPr>
            <w:r>
              <w:rPr>
                <w:rFonts w:hint="eastAsia" w:ascii="宋体" w:hAnsi="宋体"/>
                <w:bCs/>
                <w:sz w:val="18"/>
                <w:szCs w:val="18"/>
              </w:rPr>
              <w:t>运行管理单位</w:t>
            </w:r>
          </w:p>
        </w:tc>
        <w:tc>
          <w:tcPr>
            <w:tcW w:w="1175" w:type="pct"/>
            <w:tcBorders>
              <w:top w:val="single" w:color="auto" w:sz="4" w:space="0"/>
              <w:left w:val="single" w:color="auto" w:sz="4" w:space="0"/>
              <w:bottom w:val="single" w:color="auto" w:sz="4" w:space="0"/>
              <w:right w:val="single" w:color="auto" w:sz="4" w:space="0"/>
            </w:tcBorders>
            <w:vAlign w:val="center"/>
          </w:tcPr>
          <w:p w14:paraId="71861200">
            <w:pPr>
              <w:spacing w:line="320" w:lineRule="exact"/>
              <w:jc w:val="left"/>
              <w:rPr>
                <w:rFonts w:ascii="宋体" w:hAnsi="宋体" w:eastAsia="宋体"/>
                <w:bCs/>
                <w:sz w:val="18"/>
                <w:szCs w:val="18"/>
              </w:rPr>
            </w:pPr>
          </w:p>
        </w:tc>
        <w:tc>
          <w:tcPr>
            <w:tcW w:w="1479" w:type="pct"/>
            <w:gridSpan w:val="2"/>
            <w:tcBorders>
              <w:top w:val="single" w:color="auto" w:sz="4" w:space="0"/>
              <w:left w:val="single" w:color="auto" w:sz="4" w:space="0"/>
              <w:bottom w:val="single" w:color="auto" w:sz="4" w:space="0"/>
              <w:right w:val="single" w:color="auto" w:sz="4" w:space="0"/>
            </w:tcBorders>
          </w:tcPr>
          <w:p w14:paraId="62009854">
            <w:pPr>
              <w:spacing w:line="320" w:lineRule="exact"/>
              <w:jc w:val="center"/>
              <w:rPr>
                <w:rFonts w:ascii="宋体" w:hAnsi="宋体" w:eastAsia="宋体"/>
                <w:bCs/>
                <w:sz w:val="18"/>
                <w:szCs w:val="18"/>
              </w:rPr>
            </w:pPr>
          </w:p>
        </w:tc>
        <w:tc>
          <w:tcPr>
            <w:tcW w:w="973" w:type="pct"/>
            <w:tcBorders>
              <w:top w:val="single" w:color="auto" w:sz="4" w:space="0"/>
              <w:left w:val="single" w:color="auto" w:sz="4" w:space="0"/>
              <w:bottom w:val="single" w:color="auto" w:sz="4" w:space="0"/>
              <w:right w:val="single" w:color="auto" w:sz="12" w:space="0"/>
            </w:tcBorders>
            <w:vAlign w:val="center"/>
          </w:tcPr>
          <w:p w14:paraId="4AAE4553">
            <w:pPr>
              <w:spacing w:line="320" w:lineRule="exact"/>
              <w:rPr>
                <w:rFonts w:ascii="宋体" w:hAnsi="宋体" w:eastAsia="宋体"/>
                <w:bCs/>
                <w:sz w:val="18"/>
                <w:szCs w:val="18"/>
              </w:rPr>
            </w:pPr>
          </w:p>
        </w:tc>
      </w:tr>
      <w:tr w14:paraId="7F8CB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73" w:type="pct"/>
            <w:gridSpan w:val="3"/>
            <w:tcBorders>
              <w:top w:val="single" w:color="auto" w:sz="4" w:space="0"/>
              <w:left w:val="single" w:color="auto" w:sz="12" w:space="0"/>
              <w:bottom w:val="single" w:color="auto" w:sz="4" w:space="0"/>
              <w:right w:val="single" w:color="auto" w:sz="4" w:space="0"/>
            </w:tcBorders>
            <w:vAlign w:val="center"/>
          </w:tcPr>
          <w:p w14:paraId="5B5F9527">
            <w:pPr>
              <w:spacing w:line="320" w:lineRule="exact"/>
              <w:jc w:val="center"/>
              <w:rPr>
                <w:rFonts w:ascii="宋体" w:hAnsi="宋体" w:eastAsia="宋体"/>
                <w:bCs/>
                <w:sz w:val="18"/>
                <w:szCs w:val="18"/>
              </w:rPr>
            </w:pPr>
            <w:r>
              <w:rPr>
                <w:rFonts w:hint="eastAsia" w:ascii="宋体" w:hAnsi="宋体"/>
                <w:bCs/>
                <w:sz w:val="18"/>
                <w:szCs w:val="18"/>
              </w:rPr>
              <w:t>验收时间</w:t>
            </w:r>
          </w:p>
        </w:tc>
        <w:tc>
          <w:tcPr>
            <w:tcW w:w="1175" w:type="pct"/>
            <w:tcBorders>
              <w:top w:val="single" w:color="auto" w:sz="4" w:space="0"/>
              <w:left w:val="single" w:color="auto" w:sz="4" w:space="0"/>
              <w:bottom w:val="single" w:color="auto" w:sz="4" w:space="0"/>
              <w:right w:val="single" w:color="auto" w:sz="4" w:space="0"/>
            </w:tcBorders>
            <w:vAlign w:val="center"/>
          </w:tcPr>
          <w:p w14:paraId="3E764AE6">
            <w:pPr>
              <w:spacing w:line="320" w:lineRule="exact"/>
              <w:jc w:val="left"/>
              <w:rPr>
                <w:rFonts w:ascii="宋体" w:hAnsi="宋体" w:eastAsia="宋体"/>
                <w:bCs/>
                <w:sz w:val="18"/>
                <w:szCs w:val="18"/>
              </w:rPr>
            </w:pPr>
          </w:p>
        </w:tc>
        <w:tc>
          <w:tcPr>
            <w:tcW w:w="1479" w:type="pct"/>
            <w:gridSpan w:val="2"/>
            <w:tcBorders>
              <w:top w:val="single" w:color="auto" w:sz="4" w:space="0"/>
              <w:left w:val="single" w:color="auto" w:sz="4" w:space="0"/>
              <w:bottom w:val="single" w:color="auto" w:sz="4" w:space="0"/>
              <w:right w:val="single" w:color="auto" w:sz="4" w:space="0"/>
            </w:tcBorders>
            <w:vAlign w:val="center"/>
          </w:tcPr>
          <w:p w14:paraId="40D90370">
            <w:pPr>
              <w:spacing w:line="320" w:lineRule="exact"/>
              <w:jc w:val="center"/>
              <w:rPr>
                <w:rFonts w:ascii="宋体" w:hAnsi="宋体" w:eastAsia="宋体"/>
                <w:bCs/>
                <w:sz w:val="18"/>
                <w:szCs w:val="18"/>
              </w:rPr>
            </w:pPr>
            <w:r>
              <w:rPr>
                <w:rFonts w:hint="eastAsia" w:ascii="宋体" w:hAnsi="宋体"/>
                <w:bCs/>
                <w:sz w:val="18"/>
                <w:szCs w:val="18"/>
              </w:rPr>
              <w:t>验收地点</w:t>
            </w:r>
          </w:p>
        </w:tc>
        <w:tc>
          <w:tcPr>
            <w:tcW w:w="973" w:type="pct"/>
            <w:tcBorders>
              <w:top w:val="single" w:color="auto" w:sz="4" w:space="0"/>
              <w:left w:val="single" w:color="auto" w:sz="4" w:space="0"/>
              <w:bottom w:val="single" w:color="auto" w:sz="4" w:space="0"/>
              <w:right w:val="single" w:color="auto" w:sz="12" w:space="0"/>
            </w:tcBorders>
            <w:vAlign w:val="center"/>
          </w:tcPr>
          <w:p w14:paraId="13E2EA45">
            <w:pPr>
              <w:spacing w:line="320" w:lineRule="exact"/>
              <w:rPr>
                <w:rFonts w:ascii="宋体" w:hAnsi="宋体" w:eastAsia="宋体"/>
                <w:bCs/>
                <w:sz w:val="18"/>
                <w:szCs w:val="18"/>
              </w:rPr>
            </w:pPr>
          </w:p>
        </w:tc>
      </w:tr>
      <w:tr w14:paraId="0456C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45" w:type="pct"/>
            <w:vMerge w:val="restart"/>
            <w:tcBorders>
              <w:top w:val="single" w:color="auto" w:sz="4" w:space="0"/>
              <w:left w:val="single" w:color="auto" w:sz="12" w:space="0"/>
              <w:bottom w:val="single" w:color="auto" w:sz="4" w:space="0"/>
              <w:right w:val="single" w:color="auto" w:sz="4" w:space="0"/>
            </w:tcBorders>
            <w:vAlign w:val="center"/>
          </w:tcPr>
          <w:p w14:paraId="3F1B8B24">
            <w:pPr>
              <w:spacing w:line="320" w:lineRule="exact"/>
              <w:jc w:val="center"/>
              <w:rPr>
                <w:rFonts w:ascii="宋体" w:hAnsi="宋体"/>
                <w:bCs/>
                <w:sz w:val="18"/>
                <w:szCs w:val="18"/>
              </w:rPr>
            </w:pPr>
            <w:r>
              <w:rPr>
                <w:rFonts w:hint="eastAsia" w:ascii="宋体" w:hAnsi="宋体"/>
                <w:bCs/>
                <w:sz w:val="18"/>
                <w:szCs w:val="18"/>
              </w:rPr>
              <w:t>工程</w:t>
            </w:r>
          </w:p>
          <w:p w14:paraId="1DDC8B4E">
            <w:pPr>
              <w:spacing w:line="320" w:lineRule="exact"/>
              <w:jc w:val="center"/>
              <w:rPr>
                <w:rFonts w:ascii="宋体" w:hAnsi="宋体" w:eastAsia="宋体"/>
                <w:bCs/>
                <w:sz w:val="18"/>
                <w:szCs w:val="18"/>
              </w:rPr>
            </w:pPr>
            <w:r>
              <w:rPr>
                <w:rFonts w:hint="eastAsia" w:ascii="宋体" w:hAnsi="宋体"/>
                <w:bCs/>
                <w:sz w:val="18"/>
                <w:szCs w:val="18"/>
              </w:rPr>
              <w:t>概况</w:t>
            </w:r>
          </w:p>
        </w:tc>
        <w:tc>
          <w:tcPr>
            <w:tcW w:w="927" w:type="pct"/>
            <w:gridSpan w:val="2"/>
            <w:tcBorders>
              <w:top w:val="single" w:color="auto" w:sz="4" w:space="0"/>
              <w:left w:val="single" w:color="auto" w:sz="4" w:space="0"/>
              <w:bottom w:val="single" w:color="auto" w:sz="4" w:space="0"/>
              <w:right w:val="single" w:color="auto" w:sz="4" w:space="0"/>
            </w:tcBorders>
            <w:vAlign w:val="center"/>
          </w:tcPr>
          <w:p w14:paraId="20C0C6C0">
            <w:pPr>
              <w:spacing w:line="320" w:lineRule="exact"/>
              <w:jc w:val="center"/>
              <w:rPr>
                <w:rFonts w:ascii="宋体" w:hAnsi="宋体" w:eastAsia="宋体"/>
                <w:bCs/>
                <w:sz w:val="18"/>
                <w:szCs w:val="18"/>
              </w:rPr>
            </w:pPr>
            <w:r>
              <w:rPr>
                <w:rFonts w:hint="eastAsia" w:ascii="宋体" w:hAnsi="宋体"/>
                <w:bCs/>
                <w:sz w:val="18"/>
                <w:szCs w:val="18"/>
              </w:rPr>
              <w:t>工程位置</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5C18D00E">
            <w:pPr>
              <w:spacing w:line="320" w:lineRule="exact"/>
              <w:rPr>
                <w:rFonts w:ascii="宋体" w:hAnsi="宋体" w:eastAsia="宋体"/>
                <w:bCs/>
                <w:sz w:val="18"/>
                <w:szCs w:val="18"/>
              </w:rPr>
            </w:pPr>
          </w:p>
        </w:tc>
      </w:tr>
      <w:tr w14:paraId="57091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F7E4589">
            <w:pPr>
              <w:widowControl/>
              <w:jc w:val="left"/>
              <w:rPr>
                <w:rFonts w:ascii="宋体" w:hAnsi="宋体" w:eastAsia="宋体"/>
                <w:bCs/>
                <w:sz w:val="18"/>
                <w:szCs w:val="18"/>
              </w:rPr>
            </w:pPr>
          </w:p>
        </w:tc>
        <w:tc>
          <w:tcPr>
            <w:tcW w:w="927" w:type="pct"/>
            <w:gridSpan w:val="2"/>
            <w:tcBorders>
              <w:top w:val="single" w:color="auto" w:sz="4" w:space="0"/>
              <w:left w:val="single" w:color="auto" w:sz="4" w:space="0"/>
              <w:bottom w:val="single" w:color="auto" w:sz="4" w:space="0"/>
              <w:right w:val="single" w:color="auto" w:sz="4" w:space="0"/>
            </w:tcBorders>
            <w:vAlign w:val="center"/>
          </w:tcPr>
          <w:p w14:paraId="4DBA0F9D">
            <w:pPr>
              <w:spacing w:line="320" w:lineRule="exact"/>
              <w:jc w:val="center"/>
              <w:rPr>
                <w:rFonts w:ascii="宋体" w:hAnsi="宋体" w:eastAsia="宋体"/>
                <w:bCs/>
                <w:sz w:val="18"/>
                <w:szCs w:val="18"/>
              </w:rPr>
            </w:pPr>
            <w:r>
              <w:rPr>
                <w:rFonts w:hint="eastAsia" w:ascii="宋体" w:hAnsi="宋体"/>
                <w:bCs/>
                <w:sz w:val="18"/>
                <w:szCs w:val="18"/>
              </w:rPr>
              <w:t>主要建设内容</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30CAAABB">
            <w:pPr>
              <w:spacing w:line="320" w:lineRule="exact"/>
              <w:rPr>
                <w:rFonts w:ascii="宋体" w:hAnsi="宋体" w:eastAsia="宋体"/>
                <w:bCs/>
                <w:sz w:val="18"/>
                <w:szCs w:val="18"/>
              </w:rPr>
            </w:pPr>
          </w:p>
        </w:tc>
      </w:tr>
      <w:tr w14:paraId="7A683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5927895A">
            <w:pPr>
              <w:widowControl/>
              <w:jc w:val="left"/>
              <w:rPr>
                <w:rFonts w:ascii="宋体" w:hAnsi="宋体" w:eastAsia="宋体"/>
                <w:bCs/>
                <w:sz w:val="18"/>
                <w:szCs w:val="18"/>
              </w:rPr>
            </w:pPr>
          </w:p>
        </w:tc>
        <w:tc>
          <w:tcPr>
            <w:tcW w:w="927" w:type="pct"/>
            <w:gridSpan w:val="2"/>
            <w:tcBorders>
              <w:top w:val="single" w:color="auto" w:sz="4" w:space="0"/>
              <w:left w:val="single" w:color="auto" w:sz="4" w:space="0"/>
              <w:bottom w:val="single" w:color="auto" w:sz="4" w:space="0"/>
              <w:right w:val="single" w:color="auto" w:sz="4" w:space="0"/>
            </w:tcBorders>
            <w:vAlign w:val="center"/>
          </w:tcPr>
          <w:p w14:paraId="6F22AD5F">
            <w:pPr>
              <w:spacing w:line="320" w:lineRule="exact"/>
              <w:jc w:val="center"/>
              <w:rPr>
                <w:rFonts w:ascii="宋体" w:hAnsi="宋体" w:eastAsia="宋体"/>
                <w:bCs/>
                <w:sz w:val="18"/>
                <w:szCs w:val="18"/>
              </w:rPr>
            </w:pPr>
            <w:r>
              <w:rPr>
                <w:rFonts w:hint="eastAsia" w:ascii="宋体" w:hAnsi="宋体"/>
                <w:bCs/>
                <w:sz w:val="18"/>
                <w:szCs w:val="18"/>
              </w:rPr>
              <w:t>建设过程</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04747EB8">
            <w:pPr>
              <w:spacing w:line="320" w:lineRule="exact"/>
              <w:rPr>
                <w:rFonts w:ascii="宋体" w:hAnsi="宋体" w:eastAsia="宋体"/>
                <w:bCs/>
                <w:sz w:val="18"/>
                <w:szCs w:val="18"/>
              </w:rPr>
            </w:pPr>
          </w:p>
        </w:tc>
      </w:tr>
      <w:tr w14:paraId="4696B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73" w:type="pct"/>
            <w:gridSpan w:val="3"/>
            <w:tcBorders>
              <w:top w:val="single" w:color="auto" w:sz="4" w:space="0"/>
              <w:left w:val="single" w:color="auto" w:sz="12" w:space="0"/>
              <w:bottom w:val="single" w:color="auto" w:sz="4" w:space="0"/>
              <w:right w:val="single" w:color="auto" w:sz="4" w:space="0"/>
            </w:tcBorders>
            <w:vAlign w:val="center"/>
          </w:tcPr>
          <w:p w14:paraId="7867EB2E">
            <w:pPr>
              <w:spacing w:line="320" w:lineRule="exact"/>
              <w:jc w:val="center"/>
              <w:rPr>
                <w:rFonts w:ascii="宋体" w:hAnsi="宋体" w:eastAsia="宋体"/>
                <w:bCs/>
                <w:sz w:val="18"/>
                <w:szCs w:val="18"/>
              </w:rPr>
            </w:pPr>
            <w:r>
              <w:rPr>
                <w:rFonts w:hint="eastAsia" w:ascii="宋体" w:hAnsi="宋体"/>
                <w:bCs/>
                <w:sz w:val="18"/>
                <w:szCs w:val="18"/>
              </w:rPr>
              <w:t>验收范围及工程完成情况</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0AB02F00">
            <w:pPr>
              <w:spacing w:line="320" w:lineRule="exact"/>
              <w:rPr>
                <w:rFonts w:ascii="宋体" w:hAnsi="宋体" w:eastAsia="宋体"/>
                <w:bCs/>
                <w:sz w:val="18"/>
                <w:szCs w:val="18"/>
              </w:rPr>
            </w:pPr>
          </w:p>
        </w:tc>
      </w:tr>
      <w:tr w14:paraId="13380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45" w:type="pct"/>
            <w:vMerge w:val="restart"/>
            <w:tcBorders>
              <w:top w:val="single" w:color="auto" w:sz="4" w:space="0"/>
              <w:left w:val="single" w:color="auto" w:sz="12" w:space="0"/>
              <w:bottom w:val="single" w:color="auto" w:sz="4" w:space="0"/>
              <w:right w:val="single" w:color="auto" w:sz="4" w:space="0"/>
            </w:tcBorders>
            <w:vAlign w:val="center"/>
          </w:tcPr>
          <w:p w14:paraId="206A8FD8">
            <w:pPr>
              <w:spacing w:line="320" w:lineRule="exact"/>
              <w:jc w:val="center"/>
              <w:rPr>
                <w:rFonts w:ascii="宋体" w:hAnsi="宋体"/>
                <w:bCs/>
                <w:sz w:val="18"/>
                <w:szCs w:val="18"/>
              </w:rPr>
            </w:pPr>
            <w:r>
              <w:rPr>
                <w:rFonts w:hint="eastAsia" w:ascii="宋体" w:hAnsi="宋体"/>
                <w:bCs/>
                <w:sz w:val="18"/>
                <w:szCs w:val="18"/>
              </w:rPr>
              <w:t>工程验收及</w:t>
            </w:r>
          </w:p>
          <w:p w14:paraId="7EA37730">
            <w:pPr>
              <w:spacing w:line="320" w:lineRule="exact"/>
              <w:jc w:val="center"/>
              <w:rPr>
                <w:rFonts w:ascii="宋体" w:hAnsi="宋体" w:eastAsia="宋体"/>
                <w:bCs/>
                <w:sz w:val="18"/>
                <w:szCs w:val="18"/>
              </w:rPr>
            </w:pPr>
            <w:r>
              <w:rPr>
                <w:rFonts w:hint="eastAsia" w:ascii="宋体" w:hAnsi="宋体"/>
                <w:bCs/>
                <w:sz w:val="18"/>
                <w:szCs w:val="18"/>
              </w:rPr>
              <w:t>质量检测</w:t>
            </w:r>
          </w:p>
        </w:tc>
        <w:tc>
          <w:tcPr>
            <w:tcW w:w="927" w:type="pct"/>
            <w:gridSpan w:val="2"/>
            <w:tcBorders>
              <w:top w:val="single" w:color="auto" w:sz="4" w:space="0"/>
              <w:left w:val="single" w:color="auto" w:sz="4" w:space="0"/>
              <w:bottom w:val="single" w:color="auto" w:sz="4" w:space="0"/>
              <w:right w:val="single" w:color="auto" w:sz="4" w:space="0"/>
            </w:tcBorders>
            <w:vAlign w:val="center"/>
          </w:tcPr>
          <w:p w14:paraId="75785F1C">
            <w:pPr>
              <w:spacing w:line="320" w:lineRule="exact"/>
              <w:jc w:val="center"/>
              <w:rPr>
                <w:rFonts w:ascii="宋体" w:hAnsi="宋体"/>
                <w:bCs/>
                <w:sz w:val="18"/>
                <w:szCs w:val="18"/>
              </w:rPr>
            </w:pPr>
            <w:r>
              <w:rPr>
                <w:rFonts w:hint="eastAsia" w:ascii="宋体" w:hAnsi="宋体"/>
                <w:bCs/>
                <w:sz w:val="18"/>
                <w:szCs w:val="18"/>
              </w:rPr>
              <w:t>分部工程验收</w:t>
            </w:r>
          </w:p>
          <w:p w14:paraId="2E42661A">
            <w:pPr>
              <w:spacing w:line="320" w:lineRule="exact"/>
              <w:jc w:val="center"/>
              <w:rPr>
                <w:rFonts w:ascii="宋体" w:hAnsi="宋体" w:eastAsia="宋体"/>
                <w:bCs/>
                <w:sz w:val="18"/>
                <w:szCs w:val="18"/>
              </w:rPr>
            </w:pPr>
            <w:r>
              <w:rPr>
                <w:rFonts w:hint="eastAsia" w:ascii="宋体" w:hAnsi="宋体"/>
                <w:bCs/>
                <w:sz w:val="18"/>
                <w:szCs w:val="18"/>
              </w:rPr>
              <w:t>情况</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27189430">
            <w:pPr>
              <w:spacing w:line="320" w:lineRule="exact"/>
              <w:rPr>
                <w:rFonts w:ascii="宋体" w:hAnsi="宋体" w:eastAsia="宋体"/>
                <w:bCs/>
                <w:sz w:val="18"/>
                <w:szCs w:val="18"/>
              </w:rPr>
            </w:pPr>
          </w:p>
        </w:tc>
      </w:tr>
      <w:tr w14:paraId="79E98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6DC43FFE">
            <w:pPr>
              <w:widowControl/>
              <w:jc w:val="left"/>
              <w:rPr>
                <w:rFonts w:ascii="宋体" w:hAnsi="宋体" w:eastAsia="宋体"/>
                <w:bCs/>
                <w:sz w:val="18"/>
                <w:szCs w:val="18"/>
              </w:rPr>
            </w:pPr>
          </w:p>
        </w:tc>
        <w:tc>
          <w:tcPr>
            <w:tcW w:w="927" w:type="pct"/>
            <w:gridSpan w:val="2"/>
            <w:tcBorders>
              <w:top w:val="single" w:color="auto" w:sz="4" w:space="0"/>
              <w:left w:val="single" w:color="auto" w:sz="4" w:space="0"/>
              <w:bottom w:val="single" w:color="auto" w:sz="4" w:space="0"/>
              <w:right w:val="single" w:color="auto" w:sz="4" w:space="0"/>
            </w:tcBorders>
            <w:vAlign w:val="center"/>
          </w:tcPr>
          <w:p w14:paraId="75A0F437">
            <w:pPr>
              <w:spacing w:line="320" w:lineRule="exact"/>
              <w:jc w:val="center"/>
              <w:rPr>
                <w:rFonts w:ascii="宋体" w:hAnsi="宋体"/>
                <w:bCs/>
                <w:sz w:val="18"/>
                <w:szCs w:val="18"/>
              </w:rPr>
            </w:pPr>
            <w:r>
              <w:rPr>
                <w:rFonts w:hint="eastAsia" w:ascii="宋体" w:hAnsi="宋体"/>
                <w:bCs/>
                <w:sz w:val="18"/>
                <w:szCs w:val="18"/>
              </w:rPr>
              <w:t>外观质量验收</w:t>
            </w:r>
          </w:p>
          <w:p w14:paraId="76414FB9">
            <w:pPr>
              <w:spacing w:line="320" w:lineRule="exact"/>
              <w:jc w:val="center"/>
              <w:rPr>
                <w:rFonts w:ascii="宋体" w:hAnsi="宋体" w:eastAsia="宋体"/>
                <w:bCs/>
                <w:sz w:val="18"/>
                <w:szCs w:val="18"/>
              </w:rPr>
            </w:pPr>
            <w:r>
              <w:rPr>
                <w:rFonts w:hint="eastAsia" w:ascii="宋体" w:hAnsi="宋体"/>
                <w:bCs/>
                <w:sz w:val="18"/>
                <w:szCs w:val="18"/>
              </w:rPr>
              <w:t>情况</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12A14C64">
            <w:pPr>
              <w:spacing w:line="320" w:lineRule="exact"/>
              <w:rPr>
                <w:rFonts w:ascii="宋体" w:hAnsi="宋体" w:eastAsia="宋体"/>
                <w:bCs/>
                <w:sz w:val="18"/>
                <w:szCs w:val="18"/>
              </w:rPr>
            </w:pPr>
          </w:p>
        </w:tc>
      </w:tr>
      <w:tr w14:paraId="34C1F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0720DA8C">
            <w:pPr>
              <w:widowControl/>
              <w:jc w:val="left"/>
              <w:rPr>
                <w:rFonts w:ascii="宋体" w:hAnsi="宋体" w:eastAsia="宋体"/>
                <w:bCs/>
                <w:sz w:val="18"/>
                <w:szCs w:val="18"/>
              </w:rPr>
            </w:pPr>
          </w:p>
        </w:tc>
        <w:tc>
          <w:tcPr>
            <w:tcW w:w="927" w:type="pct"/>
            <w:gridSpan w:val="2"/>
            <w:tcBorders>
              <w:top w:val="single" w:color="auto" w:sz="4" w:space="0"/>
              <w:left w:val="single" w:color="auto" w:sz="4" w:space="0"/>
              <w:bottom w:val="single" w:color="auto" w:sz="4" w:space="0"/>
              <w:right w:val="single" w:color="auto" w:sz="4" w:space="0"/>
            </w:tcBorders>
            <w:vAlign w:val="center"/>
          </w:tcPr>
          <w:p w14:paraId="1C656681">
            <w:pPr>
              <w:spacing w:line="320" w:lineRule="exact"/>
              <w:jc w:val="center"/>
              <w:rPr>
                <w:rFonts w:ascii="宋体" w:hAnsi="宋体"/>
                <w:bCs/>
                <w:sz w:val="18"/>
                <w:szCs w:val="18"/>
              </w:rPr>
            </w:pPr>
            <w:r>
              <w:rPr>
                <w:rFonts w:hint="eastAsia" w:ascii="宋体" w:hAnsi="宋体"/>
                <w:bCs/>
                <w:sz w:val="18"/>
                <w:szCs w:val="18"/>
              </w:rPr>
              <w:t>工程质量检测</w:t>
            </w:r>
          </w:p>
          <w:p w14:paraId="6A18B994">
            <w:pPr>
              <w:spacing w:line="320" w:lineRule="exact"/>
              <w:jc w:val="center"/>
              <w:rPr>
                <w:rFonts w:ascii="宋体" w:hAnsi="宋体" w:eastAsia="宋体"/>
                <w:bCs/>
                <w:sz w:val="18"/>
                <w:szCs w:val="18"/>
              </w:rPr>
            </w:pPr>
            <w:r>
              <w:rPr>
                <w:rFonts w:hint="eastAsia" w:ascii="宋体" w:hAnsi="宋体"/>
                <w:bCs/>
                <w:sz w:val="18"/>
                <w:szCs w:val="18"/>
              </w:rPr>
              <w:t>情况</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2EB2C60A">
            <w:pPr>
              <w:spacing w:line="320" w:lineRule="exact"/>
              <w:rPr>
                <w:rFonts w:ascii="宋体" w:hAnsi="宋体" w:eastAsia="宋体"/>
                <w:bCs/>
                <w:sz w:val="18"/>
                <w:szCs w:val="18"/>
              </w:rPr>
            </w:pPr>
          </w:p>
        </w:tc>
      </w:tr>
      <w:tr w14:paraId="3AF28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73" w:type="pct"/>
            <w:gridSpan w:val="3"/>
            <w:tcBorders>
              <w:top w:val="single" w:color="auto" w:sz="4" w:space="0"/>
              <w:left w:val="single" w:color="auto" w:sz="12" w:space="0"/>
              <w:bottom w:val="single" w:color="auto" w:sz="4" w:space="0"/>
              <w:right w:val="single" w:color="auto" w:sz="4" w:space="0"/>
            </w:tcBorders>
            <w:vAlign w:val="center"/>
          </w:tcPr>
          <w:p w14:paraId="01872C81">
            <w:pPr>
              <w:spacing w:line="320" w:lineRule="exact"/>
              <w:jc w:val="center"/>
              <w:rPr>
                <w:rFonts w:ascii="宋体" w:hAnsi="宋体"/>
                <w:bCs/>
                <w:sz w:val="18"/>
                <w:szCs w:val="18"/>
              </w:rPr>
            </w:pPr>
            <w:r>
              <w:rPr>
                <w:rFonts w:hint="eastAsia" w:ascii="宋体" w:hAnsi="宋体"/>
                <w:bCs/>
                <w:sz w:val="18"/>
                <w:szCs w:val="18"/>
              </w:rPr>
              <w:t>分部工程验收遗留</w:t>
            </w:r>
          </w:p>
          <w:p w14:paraId="557200E7">
            <w:pPr>
              <w:spacing w:line="320" w:lineRule="exact"/>
              <w:jc w:val="center"/>
              <w:rPr>
                <w:rFonts w:ascii="宋体" w:hAnsi="宋体" w:eastAsia="宋体"/>
                <w:bCs/>
                <w:sz w:val="18"/>
                <w:szCs w:val="18"/>
              </w:rPr>
            </w:pPr>
            <w:r>
              <w:rPr>
                <w:rFonts w:hint="eastAsia" w:ascii="宋体" w:hAnsi="宋体"/>
                <w:bCs/>
                <w:sz w:val="18"/>
                <w:szCs w:val="18"/>
              </w:rPr>
              <w:t>问题处理情况</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751EEB35">
            <w:pPr>
              <w:spacing w:line="320" w:lineRule="exact"/>
              <w:rPr>
                <w:rFonts w:ascii="宋体" w:hAnsi="宋体" w:eastAsia="宋体"/>
                <w:bCs/>
                <w:sz w:val="18"/>
                <w:szCs w:val="18"/>
              </w:rPr>
            </w:pPr>
          </w:p>
        </w:tc>
      </w:tr>
      <w:tr w14:paraId="03030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73" w:type="pct"/>
            <w:gridSpan w:val="3"/>
            <w:tcBorders>
              <w:top w:val="single" w:color="auto" w:sz="4" w:space="0"/>
              <w:left w:val="single" w:color="auto" w:sz="12" w:space="0"/>
              <w:bottom w:val="single" w:color="auto" w:sz="4" w:space="0"/>
              <w:right w:val="single" w:color="auto" w:sz="4" w:space="0"/>
            </w:tcBorders>
            <w:vAlign w:val="center"/>
          </w:tcPr>
          <w:p w14:paraId="21E2C95F">
            <w:pPr>
              <w:spacing w:line="320" w:lineRule="exact"/>
              <w:jc w:val="center"/>
              <w:rPr>
                <w:rFonts w:ascii="宋体" w:hAnsi="宋体" w:eastAsia="宋体"/>
                <w:bCs/>
                <w:sz w:val="18"/>
                <w:szCs w:val="18"/>
              </w:rPr>
            </w:pPr>
            <w:r>
              <w:rPr>
                <w:rFonts w:hint="eastAsia" w:ascii="宋体" w:hAnsi="宋体"/>
                <w:bCs/>
                <w:sz w:val="18"/>
                <w:szCs w:val="18"/>
              </w:rPr>
              <w:t>验收遗留问题处理意见</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44DEA178">
            <w:pPr>
              <w:spacing w:line="320" w:lineRule="exact"/>
              <w:rPr>
                <w:rFonts w:ascii="宋体" w:hAnsi="宋体" w:eastAsia="宋体"/>
                <w:bCs/>
                <w:sz w:val="18"/>
                <w:szCs w:val="18"/>
              </w:rPr>
            </w:pPr>
          </w:p>
        </w:tc>
      </w:tr>
      <w:tr w14:paraId="74699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73" w:type="pct"/>
            <w:gridSpan w:val="3"/>
            <w:tcBorders>
              <w:top w:val="single" w:color="auto" w:sz="4" w:space="0"/>
              <w:left w:val="single" w:color="auto" w:sz="12" w:space="0"/>
              <w:bottom w:val="single" w:color="auto" w:sz="4" w:space="0"/>
              <w:right w:val="single" w:color="auto" w:sz="4" w:space="0"/>
            </w:tcBorders>
            <w:vAlign w:val="center"/>
          </w:tcPr>
          <w:p w14:paraId="6B4A8051">
            <w:pPr>
              <w:spacing w:line="320" w:lineRule="exact"/>
              <w:jc w:val="center"/>
              <w:rPr>
                <w:rFonts w:ascii="宋体" w:hAnsi="宋体" w:eastAsia="宋体"/>
                <w:bCs/>
                <w:sz w:val="18"/>
                <w:szCs w:val="18"/>
              </w:rPr>
            </w:pPr>
            <w:r>
              <w:rPr>
                <w:rFonts w:hint="eastAsia" w:ascii="宋体" w:hAnsi="宋体"/>
                <w:bCs/>
                <w:sz w:val="18"/>
                <w:szCs w:val="18"/>
              </w:rPr>
              <w:t>意见建议</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11D2044A">
            <w:pPr>
              <w:spacing w:line="320" w:lineRule="exact"/>
              <w:rPr>
                <w:rFonts w:ascii="宋体" w:hAnsi="宋体" w:eastAsia="宋体"/>
                <w:bCs/>
                <w:sz w:val="18"/>
                <w:szCs w:val="18"/>
              </w:rPr>
            </w:pPr>
          </w:p>
        </w:tc>
      </w:tr>
      <w:tr w14:paraId="58AC9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73" w:type="pct"/>
            <w:gridSpan w:val="3"/>
            <w:tcBorders>
              <w:top w:val="single" w:color="auto" w:sz="4" w:space="0"/>
              <w:left w:val="single" w:color="auto" w:sz="12" w:space="0"/>
              <w:bottom w:val="single" w:color="auto" w:sz="4" w:space="0"/>
              <w:right w:val="single" w:color="auto" w:sz="4" w:space="0"/>
            </w:tcBorders>
            <w:vAlign w:val="center"/>
          </w:tcPr>
          <w:p w14:paraId="793F0FB2">
            <w:pPr>
              <w:spacing w:line="320" w:lineRule="exact"/>
              <w:jc w:val="center"/>
              <w:rPr>
                <w:rFonts w:ascii="宋体" w:hAnsi="宋体" w:eastAsia="宋体"/>
                <w:bCs/>
                <w:sz w:val="18"/>
                <w:szCs w:val="18"/>
              </w:rPr>
            </w:pPr>
            <w:r>
              <w:rPr>
                <w:rFonts w:hint="eastAsia" w:ascii="宋体" w:hAnsi="宋体"/>
                <w:bCs/>
                <w:sz w:val="18"/>
                <w:szCs w:val="18"/>
              </w:rPr>
              <w:t>验收结论</w:t>
            </w:r>
          </w:p>
        </w:tc>
        <w:tc>
          <w:tcPr>
            <w:tcW w:w="3627" w:type="pct"/>
            <w:gridSpan w:val="4"/>
            <w:tcBorders>
              <w:top w:val="single" w:color="auto" w:sz="4" w:space="0"/>
              <w:left w:val="single" w:color="auto" w:sz="4" w:space="0"/>
              <w:bottom w:val="single" w:color="auto" w:sz="4" w:space="0"/>
              <w:right w:val="single" w:color="auto" w:sz="12" w:space="0"/>
            </w:tcBorders>
            <w:vAlign w:val="center"/>
          </w:tcPr>
          <w:p w14:paraId="32840351">
            <w:pPr>
              <w:spacing w:line="320" w:lineRule="exact"/>
              <w:rPr>
                <w:rFonts w:ascii="宋体" w:hAnsi="宋体" w:eastAsia="宋体"/>
                <w:bCs/>
                <w:sz w:val="18"/>
                <w:szCs w:val="18"/>
              </w:rPr>
            </w:pPr>
          </w:p>
        </w:tc>
      </w:tr>
      <w:tr w14:paraId="43B6D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73" w:type="pct"/>
            <w:gridSpan w:val="3"/>
            <w:tcBorders>
              <w:top w:val="single" w:color="auto" w:sz="4" w:space="0"/>
              <w:left w:val="single" w:color="auto" w:sz="12" w:space="0"/>
              <w:bottom w:val="single" w:color="auto" w:sz="12" w:space="0"/>
              <w:right w:val="single" w:color="auto" w:sz="4" w:space="0"/>
            </w:tcBorders>
            <w:vAlign w:val="center"/>
          </w:tcPr>
          <w:p w14:paraId="43A61E02">
            <w:pPr>
              <w:spacing w:line="320" w:lineRule="exact"/>
              <w:jc w:val="center"/>
              <w:rPr>
                <w:rFonts w:ascii="宋体" w:hAnsi="宋体" w:eastAsia="宋体"/>
                <w:bCs/>
                <w:sz w:val="18"/>
                <w:szCs w:val="18"/>
              </w:rPr>
            </w:pPr>
            <w:r>
              <w:rPr>
                <w:rFonts w:hint="eastAsia" w:ascii="宋体" w:hAnsi="宋体"/>
                <w:bCs/>
                <w:sz w:val="18"/>
                <w:szCs w:val="18"/>
              </w:rPr>
              <w:t>验收组成员签字</w:t>
            </w:r>
          </w:p>
        </w:tc>
        <w:tc>
          <w:tcPr>
            <w:tcW w:w="3627" w:type="pct"/>
            <w:gridSpan w:val="4"/>
            <w:tcBorders>
              <w:top w:val="single" w:color="auto" w:sz="4" w:space="0"/>
              <w:left w:val="single" w:color="auto" w:sz="4" w:space="0"/>
              <w:bottom w:val="single" w:color="auto" w:sz="12" w:space="0"/>
              <w:right w:val="single" w:color="auto" w:sz="12" w:space="0"/>
            </w:tcBorders>
            <w:vAlign w:val="center"/>
          </w:tcPr>
          <w:p w14:paraId="0CFBD610">
            <w:pPr>
              <w:spacing w:line="320" w:lineRule="exact"/>
              <w:jc w:val="center"/>
              <w:rPr>
                <w:rFonts w:ascii="宋体" w:hAnsi="宋体" w:eastAsia="宋体"/>
                <w:bCs/>
                <w:sz w:val="18"/>
                <w:szCs w:val="18"/>
              </w:rPr>
            </w:pPr>
            <w:r>
              <w:rPr>
                <w:rFonts w:hint="eastAsia" w:ascii="宋体" w:hAnsi="宋体"/>
                <w:bCs/>
                <w:sz w:val="18"/>
                <w:szCs w:val="18"/>
              </w:rPr>
              <w:t>见附页</w:t>
            </w:r>
          </w:p>
        </w:tc>
      </w:tr>
    </w:tbl>
    <w:p w14:paraId="3683A17B">
      <w:pPr>
        <w:spacing w:before="127"/>
        <w:outlineLvl w:val="0"/>
        <w:rPr>
          <w:rFonts w:hint="eastAsia" w:ascii="黑体" w:hAnsi="黑体" w:eastAsia="黑体" w:cs="Times New Roman"/>
          <w:spacing w:val="-7"/>
          <w:sz w:val="30"/>
          <w:szCs w:val="30"/>
        </w:rPr>
      </w:pPr>
      <w:r>
        <w:rPr>
          <w:rFonts w:hint="eastAsia" w:ascii="黑体" w:hAnsi="黑体" w:eastAsia="黑体"/>
          <w:spacing w:val="-7"/>
          <w:sz w:val="30"/>
          <w:szCs w:val="30"/>
        </w:rPr>
        <w:t>附录E 合同工程验收意见格式</w:t>
      </w:r>
    </w:p>
    <w:p w14:paraId="528F8B97">
      <w:pPr>
        <w:spacing w:line="640" w:lineRule="exact"/>
        <w:jc w:val="center"/>
        <w:rPr>
          <w:rFonts w:hint="eastAsia" w:ascii="华文中宋" w:hAnsi="华文中宋" w:eastAsia="华文中宋"/>
          <w:b/>
          <w:sz w:val="30"/>
          <w:szCs w:val="30"/>
        </w:rPr>
      </w:pPr>
      <w:r>
        <w:rPr>
          <w:rFonts w:hint="eastAsia" w:ascii="华文中宋" w:hAnsi="华文中宋" w:eastAsia="华文中宋"/>
          <w:bCs/>
          <w:sz w:val="28"/>
          <w:szCs w:val="28"/>
        </w:rPr>
        <w:t>合同工程验收意见</w:t>
      </w:r>
    </w:p>
    <w:tbl>
      <w:tblPr>
        <w:tblStyle w:val="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513"/>
        <w:gridCol w:w="1206"/>
        <w:gridCol w:w="1929"/>
        <w:gridCol w:w="802"/>
        <w:gridCol w:w="1537"/>
        <w:gridCol w:w="1844"/>
      </w:tblGrid>
      <w:tr w14:paraId="0CF61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13" w:type="pct"/>
            <w:gridSpan w:val="3"/>
            <w:tcBorders>
              <w:top w:val="single" w:color="auto" w:sz="12" w:space="0"/>
              <w:left w:val="single" w:color="auto" w:sz="12" w:space="0"/>
              <w:bottom w:val="single" w:color="auto" w:sz="4" w:space="0"/>
              <w:right w:val="single" w:color="auto" w:sz="4" w:space="0"/>
            </w:tcBorders>
            <w:vAlign w:val="center"/>
          </w:tcPr>
          <w:p w14:paraId="24433E73">
            <w:pPr>
              <w:spacing w:line="320" w:lineRule="exact"/>
              <w:jc w:val="center"/>
              <w:rPr>
                <w:rFonts w:ascii="宋体" w:hAnsi="宋体" w:eastAsia="宋体"/>
                <w:bCs/>
                <w:sz w:val="18"/>
                <w:szCs w:val="18"/>
              </w:rPr>
            </w:pPr>
            <w:r>
              <w:rPr>
                <w:rFonts w:hint="eastAsia" w:ascii="宋体" w:hAnsi="宋体"/>
                <w:bCs/>
                <w:sz w:val="18"/>
                <w:szCs w:val="18"/>
              </w:rPr>
              <w:t>工程项目名称</w:t>
            </w:r>
          </w:p>
        </w:tc>
        <w:tc>
          <w:tcPr>
            <w:tcW w:w="1132" w:type="pct"/>
            <w:tcBorders>
              <w:top w:val="single" w:color="auto" w:sz="12" w:space="0"/>
              <w:left w:val="single" w:color="auto" w:sz="4" w:space="0"/>
              <w:bottom w:val="single" w:color="auto" w:sz="4" w:space="0"/>
              <w:right w:val="single" w:color="auto" w:sz="4" w:space="0"/>
            </w:tcBorders>
            <w:vAlign w:val="center"/>
          </w:tcPr>
          <w:p w14:paraId="0CDFFE28">
            <w:pPr>
              <w:spacing w:line="320" w:lineRule="exact"/>
              <w:jc w:val="left"/>
              <w:rPr>
                <w:rFonts w:ascii="宋体" w:hAnsi="宋体" w:eastAsia="宋体"/>
                <w:bCs/>
                <w:sz w:val="18"/>
                <w:szCs w:val="18"/>
              </w:rPr>
            </w:pPr>
          </w:p>
        </w:tc>
        <w:tc>
          <w:tcPr>
            <w:tcW w:w="1373" w:type="pct"/>
            <w:gridSpan w:val="2"/>
            <w:tcBorders>
              <w:top w:val="single" w:color="auto" w:sz="12" w:space="0"/>
              <w:left w:val="single" w:color="auto" w:sz="4" w:space="0"/>
              <w:bottom w:val="single" w:color="auto" w:sz="4" w:space="0"/>
              <w:right w:val="single" w:color="auto" w:sz="4" w:space="0"/>
            </w:tcBorders>
            <w:vAlign w:val="center"/>
          </w:tcPr>
          <w:p w14:paraId="34A6426F">
            <w:pPr>
              <w:spacing w:line="320" w:lineRule="exact"/>
              <w:jc w:val="center"/>
              <w:rPr>
                <w:rFonts w:ascii="宋体" w:hAnsi="宋体" w:eastAsia="宋体"/>
                <w:bCs/>
                <w:sz w:val="18"/>
                <w:szCs w:val="18"/>
              </w:rPr>
            </w:pPr>
            <w:r>
              <w:rPr>
                <w:rFonts w:hint="eastAsia" w:ascii="宋体" w:hAnsi="宋体"/>
                <w:bCs/>
                <w:sz w:val="18"/>
                <w:szCs w:val="18"/>
              </w:rPr>
              <w:t>合同工程名称</w:t>
            </w:r>
          </w:p>
        </w:tc>
        <w:tc>
          <w:tcPr>
            <w:tcW w:w="1081" w:type="pct"/>
            <w:tcBorders>
              <w:top w:val="single" w:color="auto" w:sz="12" w:space="0"/>
              <w:left w:val="single" w:color="auto" w:sz="4" w:space="0"/>
              <w:bottom w:val="single" w:color="auto" w:sz="4" w:space="0"/>
              <w:right w:val="single" w:color="auto" w:sz="12" w:space="0"/>
            </w:tcBorders>
            <w:vAlign w:val="center"/>
          </w:tcPr>
          <w:p w14:paraId="16216E2F">
            <w:pPr>
              <w:spacing w:line="320" w:lineRule="exact"/>
              <w:rPr>
                <w:rFonts w:ascii="宋体" w:hAnsi="宋体" w:eastAsia="宋体"/>
                <w:bCs/>
                <w:sz w:val="18"/>
                <w:szCs w:val="18"/>
              </w:rPr>
            </w:pPr>
          </w:p>
        </w:tc>
      </w:tr>
      <w:tr w14:paraId="20AB2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7B86D9E2">
            <w:pPr>
              <w:spacing w:line="320" w:lineRule="exact"/>
              <w:jc w:val="center"/>
              <w:rPr>
                <w:rFonts w:ascii="宋体" w:hAnsi="宋体" w:eastAsia="宋体"/>
                <w:bCs/>
                <w:sz w:val="18"/>
                <w:szCs w:val="18"/>
              </w:rPr>
            </w:pPr>
            <w:r>
              <w:rPr>
                <w:rFonts w:hint="eastAsia" w:ascii="宋体" w:hAnsi="宋体"/>
                <w:bCs/>
                <w:sz w:val="18"/>
                <w:szCs w:val="18"/>
              </w:rPr>
              <w:t>验收依据</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72F90CF0">
            <w:pPr>
              <w:spacing w:line="320" w:lineRule="exact"/>
              <w:rPr>
                <w:rFonts w:ascii="宋体" w:hAnsi="宋体" w:eastAsia="宋体"/>
                <w:bCs/>
                <w:sz w:val="18"/>
                <w:szCs w:val="18"/>
              </w:rPr>
            </w:pPr>
          </w:p>
        </w:tc>
      </w:tr>
      <w:tr w14:paraId="2C88B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pct"/>
            <w:gridSpan w:val="2"/>
            <w:vMerge w:val="restart"/>
            <w:tcBorders>
              <w:top w:val="single" w:color="auto" w:sz="4" w:space="0"/>
              <w:left w:val="single" w:color="auto" w:sz="12" w:space="0"/>
              <w:bottom w:val="single" w:color="auto" w:sz="4" w:space="0"/>
              <w:right w:val="single" w:color="auto" w:sz="4" w:space="0"/>
            </w:tcBorders>
            <w:vAlign w:val="center"/>
          </w:tcPr>
          <w:p w14:paraId="4225A144">
            <w:pPr>
              <w:spacing w:line="320" w:lineRule="exact"/>
              <w:jc w:val="center"/>
              <w:rPr>
                <w:rFonts w:ascii="宋体" w:hAnsi="宋体" w:eastAsia="宋体"/>
                <w:bCs/>
                <w:sz w:val="18"/>
                <w:szCs w:val="18"/>
              </w:rPr>
            </w:pPr>
            <w:r>
              <w:rPr>
                <w:rFonts w:hint="eastAsia" w:ascii="宋体" w:hAnsi="宋体"/>
                <w:bCs/>
                <w:sz w:val="18"/>
                <w:szCs w:val="18"/>
              </w:rPr>
              <w:t>工程开（完）工时间</w:t>
            </w:r>
          </w:p>
        </w:tc>
        <w:tc>
          <w:tcPr>
            <w:tcW w:w="707" w:type="pct"/>
            <w:tcBorders>
              <w:top w:val="single" w:color="auto" w:sz="4" w:space="0"/>
              <w:left w:val="single" w:color="auto" w:sz="4" w:space="0"/>
              <w:bottom w:val="single" w:color="auto" w:sz="4" w:space="0"/>
              <w:right w:val="single" w:color="auto" w:sz="4" w:space="0"/>
            </w:tcBorders>
            <w:vAlign w:val="center"/>
          </w:tcPr>
          <w:p w14:paraId="20239285">
            <w:pPr>
              <w:spacing w:line="320" w:lineRule="exact"/>
              <w:jc w:val="center"/>
              <w:rPr>
                <w:rFonts w:ascii="宋体" w:hAnsi="宋体" w:eastAsia="宋体"/>
                <w:bCs/>
                <w:sz w:val="18"/>
                <w:szCs w:val="18"/>
              </w:rPr>
            </w:pPr>
            <w:r>
              <w:rPr>
                <w:rFonts w:hint="eastAsia" w:ascii="宋体" w:hAnsi="宋体"/>
                <w:bCs/>
                <w:sz w:val="18"/>
                <w:szCs w:val="18"/>
              </w:rPr>
              <w:t>开工时间</w:t>
            </w:r>
          </w:p>
        </w:tc>
        <w:tc>
          <w:tcPr>
            <w:tcW w:w="1132" w:type="pct"/>
            <w:tcBorders>
              <w:top w:val="single" w:color="auto" w:sz="4" w:space="0"/>
              <w:left w:val="single" w:color="auto" w:sz="4" w:space="0"/>
              <w:bottom w:val="single" w:color="auto" w:sz="4" w:space="0"/>
              <w:right w:val="single" w:color="auto" w:sz="4" w:space="0"/>
            </w:tcBorders>
            <w:vAlign w:val="center"/>
          </w:tcPr>
          <w:p w14:paraId="44EA43FB">
            <w:pPr>
              <w:spacing w:line="320" w:lineRule="exact"/>
              <w:jc w:val="left"/>
              <w:rPr>
                <w:rFonts w:ascii="宋体" w:hAnsi="宋体" w:eastAsia="宋体"/>
                <w:bCs/>
                <w:sz w:val="18"/>
                <w:szCs w:val="18"/>
              </w:rPr>
            </w:pPr>
          </w:p>
        </w:tc>
        <w:tc>
          <w:tcPr>
            <w:tcW w:w="471" w:type="pct"/>
            <w:vMerge w:val="restart"/>
            <w:tcBorders>
              <w:top w:val="single" w:color="auto" w:sz="4" w:space="0"/>
              <w:left w:val="single" w:color="auto" w:sz="4" w:space="0"/>
              <w:bottom w:val="single" w:color="auto" w:sz="4" w:space="0"/>
              <w:right w:val="single" w:color="auto" w:sz="4" w:space="0"/>
            </w:tcBorders>
            <w:vAlign w:val="center"/>
          </w:tcPr>
          <w:p w14:paraId="0DDA5163">
            <w:pPr>
              <w:spacing w:line="320" w:lineRule="exact"/>
              <w:jc w:val="center"/>
              <w:rPr>
                <w:rFonts w:ascii="宋体" w:hAnsi="宋体"/>
                <w:bCs/>
                <w:sz w:val="18"/>
                <w:szCs w:val="18"/>
              </w:rPr>
            </w:pPr>
            <w:r>
              <w:rPr>
                <w:rFonts w:hint="eastAsia" w:ascii="宋体" w:hAnsi="宋体"/>
                <w:bCs/>
                <w:sz w:val="18"/>
                <w:szCs w:val="18"/>
              </w:rPr>
              <w:t>工程</w:t>
            </w:r>
          </w:p>
          <w:p w14:paraId="33F3AEBC">
            <w:pPr>
              <w:spacing w:line="320" w:lineRule="exact"/>
              <w:jc w:val="center"/>
              <w:rPr>
                <w:rFonts w:ascii="宋体" w:hAnsi="宋体" w:eastAsia="宋体"/>
                <w:bCs/>
                <w:sz w:val="18"/>
                <w:szCs w:val="18"/>
              </w:rPr>
            </w:pPr>
            <w:r>
              <w:rPr>
                <w:rFonts w:hint="eastAsia" w:ascii="宋体" w:hAnsi="宋体"/>
                <w:bCs/>
                <w:sz w:val="18"/>
                <w:szCs w:val="18"/>
              </w:rPr>
              <w:t>投资</w:t>
            </w:r>
          </w:p>
        </w:tc>
        <w:tc>
          <w:tcPr>
            <w:tcW w:w="901" w:type="pct"/>
            <w:tcBorders>
              <w:top w:val="single" w:color="auto" w:sz="4" w:space="0"/>
              <w:left w:val="single" w:color="auto" w:sz="4" w:space="0"/>
              <w:bottom w:val="single" w:color="auto" w:sz="4" w:space="0"/>
              <w:right w:val="single" w:color="auto" w:sz="4" w:space="0"/>
            </w:tcBorders>
            <w:vAlign w:val="center"/>
          </w:tcPr>
          <w:p w14:paraId="3A11E3FE">
            <w:pPr>
              <w:spacing w:line="320" w:lineRule="exact"/>
              <w:jc w:val="center"/>
              <w:rPr>
                <w:rFonts w:ascii="宋体" w:hAnsi="宋体" w:eastAsia="宋体"/>
                <w:bCs/>
                <w:sz w:val="18"/>
                <w:szCs w:val="18"/>
              </w:rPr>
            </w:pPr>
            <w:r>
              <w:rPr>
                <w:rFonts w:hint="eastAsia" w:ascii="宋体" w:hAnsi="宋体"/>
                <w:bCs/>
                <w:sz w:val="18"/>
                <w:szCs w:val="18"/>
              </w:rPr>
              <w:t>合同投资</w:t>
            </w:r>
          </w:p>
        </w:tc>
        <w:tc>
          <w:tcPr>
            <w:tcW w:w="1081" w:type="pct"/>
            <w:tcBorders>
              <w:top w:val="single" w:color="auto" w:sz="4" w:space="0"/>
              <w:left w:val="single" w:color="auto" w:sz="4" w:space="0"/>
              <w:bottom w:val="single" w:color="auto" w:sz="4" w:space="0"/>
              <w:right w:val="single" w:color="auto" w:sz="12" w:space="0"/>
            </w:tcBorders>
            <w:vAlign w:val="center"/>
          </w:tcPr>
          <w:p w14:paraId="43CA9205">
            <w:pPr>
              <w:spacing w:line="320" w:lineRule="exact"/>
              <w:rPr>
                <w:rFonts w:ascii="宋体" w:hAnsi="宋体" w:eastAsia="宋体"/>
                <w:bCs/>
                <w:sz w:val="18"/>
                <w:szCs w:val="18"/>
              </w:rPr>
            </w:pPr>
          </w:p>
        </w:tc>
      </w:tr>
      <w:tr w14:paraId="328AF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gridSpan w:val="2"/>
            <w:vMerge w:val="continue"/>
            <w:tcBorders>
              <w:top w:val="single" w:color="auto" w:sz="4" w:space="0"/>
              <w:left w:val="single" w:color="auto" w:sz="12" w:space="0"/>
              <w:bottom w:val="single" w:color="auto" w:sz="4" w:space="0"/>
              <w:right w:val="single" w:color="auto" w:sz="4" w:space="0"/>
            </w:tcBorders>
            <w:vAlign w:val="center"/>
          </w:tcPr>
          <w:p w14:paraId="2F27593D">
            <w:pPr>
              <w:widowControl/>
              <w:jc w:val="left"/>
              <w:rPr>
                <w:rFonts w:ascii="宋体" w:hAnsi="宋体" w:eastAsia="宋体"/>
                <w:bCs/>
                <w:sz w:val="18"/>
                <w:szCs w:val="18"/>
              </w:rPr>
            </w:pPr>
          </w:p>
        </w:tc>
        <w:tc>
          <w:tcPr>
            <w:tcW w:w="707" w:type="pct"/>
            <w:tcBorders>
              <w:top w:val="single" w:color="auto" w:sz="4" w:space="0"/>
              <w:left w:val="single" w:color="auto" w:sz="4" w:space="0"/>
              <w:bottom w:val="single" w:color="auto" w:sz="4" w:space="0"/>
              <w:right w:val="single" w:color="auto" w:sz="4" w:space="0"/>
            </w:tcBorders>
            <w:vAlign w:val="center"/>
          </w:tcPr>
          <w:p w14:paraId="1D85000D">
            <w:pPr>
              <w:spacing w:line="320" w:lineRule="exact"/>
              <w:jc w:val="center"/>
              <w:rPr>
                <w:rFonts w:ascii="宋体" w:hAnsi="宋体" w:eastAsia="宋体"/>
                <w:bCs/>
                <w:sz w:val="18"/>
                <w:szCs w:val="18"/>
              </w:rPr>
            </w:pPr>
            <w:r>
              <w:rPr>
                <w:rFonts w:hint="eastAsia" w:ascii="宋体" w:hAnsi="宋体"/>
                <w:bCs/>
                <w:sz w:val="18"/>
                <w:szCs w:val="18"/>
              </w:rPr>
              <w:t>完工时间</w:t>
            </w:r>
          </w:p>
        </w:tc>
        <w:tc>
          <w:tcPr>
            <w:tcW w:w="1132" w:type="pct"/>
            <w:tcBorders>
              <w:top w:val="single" w:color="auto" w:sz="4" w:space="0"/>
              <w:left w:val="single" w:color="auto" w:sz="4" w:space="0"/>
              <w:bottom w:val="single" w:color="auto" w:sz="4" w:space="0"/>
              <w:right w:val="single" w:color="auto" w:sz="4" w:space="0"/>
            </w:tcBorders>
            <w:vAlign w:val="center"/>
          </w:tcPr>
          <w:p w14:paraId="5FE4B151">
            <w:pPr>
              <w:spacing w:line="320" w:lineRule="exact"/>
              <w:jc w:val="left"/>
              <w:rPr>
                <w:rFonts w:ascii="宋体" w:hAnsi="宋体" w:eastAsia="宋体"/>
                <w:bCs/>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176114C">
            <w:pPr>
              <w:widowControl/>
              <w:jc w:val="left"/>
              <w:rPr>
                <w:rFonts w:ascii="宋体" w:hAnsi="宋体" w:eastAsia="宋体"/>
                <w:bCs/>
                <w:sz w:val="18"/>
                <w:szCs w:val="18"/>
              </w:rPr>
            </w:pPr>
          </w:p>
        </w:tc>
        <w:tc>
          <w:tcPr>
            <w:tcW w:w="901" w:type="pct"/>
            <w:tcBorders>
              <w:top w:val="single" w:color="auto" w:sz="4" w:space="0"/>
              <w:left w:val="single" w:color="auto" w:sz="4" w:space="0"/>
              <w:bottom w:val="single" w:color="auto" w:sz="4" w:space="0"/>
              <w:right w:val="single" w:color="auto" w:sz="4" w:space="0"/>
            </w:tcBorders>
            <w:vAlign w:val="center"/>
          </w:tcPr>
          <w:p w14:paraId="73CE27A6">
            <w:pPr>
              <w:spacing w:line="320" w:lineRule="exact"/>
              <w:jc w:val="center"/>
              <w:rPr>
                <w:rFonts w:ascii="宋体" w:hAnsi="宋体" w:eastAsia="宋体"/>
                <w:bCs/>
                <w:sz w:val="18"/>
                <w:szCs w:val="18"/>
              </w:rPr>
            </w:pPr>
            <w:r>
              <w:rPr>
                <w:rFonts w:hint="eastAsia" w:ascii="宋体" w:hAnsi="宋体"/>
                <w:bCs/>
                <w:sz w:val="18"/>
                <w:szCs w:val="18"/>
              </w:rPr>
              <w:t>完工结算投资</w:t>
            </w:r>
          </w:p>
        </w:tc>
        <w:tc>
          <w:tcPr>
            <w:tcW w:w="1081" w:type="pct"/>
            <w:tcBorders>
              <w:top w:val="single" w:color="auto" w:sz="4" w:space="0"/>
              <w:left w:val="single" w:color="auto" w:sz="4" w:space="0"/>
              <w:bottom w:val="single" w:color="auto" w:sz="4" w:space="0"/>
              <w:right w:val="single" w:color="auto" w:sz="12" w:space="0"/>
            </w:tcBorders>
            <w:vAlign w:val="center"/>
          </w:tcPr>
          <w:p w14:paraId="6B72D7F1">
            <w:pPr>
              <w:spacing w:line="320" w:lineRule="exact"/>
              <w:rPr>
                <w:rFonts w:ascii="宋体" w:hAnsi="宋体" w:eastAsia="宋体"/>
                <w:bCs/>
                <w:sz w:val="18"/>
                <w:szCs w:val="18"/>
              </w:rPr>
            </w:pPr>
          </w:p>
        </w:tc>
      </w:tr>
      <w:tr w14:paraId="05204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31389ABB">
            <w:pPr>
              <w:spacing w:line="320" w:lineRule="exact"/>
              <w:jc w:val="center"/>
              <w:rPr>
                <w:rFonts w:ascii="宋体" w:hAnsi="宋体" w:eastAsia="宋体"/>
                <w:bCs/>
                <w:sz w:val="18"/>
                <w:szCs w:val="18"/>
              </w:rPr>
            </w:pPr>
            <w:r>
              <w:rPr>
                <w:rFonts w:hint="eastAsia" w:ascii="宋体" w:hAnsi="宋体"/>
                <w:bCs/>
                <w:sz w:val="18"/>
                <w:szCs w:val="18"/>
              </w:rPr>
              <w:t>项目法人</w:t>
            </w:r>
          </w:p>
        </w:tc>
        <w:tc>
          <w:tcPr>
            <w:tcW w:w="1132" w:type="pct"/>
            <w:tcBorders>
              <w:top w:val="single" w:color="auto" w:sz="4" w:space="0"/>
              <w:left w:val="single" w:color="auto" w:sz="4" w:space="0"/>
              <w:bottom w:val="single" w:color="auto" w:sz="4" w:space="0"/>
              <w:right w:val="single" w:color="auto" w:sz="4" w:space="0"/>
            </w:tcBorders>
            <w:vAlign w:val="center"/>
          </w:tcPr>
          <w:p w14:paraId="6234ACC8">
            <w:pPr>
              <w:spacing w:line="320" w:lineRule="exact"/>
              <w:jc w:val="left"/>
              <w:rPr>
                <w:rFonts w:ascii="宋体" w:hAnsi="宋体" w:eastAsia="宋体"/>
                <w:bCs/>
                <w:sz w:val="18"/>
                <w:szCs w:val="18"/>
              </w:rPr>
            </w:pPr>
          </w:p>
        </w:tc>
        <w:tc>
          <w:tcPr>
            <w:tcW w:w="1373" w:type="pct"/>
            <w:gridSpan w:val="2"/>
            <w:tcBorders>
              <w:top w:val="single" w:color="auto" w:sz="4" w:space="0"/>
              <w:left w:val="single" w:color="auto" w:sz="4" w:space="0"/>
              <w:bottom w:val="single" w:color="auto" w:sz="4" w:space="0"/>
              <w:right w:val="single" w:color="auto" w:sz="4" w:space="0"/>
            </w:tcBorders>
            <w:vAlign w:val="center"/>
          </w:tcPr>
          <w:p w14:paraId="556B7493">
            <w:pPr>
              <w:spacing w:line="320" w:lineRule="exact"/>
              <w:jc w:val="center"/>
              <w:rPr>
                <w:rFonts w:ascii="宋体" w:hAnsi="宋体" w:eastAsia="宋体"/>
                <w:bCs/>
                <w:sz w:val="18"/>
                <w:szCs w:val="18"/>
              </w:rPr>
            </w:pPr>
            <w:r>
              <w:rPr>
                <w:rFonts w:hint="eastAsia" w:ascii="宋体" w:hAnsi="宋体"/>
                <w:bCs/>
                <w:sz w:val="18"/>
                <w:szCs w:val="18"/>
              </w:rPr>
              <w:t>勘察设计单位</w:t>
            </w:r>
          </w:p>
        </w:tc>
        <w:tc>
          <w:tcPr>
            <w:tcW w:w="1081" w:type="pct"/>
            <w:tcBorders>
              <w:top w:val="single" w:color="auto" w:sz="4" w:space="0"/>
              <w:left w:val="single" w:color="auto" w:sz="4" w:space="0"/>
              <w:bottom w:val="single" w:color="auto" w:sz="4" w:space="0"/>
              <w:right w:val="single" w:color="auto" w:sz="12" w:space="0"/>
            </w:tcBorders>
            <w:vAlign w:val="center"/>
          </w:tcPr>
          <w:p w14:paraId="442DCF04">
            <w:pPr>
              <w:spacing w:line="320" w:lineRule="exact"/>
              <w:rPr>
                <w:rFonts w:ascii="宋体" w:hAnsi="宋体" w:eastAsia="宋体"/>
                <w:bCs/>
                <w:sz w:val="18"/>
                <w:szCs w:val="18"/>
              </w:rPr>
            </w:pPr>
          </w:p>
        </w:tc>
      </w:tr>
      <w:tr w14:paraId="2131F4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34E67C46">
            <w:pPr>
              <w:spacing w:line="320" w:lineRule="exact"/>
              <w:jc w:val="center"/>
              <w:rPr>
                <w:rFonts w:ascii="宋体" w:hAnsi="宋体" w:eastAsia="宋体"/>
                <w:bCs/>
                <w:sz w:val="18"/>
                <w:szCs w:val="18"/>
              </w:rPr>
            </w:pPr>
            <w:r>
              <w:rPr>
                <w:rFonts w:hint="eastAsia" w:ascii="宋体" w:hAnsi="宋体"/>
                <w:bCs/>
                <w:sz w:val="18"/>
                <w:szCs w:val="18"/>
              </w:rPr>
              <w:t>监理单位</w:t>
            </w:r>
          </w:p>
        </w:tc>
        <w:tc>
          <w:tcPr>
            <w:tcW w:w="1132" w:type="pct"/>
            <w:tcBorders>
              <w:top w:val="single" w:color="auto" w:sz="4" w:space="0"/>
              <w:left w:val="single" w:color="auto" w:sz="4" w:space="0"/>
              <w:bottom w:val="single" w:color="auto" w:sz="4" w:space="0"/>
              <w:right w:val="single" w:color="auto" w:sz="4" w:space="0"/>
            </w:tcBorders>
            <w:vAlign w:val="center"/>
          </w:tcPr>
          <w:p w14:paraId="50A6A28A">
            <w:pPr>
              <w:spacing w:line="320" w:lineRule="exact"/>
              <w:jc w:val="left"/>
              <w:rPr>
                <w:rFonts w:ascii="宋体" w:hAnsi="宋体" w:eastAsia="宋体"/>
                <w:bCs/>
                <w:sz w:val="18"/>
                <w:szCs w:val="18"/>
              </w:rPr>
            </w:pPr>
          </w:p>
        </w:tc>
        <w:tc>
          <w:tcPr>
            <w:tcW w:w="1373" w:type="pct"/>
            <w:gridSpan w:val="2"/>
            <w:tcBorders>
              <w:top w:val="single" w:color="auto" w:sz="4" w:space="0"/>
              <w:left w:val="single" w:color="auto" w:sz="4" w:space="0"/>
              <w:bottom w:val="single" w:color="auto" w:sz="4" w:space="0"/>
              <w:right w:val="single" w:color="auto" w:sz="4" w:space="0"/>
            </w:tcBorders>
            <w:vAlign w:val="center"/>
          </w:tcPr>
          <w:p w14:paraId="00DA727B">
            <w:pPr>
              <w:spacing w:line="320" w:lineRule="exact"/>
              <w:jc w:val="center"/>
              <w:rPr>
                <w:rFonts w:ascii="宋体" w:hAnsi="宋体" w:eastAsia="宋体"/>
                <w:bCs/>
                <w:sz w:val="18"/>
                <w:szCs w:val="18"/>
              </w:rPr>
            </w:pPr>
            <w:r>
              <w:rPr>
                <w:rFonts w:hint="eastAsia" w:ascii="宋体" w:hAnsi="宋体"/>
                <w:bCs/>
                <w:sz w:val="18"/>
                <w:szCs w:val="18"/>
              </w:rPr>
              <w:t>施工单位</w:t>
            </w:r>
          </w:p>
        </w:tc>
        <w:tc>
          <w:tcPr>
            <w:tcW w:w="1081" w:type="pct"/>
            <w:tcBorders>
              <w:top w:val="single" w:color="auto" w:sz="4" w:space="0"/>
              <w:left w:val="single" w:color="auto" w:sz="4" w:space="0"/>
              <w:bottom w:val="single" w:color="auto" w:sz="4" w:space="0"/>
              <w:right w:val="single" w:color="auto" w:sz="12" w:space="0"/>
            </w:tcBorders>
            <w:vAlign w:val="center"/>
          </w:tcPr>
          <w:p w14:paraId="1379314C">
            <w:pPr>
              <w:spacing w:line="320" w:lineRule="exact"/>
              <w:rPr>
                <w:rFonts w:ascii="宋体" w:hAnsi="宋体" w:eastAsia="宋体"/>
                <w:bCs/>
                <w:sz w:val="18"/>
                <w:szCs w:val="18"/>
              </w:rPr>
            </w:pPr>
          </w:p>
        </w:tc>
      </w:tr>
      <w:tr w14:paraId="6ED32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7A44730D">
            <w:pPr>
              <w:spacing w:line="320" w:lineRule="exact"/>
              <w:jc w:val="center"/>
              <w:rPr>
                <w:rFonts w:ascii="宋体" w:hAnsi="宋体" w:eastAsia="宋体"/>
                <w:bCs/>
                <w:sz w:val="18"/>
                <w:szCs w:val="18"/>
              </w:rPr>
            </w:pPr>
            <w:r>
              <w:rPr>
                <w:rFonts w:hint="eastAsia" w:ascii="宋体" w:hAnsi="宋体"/>
                <w:bCs/>
                <w:sz w:val="18"/>
                <w:szCs w:val="18"/>
              </w:rPr>
              <w:t>验收时间</w:t>
            </w:r>
          </w:p>
        </w:tc>
        <w:tc>
          <w:tcPr>
            <w:tcW w:w="1132" w:type="pct"/>
            <w:tcBorders>
              <w:top w:val="single" w:color="auto" w:sz="4" w:space="0"/>
              <w:left w:val="single" w:color="auto" w:sz="4" w:space="0"/>
              <w:bottom w:val="single" w:color="auto" w:sz="4" w:space="0"/>
              <w:right w:val="single" w:color="auto" w:sz="4" w:space="0"/>
            </w:tcBorders>
            <w:vAlign w:val="center"/>
          </w:tcPr>
          <w:p w14:paraId="2B241E66">
            <w:pPr>
              <w:spacing w:line="320" w:lineRule="exact"/>
              <w:jc w:val="left"/>
              <w:rPr>
                <w:rFonts w:ascii="宋体" w:hAnsi="宋体" w:eastAsia="宋体"/>
                <w:bCs/>
                <w:sz w:val="18"/>
                <w:szCs w:val="18"/>
              </w:rPr>
            </w:pPr>
          </w:p>
        </w:tc>
        <w:tc>
          <w:tcPr>
            <w:tcW w:w="1373" w:type="pct"/>
            <w:gridSpan w:val="2"/>
            <w:tcBorders>
              <w:top w:val="single" w:color="auto" w:sz="4" w:space="0"/>
              <w:left w:val="single" w:color="auto" w:sz="4" w:space="0"/>
              <w:bottom w:val="single" w:color="auto" w:sz="4" w:space="0"/>
              <w:right w:val="single" w:color="auto" w:sz="4" w:space="0"/>
            </w:tcBorders>
            <w:vAlign w:val="center"/>
          </w:tcPr>
          <w:p w14:paraId="675402C6">
            <w:pPr>
              <w:spacing w:line="320" w:lineRule="exact"/>
              <w:jc w:val="center"/>
              <w:rPr>
                <w:rFonts w:ascii="宋体" w:hAnsi="宋体" w:eastAsia="宋体"/>
                <w:bCs/>
                <w:sz w:val="18"/>
                <w:szCs w:val="18"/>
              </w:rPr>
            </w:pPr>
            <w:r>
              <w:rPr>
                <w:rFonts w:hint="eastAsia" w:ascii="宋体" w:hAnsi="宋体"/>
                <w:bCs/>
                <w:sz w:val="18"/>
                <w:szCs w:val="18"/>
              </w:rPr>
              <w:t>验收地点</w:t>
            </w:r>
          </w:p>
        </w:tc>
        <w:tc>
          <w:tcPr>
            <w:tcW w:w="1081" w:type="pct"/>
            <w:tcBorders>
              <w:top w:val="single" w:color="auto" w:sz="4" w:space="0"/>
              <w:left w:val="single" w:color="auto" w:sz="4" w:space="0"/>
              <w:bottom w:val="single" w:color="auto" w:sz="4" w:space="0"/>
              <w:right w:val="single" w:color="auto" w:sz="12" w:space="0"/>
            </w:tcBorders>
            <w:vAlign w:val="center"/>
          </w:tcPr>
          <w:p w14:paraId="4D0ABF59">
            <w:pPr>
              <w:spacing w:line="320" w:lineRule="exact"/>
              <w:rPr>
                <w:rFonts w:ascii="宋体" w:hAnsi="宋体" w:eastAsia="宋体"/>
                <w:bCs/>
                <w:sz w:val="18"/>
                <w:szCs w:val="18"/>
              </w:rPr>
            </w:pPr>
          </w:p>
        </w:tc>
      </w:tr>
      <w:tr w14:paraId="4D26B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04" w:type="pct"/>
            <w:vMerge w:val="restart"/>
            <w:tcBorders>
              <w:top w:val="single" w:color="auto" w:sz="4" w:space="0"/>
              <w:left w:val="single" w:color="auto" w:sz="12" w:space="0"/>
              <w:bottom w:val="single" w:color="auto" w:sz="4" w:space="0"/>
              <w:right w:val="single" w:color="auto" w:sz="4" w:space="0"/>
            </w:tcBorders>
            <w:vAlign w:val="center"/>
          </w:tcPr>
          <w:p w14:paraId="7581BAC4">
            <w:pPr>
              <w:spacing w:line="320" w:lineRule="exact"/>
              <w:jc w:val="center"/>
              <w:rPr>
                <w:rFonts w:ascii="宋体" w:hAnsi="宋体" w:eastAsia="宋体"/>
                <w:bCs/>
                <w:sz w:val="18"/>
                <w:szCs w:val="18"/>
              </w:rPr>
            </w:pPr>
            <w:r>
              <w:rPr>
                <w:rFonts w:hint="eastAsia" w:ascii="宋体" w:hAnsi="宋体"/>
                <w:bCs/>
                <w:sz w:val="18"/>
                <w:szCs w:val="18"/>
              </w:rPr>
              <w:t>合同工程概况</w:t>
            </w:r>
          </w:p>
        </w:tc>
        <w:tc>
          <w:tcPr>
            <w:tcW w:w="1008" w:type="pct"/>
            <w:gridSpan w:val="2"/>
            <w:tcBorders>
              <w:top w:val="single" w:color="auto" w:sz="4" w:space="0"/>
              <w:left w:val="single" w:color="auto" w:sz="4" w:space="0"/>
              <w:bottom w:val="single" w:color="auto" w:sz="4" w:space="0"/>
              <w:right w:val="single" w:color="auto" w:sz="4" w:space="0"/>
            </w:tcBorders>
            <w:vAlign w:val="center"/>
          </w:tcPr>
          <w:p w14:paraId="41478534">
            <w:pPr>
              <w:spacing w:line="320" w:lineRule="exact"/>
              <w:jc w:val="center"/>
              <w:rPr>
                <w:rFonts w:ascii="宋体" w:hAnsi="宋体" w:eastAsia="宋体"/>
                <w:bCs/>
                <w:sz w:val="18"/>
                <w:szCs w:val="18"/>
              </w:rPr>
            </w:pPr>
            <w:r>
              <w:rPr>
                <w:rFonts w:hint="eastAsia" w:ascii="宋体" w:hAnsi="宋体"/>
                <w:bCs/>
                <w:sz w:val="18"/>
                <w:szCs w:val="18"/>
              </w:rPr>
              <w:t>工程位置</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1E95323A">
            <w:pPr>
              <w:spacing w:line="320" w:lineRule="exact"/>
              <w:rPr>
                <w:rFonts w:ascii="宋体" w:hAnsi="宋体" w:eastAsia="宋体"/>
                <w:bCs/>
                <w:sz w:val="18"/>
                <w:szCs w:val="18"/>
              </w:rPr>
            </w:pPr>
          </w:p>
        </w:tc>
      </w:tr>
      <w:tr w14:paraId="40392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09EFCC3E">
            <w:pPr>
              <w:widowControl/>
              <w:jc w:val="left"/>
              <w:rPr>
                <w:rFonts w:ascii="宋体" w:hAnsi="宋体" w:eastAsia="宋体"/>
                <w:bCs/>
                <w:sz w:val="18"/>
                <w:szCs w:val="18"/>
              </w:rPr>
            </w:pPr>
          </w:p>
        </w:tc>
        <w:tc>
          <w:tcPr>
            <w:tcW w:w="1008" w:type="pct"/>
            <w:gridSpan w:val="2"/>
            <w:tcBorders>
              <w:top w:val="single" w:color="auto" w:sz="4" w:space="0"/>
              <w:left w:val="single" w:color="auto" w:sz="4" w:space="0"/>
              <w:bottom w:val="single" w:color="auto" w:sz="4" w:space="0"/>
              <w:right w:val="single" w:color="auto" w:sz="4" w:space="0"/>
            </w:tcBorders>
            <w:vAlign w:val="center"/>
          </w:tcPr>
          <w:p w14:paraId="439071A4">
            <w:pPr>
              <w:spacing w:line="320" w:lineRule="exact"/>
              <w:jc w:val="center"/>
              <w:rPr>
                <w:rFonts w:ascii="宋体" w:hAnsi="宋体" w:eastAsia="宋体"/>
                <w:bCs/>
                <w:sz w:val="18"/>
                <w:szCs w:val="18"/>
              </w:rPr>
            </w:pPr>
            <w:r>
              <w:rPr>
                <w:rFonts w:hint="eastAsia" w:ascii="宋体" w:hAnsi="宋体"/>
                <w:bCs/>
                <w:sz w:val="18"/>
                <w:szCs w:val="18"/>
              </w:rPr>
              <w:t>主要建设内容</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1902FFDA">
            <w:pPr>
              <w:spacing w:line="320" w:lineRule="exact"/>
              <w:rPr>
                <w:rFonts w:ascii="宋体" w:hAnsi="宋体" w:eastAsia="宋体"/>
                <w:bCs/>
                <w:sz w:val="18"/>
                <w:szCs w:val="18"/>
              </w:rPr>
            </w:pPr>
          </w:p>
        </w:tc>
      </w:tr>
      <w:tr w14:paraId="58C27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15A09F7F">
            <w:pPr>
              <w:widowControl/>
              <w:jc w:val="left"/>
              <w:rPr>
                <w:rFonts w:ascii="宋体" w:hAnsi="宋体" w:eastAsia="宋体"/>
                <w:bCs/>
                <w:sz w:val="18"/>
                <w:szCs w:val="18"/>
              </w:rPr>
            </w:pPr>
          </w:p>
        </w:tc>
        <w:tc>
          <w:tcPr>
            <w:tcW w:w="1008" w:type="pct"/>
            <w:gridSpan w:val="2"/>
            <w:tcBorders>
              <w:top w:val="single" w:color="auto" w:sz="4" w:space="0"/>
              <w:left w:val="single" w:color="auto" w:sz="4" w:space="0"/>
              <w:bottom w:val="single" w:color="auto" w:sz="4" w:space="0"/>
              <w:right w:val="single" w:color="auto" w:sz="4" w:space="0"/>
            </w:tcBorders>
            <w:vAlign w:val="center"/>
          </w:tcPr>
          <w:p w14:paraId="794749BC">
            <w:pPr>
              <w:spacing w:line="320" w:lineRule="exact"/>
              <w:jc w:val="center"/>
              <w:rPr>
                <w:rFonts w:ascii="宋体" w:hAnsi="宋体" w:eastAsia="宋体"/>
                <w:bCs/>
                <w:sz w:val="18"/>
                <w:szCs w:val="18"/>
              </w:rPr>
            </w:pPr>
            <w:r>
              <w:rPr>
                <w:rFonts w:hint="eastAsia" w:ascii="宋体" w:hAnsi="宋体"/>
                <w:bCs/>
                <w:sz w:val="18"/>
                <w:szCs w:val="18"/>
              </w:rPr>
              <w:t>建设过程</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0041FAD6">
            <w:pPr>
              <w:spacing w:line="320" w:lineRule="exact"/>
              <w:rPr>
                <w:rFonts w:ascii="宋体" w:hAnsi="宋体" w:eastAsia="宋体"/>
                <w:bCs/>
                <w:sz w:val="18"/>
                <w:szCs w:val="18"/>
              </w:rPr>
            </w:pPr>
          </w:p>
        </w:tc>
      </w:tr>
      <w:tr w14:paraId="0D2E8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0ECE1153">
            <w:pPr>
              <w:spacing w:line="320" w:lineRule="exact"/>
              <w:jc w:val="center"/>
              <w:rPr>
                <w:rFonts w:ascii="宋体" w:hAnsi="宋体" w:eastAsia="宋体"/>
                <w:bCs/>
                <w:sz w:val="18"/>
                <w:szCs w:val="18"/>
              </w:rPr>
            </w:pPr>
            <w:r>
              <w:rPr>
                <w:rFonts w:hint="eastAsia" w:ascii="宋体" w:hAnsi="宋体"/>
                <w:bCs/>
                <w:sz w:val="18"/>
                <w:szCs w:val="18"/>
              </w:rPr>
              <w:t>验收范围</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698CAB69">
            <w:pPr>
              <w:spacing w:line="320" w:lineRule="exact"/>
              <w:rPr>
                <w:rFonts w:ascii="宋体" w:hAnsi="宋体" w:eastAsia="宋体"/>
                <w:bCs/>
                <w:sz w:val="18"/>
                <w:szCs w:val="18"/>
              </w:rPr>
            </w:pPr>
          </w:p>
        </w:tc>
      </w:tr>
      <w:tr w14:paraId="2DA47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04" w:type="pct"/>
            <w:vMerge w:val="restart"/>
            <w:tcBorders>
              <w:top w:val="single" w:color="auto" w:sz="4" w:space="0"/>
              <w:left w:val="single" w:color="auto" w:sz="12" w:space="0"/>
              <w:bottom w:val="single" w:color="auto" w:sz="4" w:space="0"/>
              <w:right w:val="single" w:color="auto" w:sz="4" w:space="0"/>
            </w:tcBorders>
            <w:vAlign w:val="center"/>
          </w:tcPr>
          <w:p w14:paraId="11310E15">
            <w:pPr>
              <w:spacing w:line="320" w:lineRule="exact"/>
              <w:jc w:val="center"/>
              <w:rPr>
                <w:rFonts w:ascii="宋体" w:hAnsi="宋体" w:eastAsia="宋体"/>
                <w:bCs/>
                <w:sz w:val="18"/>
                <w:szCs w:val="18"/>
              </w:rPr>
            </w:pPr>
            <w:r>
              <w:rPr>
                <w:rFonts w:hint="eastAsia" w:ascii="宋体" w:hAnsi="宋体"/>
                <w:bCs/>
                <w:sz w:val="18"/>
                <w:szCs w:val="18"/>
              </w:rPr>
              <w:t>合同执行情况</w:t>
            </w:r>
          </w:p>
        </w:tc>
        <w:tc>
          <w:tcPr>
            <w:tcW w:w="1008" w:type="pct"/>
            <w:gridSpan w:val="2"/>
            <w:tcBorders>
              <w:top w:val="single" w:color="auto" w:sz="4" w:space="0"/>
              <w:left w:val="single" w:color="auto" w:sz="4" w:space="0"/>
              <w:bottom w:val="single" w:color="auto" w:sz="4" w:space="0"/>
              <w:right w:val="single" w:color="auto" w:sz="4" w:space="0"/>
            </w:tcBorders>
            <w:vAlign w:val="center"/>
          </w:tcPr>
          <w:p w14:paraId="165C8D02">
            <w:pPr>
              <w:spacing w:line="320" w:lineRule="exact"/>
              <w:jc w:val="center"/>
              <w:rPr>
                <w:rFonts w:ascii="宋体" w:hAnsi="宋体" w:eastAsia="宋体"/>
                <w:bCs/>
                <w:sz w:val="18"/>
                <w:szCs w:val="18"/>
              </w:rPr>
            </w:pPr>
            <w:r>
              <w:rPr>
                <w:rFonts w:hint="eastAsia" w:ascii="宋体" w:hAnsi="宋体"/>
                <w:bCs/>
                <w:sz w:val="18"/>
                <w:szCs w:val="18"/>
              </w:rPr>
              <w:t>合同管理</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433560AC">
            <w:pPr>
              <w:spacing w:line="320" w:lineRule="exact"/>
              <w:rPr>
                <w:rFonts w:ascii="宋体" w:hAnsi="宋体" w:eastAsia="宋体"/>
                <w:bCs/>
                <w:sz w:val="18"/>
                <w:szCs w:val="18"/>
              </w:rPr>
            </w:pPr>
          </w:p>
        </w:tc>
      </w:tr>
      <w:tr w14:paraId="740A3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5D11A9E4">
            <w:pPr>
              <w:widowControl/>
              <w:jc w:val="left"/>
              <w:rPr>
                <w:rFonts w:ascii="宋体" w:hAnsi="宋体" w:eastAsia="宋体"/>
                <w:bCs/>
                <w:sz w:val="18"/>
                <w:szCs w:val="18"/>
              </w:rPr>
            </w:pPr>
          </w:p>
        </w:tc>
        <w:tc>
          <w:tcPr>
            <w:tcW w:w="1008" w:type="pct"/>
            <w:gridSpan w:val="2"/>
            <w:tcBorders>
              <w:top w:val="single" w:color="auto" w:sz="4" w:space="0"/>
              <w:left w:val="single" w:color="auto" w:sz="4" w:space="0"/>
              <w:bottom w:val="single" w:color="auto" w:sz="4" w:space="0"/>
              <w:right w:val="single" w:color="auto" w:sz="4" w:space="0"/>
            </w:tcBorders>
            <w:vAlign w:val="center"/>
          </w:tcPr>
          <w:p w14:paraId="66CC2A8F">
            <w:pPr>
              <w:spacing w:line="320" w:lineRule="exact"/>
              <w:jc w:val="center"/>
              <w:rPr>
                <w:rFonts w:ascii="宋体" w:hAnsi="宋体" w:eastAsia="宋体"/>
                <w:bCs/>
                <w:sz w:val="18"/>
                <w:szCs w:val="18"/>
              </w:rPr>
            </w:pPr>
            <w:r>
              <w:rPr>
                <w:rFonts w:hint="eastAsia" w:ascii="宋体" w:hAnsi="宋体"/>
                <w:bCs/>
                <w:sz w:val="18"/>
                <w:szCs w:val="18"/>
              </w:rPr>
              <w:t>工程完成情况</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26033D3A">
            <w:pPr>
              <w:spacing w:line="320" w:lineRule="exact"/>
              <w:rPr>
                <w:rFonts w:ascii="宋体" w:hAnsi="宋体" w:eastAsia="宋体"/>
                <w:bCs/>
                <w:sz w:val="18"/>
                <w:szCs w:val="18"/>
              </w:rPr>
            </w:pPr>
          </w:p>
        </w:tc>
      </w:tr>
      <w:tr w14:paraId="29DC2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5DF6AFEE">
            <w:pPr>
              <w:widowControl/>
              <w:jc w:val="left"/>
              <w:rPr>
                <w:rFonts w:ascii="宋体" w:hAnsi="宋体" w:eastAsia="宋体"/>
                <w:bCs/>
                <w:sz w:val="18"/>
                <w:szCs w:val="18"/>
              </w:rPr>
            </w:pPr>
          </w:p>
        </w:tc>
        <w:tc>
          <w:tcPr>
            <w:tcW w:w="1008" w:type="pct"/>
            <w:gridSpan w:val="2"/>
            <w:tcBorders>
              <w:top w:val="single" w:color="auto" w:sz="4" w:space="0"/>
              <w:left w:val="single" w:color="auto" w:sz="4" w:space="0"/>
              <w:bottom w:val="single" w:color="auto" w:sz="4" w:space="0"/>
              <w:right w:val="single" w:color="auto" w:sz="4" w:space="0"/>
            </w:tcBorders>
            <w:vAlign w:val="center"/>
          </w:tcPr>
          <w:p w14:paraId="6C8C5E0F">
            <w:pPr>
              <w:spacing w:line="320" w:lineRule="exact"/>
              <w:jc w:val="center"/>
              <w:rPr>
                <w:rFonts w:ascii="宋体" w:hAnsi="宋体" w:eastAsia="宋体"/>
                <w:bCs/>
                <w:sz w:val="18"/>
                <w:szCs w:val="18"/>
              </w:rPr>
            </w:pPr>
            <w:r>
              <w:rPr>
                <w:rFonts w:hint="eastAsia" w:ascii="宋体" w:hAnsi="宋体"/>
                <w:bCs/>
                <w:sz w:val="18"/>
                <w:szCs w:val="18"/>
              </w:rPr>
              <w:t>完成主要工程量</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070470D3">
            <w:pPr>
              <w:spacing w:line="320" w:lineRule="exact"/>
              <w:rPr>
                <w:rFonts w:ascii="宋体" w:hAnsi="宋体" w:eastAsia="宋体"/>
                <w:bCs/>
                <w:sz w:val="18"/>
                <w:szCs w:val="18"/>
              </w:rPr>
            </w:pPr>
          </w:p>
        </w:tc>
      </w:tr>
      <w:tr w14:paraId="06E7A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413AB91F">
            <w:pPr>
              <w:spacing w:line="320" w:lineRule="exact"/>
              <w:jc w:val="center"/>
              <w:rPr>
                <w:rFonts w:ascii="宋体" w:hAnsi="宋体" w:eastAsia="宋体"/>
                <w:bCs/>
                <w:sz w:val="18"/>
                <w:szCs w:val="18"/>
              </w:rPr>
            </w:pPr>
            <w:r>
              <w:rPr>
                <w:rFonts w:hint="eastAsia" w:ascii="宋体" w:hAnsi="宋体"/>
                <w:bCs/>
                <w:sz w:val="18"/>
                <w:szCs w:val="18"/>
              </w:rPr>
              <w:t>合同工程质量情况</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0A89F186">
            <w:pPr>
              <w:spacing w:line="320" w:lineRule="exact"/>
              <w:rPr>
                <w:rFonts w:ascii="宋体" w:hAnsi="宋体" w:eastAsia="宋体"/>
                <w:bCs/>
                <w:sz w:val="18"/>
                <w:szCs w:val="18"/>
              </w:rPr>
            </w:pPr>
          </w:p>
        </w:tc>
      </w:tr>
      <w:tr w14:paraId="7BD5E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7EB14197">
            <w:pPr>
              <w:spacing w:line="320" w:lineRule="exact"/>
              <w:jc w:val="center"/>
              <w:rPr>
                <w:rFonts w:ascii="宋体" w:hAnsi="宋体" w:eastAsia="宋体"/>
                <w:bCs/>
                <w:sz w:val="18"/>
                <w:szCs w:val="18"/>
              </w:rPr>
            </w:pPr>
            <w:r>
              <w:rPr>
                <w:rFonts w:hint="eastAsia" w:ascii="宋体" w:hAnsi="宋体"/>
                <w:bCs/>
                <w:sz w:val="18"/>
                <w:szCs w:val="18"/>
              </w:rPr>
              <w:t>历次验收遗留问题处理情况</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012C6EB9">
            <w:pPr>
              <w:spacing w:line="320" w:lineRule="exact"/>
              <w:rPr>
                <w:rFonts w:ascii="宋体" w:hAnsi="宋体" w:eastAsia="宋体"/>
                <w:bCs/>
                <w:sz w:val="18"/>
                <w:szCs w:val="18"/>
              </w:rPr>
            </w:pPr>
          </w:p>
        </w:tc>
      </w:tr>
      <w:tr w14:paraId="2860A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10CB3FCF">
            <w:pPr>
              <w:spacing w:line="320" w:lineRule="exact"/>
              <w:jc w:val="center"/>
              <w:rPr>
                <w:rFonts w:ascii="宋体" w:hAnsi="宋体" w:eastAsia="宋体"/>
                <w:bCs/>
                <w:sz w:val="18"/>
                <w:szCs w:val="18"/>
              </w:rPr>
            </w:pPr>
            <w:r>
              <w:rPr>
                <w:rFonts w:hint="eastAsia" w:ascii="宋体" w:hAnsi="宋体"/>
                <w:bCs/>
                <w:sz w:val="18"/>
                <w:szCs w:val="18"/>
              </w:rPr>
              <w:t>存在主要问题及处理意见</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50497F42">
            <w:pPr>
              <w:spacing w:line="320" w:lineRule="exact"/>
              <w:rPr>
                <w:rFonts w:ascii="宋体" w:hAnsi="宋体" w:eastAsia="宋体"/>
                <w:bCs/>
                <w:sz w:val="18"/>
                <w:szCs w:val="18"/>
              </w:rPr>
            </w:pPr>
          </w:p>
        </w:tc>
      </w:tr>
      <w:tr w14:paraId="5563C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103A1B4E">
            <w:pPr>
              <w:spacing w:line="320" w:lineRule="exact"/>
              <w:jc w:val="center"/>
              <w:rPr>
                <w:rFonts w:ascii="宋体" w:hAnsi="宋体" w:eastAsia="宋体"/>
                <w:bCs/>
                <w:sz w:val="18"/>
                <w:szCs w:val="18"/>
              </w:rPr>
            </w:pPr>
            <w:r>
              <w:rPr>
                <w:rFonts w:hint="eastAsia" w:ascii="宋体" w:hAnsi="宋体"/>
                <w:bCs/>
                <w:sz w:val="18"/>
                <w:szCs w:val="18"/>
              </w:rPr>
              <w:t>意见建议</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0BBC493D">
            <w:pPr>
              <w:spacing w:line="320" w:lineRule="exact"/>
              <w:rPr>
                <w:rFonts w:ascii="宋体" w:hAnsi="宋体" w:eastAsia="宋体"/>
                <w:bCs/>
                <w:sz w:val="18"/>
                <w:szCs w:val="18"/>
              </w:rPr>
            </w:pPr>
          </w:p>
        </w:tc>
      </w:tr>
      <w:tr w14:paraId="64734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31BE6583">
            <w:pPr>
              <w:spacing w:line="320" w:lineRule="exact"/>
              <w:jc w:val="center"/>
              <w:rPr>
                <w:rFonts w:ascii="宋体" w:hAnsi="宋体" w:eastAsia="宋体"/>
                <w:bCs/>
                <w:sz w:val="18"/>
                <w:szCs w:val="18"/>
              </w:rPr>
            </w:pPr>
            <w:r>
              <w:rPr>
                <w:rFonts w:hint="eastAsia" w:ascii="宋体" w:hAnsi="宋体"/>
                <w:bCs/>
                <w:sz w:val="18"/>
                <w:szCs w:val="18"/>
              </w:rPr>
              <w:t>验收结论</w:t>
            </w:r>
          </w:p>
        </w:tc>
        <w:tc>
          <w:tcPr>
            <w:tcW w:w="3586" w:type="pct"/>
            <w:gridSpan w:val="4"/>
            <w:tcBorders>
              <w:top w:val="single" w:color="auto" w:sz="4" w:space="0"/>
              <w:left w:val="single" w:color="auto" w:sz="4" w:space="0"/>
              <w:bottom w:val="single" w:color="auto" w:sz="4" w:space="0"/>
              <w:right w:val="single" w:color="auto" w:sz="12" w:space="0"/>
            </w:tcBorders>
            <w:vAlign w:val="center"/>
          </w:tcPr>
          <w:p w14:paraId="395B347A">
            <w:pPr>
              <w:spacing w:line="320" w:lineRule="exact"/>
              <w:rPr>
                <w:rFonts w:ascii="宋体" w:hAnsi="宋体" w:eastAsia="宋体"/>
                <w:bCs/>
                <w:sz w:val="18"/>
                <w:szCs w:val="18"/>
              </w:rPr>
            </w:pPr>
          </w:p>
        </w:tc>
      </w:tr>
      <w:tr w14:paraId="5CEF5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3" w:type="pct"/>
            <w:gridSpan w:val="3"/>
            <w:tcBorders>
              <w:top w:val="single" w:color="auto" w:sz="4" w:space="0"/>
              <w:left w:val="single" w:color="auto" w:sz="12" w:space="0"/>
              <w:bottom w:val="single" w:color="auto" w:sz="12" w:space="0"/>
              <w:right w:val="single" w:color="auto" w:sz="4" w:space="0"/>
            </w:tcBorders>
            <w:vAlign w:val="center"/>
          </w:tcPr>
          <w:p w14:paraId="4690EE48">
            <w:pPr>
              <w:spacing w:line="320" w:lineRule="exact"/>
              <w:jc w:val="center"/>
              <w:rPr>
                <w:rFonts w:ascii="宋体" w:hAnsi="宋体" w:eastAsia="宋体"/>
                <w:bCs/>
                <w:sz w:val="18"/>
                <w:szCs w:val="18"/>
              </w:rPr>
            </w:pPr>
            <w:r>
              <w:rPr>
                <w:rFonts w:hint="eastAsia" w:ascii="宋体" w:hAnsi="宋体"/>
                <w:bCs/>
                <w:sz w:val="18"/>
                <w:szCs w:val="18"/>
              </w:rPr>
              <w:t>验收组成员签字</w:t>
            </w:r>
          </w:p>
        </w:tc>
        <w:tc>
          <w:tcPr>
            <w:tcW w:w="3586" w:type="pct"/>
            <w:gridSpan w:val="4"/>
            <w:tcBorders>
              <w:top w:val="single" w:color="auto" w:sz="4" w:space="0"/>
              <w:left w:val="single" w:color="auto" w:sz="4" w:space="0"/>
              <w:bottom w:val="single" w:color="auto" w:sz="12" w:space="0"/>
              <w:right w:val="single" w:color="auto" w:sz="12" w:space="0"/>
            </w:tcBorders>
            <w:vAlign w:val="center"/>
          </w:tcPr>
          <w:p w14:paraId="78429DF9">
            <w:pPr>
              <w:spacing w:line="320" w:lineRule="exact"/>
              <w:jc w:val="center"/>
              <w:rPr>
                <w:rFonts w:ascii="宋体" w:hAnsi="宋体" w:eastAsia="宋体"/>
                <w:bCs/>
                <w:sz w:val="18"/>
                <w:szCs w:val="18"/>
              </w:rPr>
            </w:pPr>
            <w:r>
              <w:rPr>
                <w:rFonts w:hint="eastAsia" w:ascii="宋体" w:hAnsi="宋体"/>
                <w:bCs/>
                <w:sz w:val="18"/>
                <w:szCs w:val="18"/>
              </w:rPr>
              <w:t>见附页</w:t>
            </w:r>
          </w:p>
        </w:tc>
      </w:tr>
    </w:tbl>
    <w:p w14:paraId="6C4A2AFE">
      <w:pPr>
        <w:spacing w:before="127"/>
        <w:outlineLvl w:val="0"/>
        <w:rPr>
          <w:rFonts w:hint="eastAsia" w:ascii="黑体" w:hAnsi="黑体" w:eastAsia="黑体" w:cs="Times New Roman"/>
          <w:spacing w:val="-7"/>
          <w:sz w:val="30"/>
          <w:szCs w:val="30"/>
        </w:rPr>
      </w:pPr>
      <w:r>
        <w:rPr>
          <w:rFonts w:hint="eastAsia" w:ascii="黑体" w:hAnsi="黑体" w:eastAsia="黑体"/>
          <w:spacing w:val="-7"/>
          <w:sz w:val="30"/>
          <w:szCs w:val="30"/>
        </w:rPr>
        <w:t>附录F 阶段验收意见格式</w:t>
      </w:r>
    </w:p>
    <w:p w14:paraId="79A76850">
      <w:pPr>
        <w:spacing w:line="640" w:lineRule="exact"/>
        <w:jc w:val="center"/>
        <w:rPr>
          <w:rFonts w:hint="eastAsia" w:ascii="华文中宋" w:hAnsi="华文中宋" w:eastAsia="华文中宋"/>
          <w:bCs/>
          <w:sz w:val="28"/>
          <w:szCs w:val="28"/>
        </w:rPr>
      </w:pPr>
      <w:r>
        <w:rPr>
          <w:rFonts w:hint="eastAsia" w:ascii="华文中宋" w:hAnsi="华文中宋" w:eastAsia="华文中宋"/>
          <w:bCs/>
          <w:sz w:val="28"/>
          <w:szCs w:val="28"/>
        </w:rPr>
        <w:t>阶段验收意见</w:t>
      </w:r>
    </w:p>
    <w:tbl>
      <w:tblPr>
        <w:tblStyle w:val="8"/>
        <w:tblW w:w="500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797"/>
        <w:gridCol w:w="2838"/>
        <w:gridCol w:w="1135"/>
        <w:gridCol w:w="2006"/>
      </w:tblGrid>
      <w:tr w14:paraId="0E2F3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93" w:type="pct"/>
            <w:gridSpan w:val="2"/>
            <w:tcBorders>
              <w:top w:val="single" w:color="auto" w:sz="12" w:space="0"/>
              <w:left w:val="single" w:color="auto" w:sz="12" w:space="0"/>
              <w:bottom w:val="single" w:color="auto" w:sz="4" w:space="0"/>
              <w:right w:val="single" w:color="auto" w:sz="4" w:space="0"/>
            </w:tcBorders>
            <w:vAlign w:val="center"/>
          </w:tcPr>
          <w:p w14:paraId="2692DE3F">
            <w:pPr>
              <w:spacing w:line="320" w:lineRule="exact"/>
              <w:jc w:val="center"/>
              <w:rPr>
                <w:rFonts w:ascii="宋体" w:hAnsi="宋体" w:eastAsia="宋体"/>
                <w:bCs/>
                <w:sz w:val="18"/>
                <w:szCs w:val="18"/>
              </w:rPr>
            </w:pPr>
            <w:r>
              <w:rPr>
                <w:rFonts w:hint="eastAsia" w:ascii="宋体" w:hAnsi="宋体"/>
                <w:bCs/>
                <w:sz w:val="18"/>
                <w:szCs w:val="18"/>
              </w:rPr>
              <w:t>工程项目名称</w:t>
            </w:r>
          </w:p>
        </w:tc>
        <w:tc>
          <w:tcPr>
            <w:tcW w:w="3506" w:type="pct"/>
            <w:gridSpan w:val="3"/>
            <w:tcBorders>
              <w:top w:val="single" w:color="auto" w:sz="12" w:space="0"/>
              <w:left w:val="single" w:color="auto" w:sz="4" w:space="0"/>
              <w:bottom w:val="single" w:color="auto" w:sz="4" w:space="0"/>
              <w:right w:val="single" w:color="auto" w:sz="12" w:space="0"/>
            </w:tcBorders>
            <w:vAlign w:val="center"/>
          </w:tcPr>
          <w:p w14:paraId="30139BAD">
            <w:pPr>
              <w:spacing w:line="320" w:lineRule="exact"/>
              <w:rPr>
                <w:rFonts w:ascii="宋体" w:hAnsi="宋体" w:eastAsia="宋体"/>
                <w:bCs/>
                <w:sz w:val="18"/>
                <w:szCs w:val="18"/>
              </w:rPr>
            </w:pPr>
          </w:p>
        </w:tc>
      </w:tr>
      <w:tr w14:paraId="35FDB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3AF4D6BF">
            <w:pPr>
              <w:spacing w:line="320" w:lineRule="exact"/>
              <w:jc w:val="center"/>
              <w:rPr>
                <w:rFonts w:ascii="宋体" w:hAnsi="宋体" w:eastAsia="宋体"/>
                <w:bCs/>
                <w:sz w:val="18"/>
                <w:szCs w:val="18"/>
              </w:rPr>
            </w:pPr>
            <w:r>
              <w:rPr>
                <w:rFonts w:hint="eastAsia" w:ascii="宋体" w:hAnsi="宋体"/>
                <w:bCs/>
                <w:sz w:val="18"/>
                <w:szCs w:val="18"/>
              </w:rPr>
              <w:t>验收主持单位</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71867094">
            <w:pPr>
              <w:spacing w:line="320" w:lineRule="exact"/>
              <w:rPr>
                <w:rFonts w:ascii="宋体" w:hAnsi="宋体" w:eastAsia="宋体"/>
                <w:bCs/>
                <w:sz w:val="18"/>
                <w:szCs w:val="18"/>
              </w:rPr>
            </w:pPr>
          </w:p>
        </w:tc>
      </w:tr>
      <w:tr w14:paraId="3EE92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61462955">
            <w:pPr>
              <w:spacing w:line="320" w:lineRule="exact"/>
              <w:jc w:val="center"/>
              <w:rPr>
                <w:rFonts w:ascii="宋体" w:hAnsi="宋体" w:eastAsia="宋体"/>
                <w:bCs/>
                <w:sz w:val="18"/>
                <w:szCs w:val="18"/>
              </w:rPr>
            </w:pPr>
            <w:r>
              <w:rPr>
                <w:rFonts w:hint="eastAsia" w:ascii="宋体" w:hAnsi="宋体"/>
                <w:bCs/>
                <w:sz w:val="18"/>
                <w:szCs w:val="18"/>
              </w:rPr>
              <w:t>验收时间</w:t>
            </w:r>
          </w:p>
        </w:tc>
        <w:tc>
          <w:tcPr>
            <w:tcW w:w="1665" w:type="pct"/>
            <w:tcBorders>
              <w:top w:val="single" w:color="auto" w:sz="4" w:space="0"/>
              <w:left w:val="single" w:color="auto" w:sz="4" w:space="0"/>
              <w:bottom w:val="single" w:color="auto" w:sz="4" w:space="0"/>
              <w:right w:val="single" w:color="auto" w:sz="4" w:space="0"/>
            </w:tcBorders>
            <w:vAlign w:val="center"/>
          </w:tcPr>
          <w:p w14:paraId="54A0F70A">
            <w:pPr>
              <w:spacing w:line="320" w:lineRule="exact"/>
              <w:jc w:val="center"/>
              <w:rPr>
                <w:rFonts w:ascii="宋体" w:hAnsi="宋体" w:eastAsia="宋体"/>
                <w:bCs/>
                <w:sz w:val="18"/>
                <w:szCs w:val="18"/>
              </w:rPr>
            </w:pPr>
          </w:p>
        </w:tc>
        <w:tc>
          <w:tcPr>
            <w:tcW w:w="666" w:type="pct"/>
            <w:tcBorders>
              <w:top w:val="single" w:color="auto" w:sz="4" w:space="0"/>
              <w:left w:val="single" w:color="auto" w:sz="4" w:space="0"/>
              <w:bottom w:val="single" w:color="auto" w:sz="4" w:space="0"/>
              <w:right w:val="single" w:color="auto" w:sz="4" w:space="0"/>
            </w:tcBorders>
            <w:vAlign w:val="center"/>
          </w:tcPr>
          <w:p w14:paraId="202F20C7">
            <w:pPr>
              <w:spacing w:line="320" w:lineRule="exact"/>
              <w:jc w:val="center"/>
              <w:rPr>
                <w:rFonts w:ascii="宋体" w:hAnsi="宋体" w:eastAsia="宋体"/>
                <w:bCs/>
                <w:sz w:val="18"/>
                <w:szCs w:val="18"/>
              </w:rPr>
            </w:pPr>
            <w:r>
              <w:rPr>
                <w:rFonts w:hint="eastAsia" w:ascii="宋体" w:hAnsi="宋体"/>
                <w:bCs/>
                <w:sz w:val="18"/>
                <w:szCs w:val="18"/>
              </w:rPr>
              <w:t>验收地点</w:t>
            </w:r>
          </w:p>
        </w:tc>
        <w:tc>
          <w:tcPr>
            <w:tcW w:w="1176" w:type="pct"/>
            <w:tcBorders>
              <w:top w:val="single" w:color="auto" w:sz="4" w:space="0"/>
              <w:left w:val="single" w:color="auto" w:sz="4" w:space="0"/>
              <w:bottom w:val="single" w:color="auto" w:sz="4" w:space="0"/>
              <w:right w:val="single" w:color="auto" w:sz="12" w:space="0"/>
            </w:tcBorders>
            <w:vAlign w:val="center"/>
          </w:tcPr>
          <w:p w14:paraId="0248BFC0">
            <w:pPr>
              <w:spacing w:line="320" w:lineRule="exact"/>
              <w:rPr>
                <w:rFonts w:ascii="宋体" w:hAnsi="宋体" w:eastAsia="宋体"/>
                <w:bCs/>
                <w:sz w:val="18"/>
                <w:szCs w:val="18"/>
              </w:rPr>
            </w:pPr>
          </w:p>
        </w:tc>
      </w:tr>
      <w:tr w14:paraId="4D262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751D36D0">
            <w:pPr>
              <w:spacing w:line="320" w:lineRule="exact"/>
              <w:jc w:val="center"/>
              <w:rPr>
                <w:rFonts w:ascii="宋体" w:hAnsi="宋体" w:eastAsia="宋体"/>
                <w:bCs/>
                <w:sz w:val="18"/>
                <w:szCs w:val="18"/>
              </w:rPr>
            </w:pPr>
            <w:r>
              <w:rPr>
                <w:rFonts w:hint="eastAsia" w:ascii="宋体" w:hAnsi="宋体"/>
                <w:bCs/>
                <w:sz w:val="18"/>
                <w:szCs w:val="18"/>
              </w:rPr>
              <w:t>验收依据</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4D8BB45F">
            <w:pPr>
              <w:spacing w:line="320" w:lineRule="exact"/>
              <w:rPr>
                <w:rFonts w:ascii="宋体" w:hAnsi="宋体" w:eastAsia="宋体"/>
                <w:bCs/>
                <w:sz w:val="18"/>
                <w:szCs w:val="18"/>
              </w:rPr>
            </w:pPr>
          </w:p>
        </w:tc>
      </w:tr>
      <w:tr w14:paraId="7A64F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39" w:type="pct"/>
            <w:vMerge w:val="restart"/>
            <w:tcBorders>
              <w:top w:val="single" w:color="auto" w:sz="4" w:space="0"/>
              <w:left w:val="single" w:color="auto" w:sz="12" w:space="0"/>
              <w:bottom w:val="single" w:color="auto" w:sz="4" w:space="0"/>
              <w:right w:val="single" w:color="auto" w:sz="4" w:space="0"/>
            </w:tcBorders>
            <w:vAlign w:val="center"/>
          </w:tcPr>
          <w:p w14:paraId="03977AEF">
            <w:pPr>
              <w:spacing w:line="320" w:lineRule="exact"/>
              <w:jc w:val="center"/>
              <w:rPr>
                <w:rFonts w:ascii="宋体" w:hAnsi="宋体"/>
                <w:bCs/>
                <w:sz w:val="18"/>
                <w:szCs w:val="18"/>
              </w:rPr>
            </w:pPr>
            <w:r>
              <w:rPr>
                <w:rFonts w:hint="eastAsia" w:ascii="宋体" w:hAnsi="宋体"/>
                <w:bCs/>
                <w:sz w:val="18"/>
                <w:szCs w:val="18"/>
              </w:rPr>
              <w:t>工程</w:t>
            </w:r>
          </w:p>
          <w:p w14:paraId="2D56C311">
            <w:pPr>
              <w:spacing w:line="320" w:lineRule="exact"/>
              <w:jc w:val="center"/>
              <w:rPr>
                <w:rFonts w:ascii="宋体" w:hAnsi="宋体" w:eastAsia="宋体"/>
                <w:bCs/>
                <w:sz w:val="18"/>
                <w:szCs w:val="18"/>
              </w:rPr>
            </w:pPr>
            <w:r>
              <w:rPr>
                <w:rFonts w:hint="eastAsia" w:ascii="宋体" w:hAnsi="宋体"/>
                <w:bCs/>
                <w:sz w:val="18"/>
                <w:szCs w:val="18"/>
              </w:rPr>
              <w:t>概况</w:t>
            </w:r>
          </w:p>
        </w:tc>
        <w:tc>
          <w:tcPr>
            <w:tcW w:w="1054" w:type="pct"/>
            <w:tcBorders>
              <w:top w:val="single" w:color="auto" w:sz="4" w:space="0"/>
              <w:left w:val="single" w:color="auto" w:sz="4" w:space="0"/>
              <w:bottom w:val="single" w:color="auto" w:sz="4" w:space="0"/>
              <w:right w:val="single" w:color="auto" w:sz="4" w:space="0"/>
            </w:tcBorders>
            <w:vAlign w:val="center"/>
          </w:tcPr>
          <w:p w14:paraId="648593F1">
            <w:pPr>
              <w:spacing w:line="320" w:lineRule="exact"/>
              <w:jc w:val="center"/>
              <w:rPr>
                <w:rFonts w:ascii="宋体" w:hAnsi="宋体" w:eastAsia="宋体"/>
                <w:bCs/>
                <w:sz w:val="18"/>
                <w:szCs w:val="18"/>
              </w:rPr>
            </w:pPr>
            <w:r>
              <w:rPr>
                <w:rFonts w:hint="eastAsia" w:ascii="宋体" w:hAnsi="宋体"/>
                <w:bCs/>
                <w:sz w:val="18"/>
                <w:szCs w:val="18"/>
              </w:rPr>
              <w:t>工程位置及任务</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209AA44F">
            <w:pPr>
              <w:spacing w:line="320" w:lineRule="exact"/>
              <w:rPr>
                <w:rFonts w:ascii="宋体" w:hAnsi="宋体" w:eastAsia="宋体"/>
                <w:bCs/>
                <w:sz w:val="18"/>
                <w:szCs w:val="18"/>
              </w:rPr>
            </w:pPr>
          </w:p>
        </w:tc>
      </w:tr>
      <w:tr w14:paraId="164F6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94269C1">
            <w:pPr>
              <w:widowControl/>
              <w:jc w:val="left"/>
              <w:rPr>
                <w:rFonts w:ascii="宋体" w:hAnsi="宋体" w:eastAsia="宋体"/>
                <w:bCs/>
                <w:sz w:val="18"/>
                <w:szCs w:val="18"/>
              </w:rPr>
            </w:pPr>
          </w:p>
        </w:tc>
        <w:tc>
          <w:tcPr>
            <w:tcW w:w="1054" w:type="pct"/>
            <w:tcBorders>
              <w:top w:val="single" w:color="auto" w:sz="4" w:space="0"/>
              <w:left w:val="single" w:color="auto" w:sz="4" w:space="0"/>
              <w:bottom w:val="single" w:color="auto" w:sz="4" w:space="0"/>
              <w:right w:val="single" w:color="auto" w:sz="4" w:space="0"/>
            </w:tcBorders>
            <w:vAlign w:val="center"/>
          </w:tcPr>
          <w:p w14:paraId="61946304">
            <w:pPr>
              <w:spacing w:line="320" w:lineRule="exact"/>
              <w:jc w:val="center"/>
              <w:rPr>
                <w:rFonts w:ascii="宋体" w:hAnsi="宋体" w:eastAsia="宋体"/>
                <w:bCs/>
                <w:sz w:val="18"/>
                <w:szCs w:val="18"/>
              </w:rPr>
            </w:pPr>
            <w:r>
              <w:rPr>
                <w:rFonts w:hint="eastAsia" w:ascii="宋体" w:hAnsi="宋体"/>
                <w:bCs/>
                <w:sz w:val="18"/>
                <w:szCs w:val="18"/>
              </w:rPr>
              <w:t>主要技术指标</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3A2271F4">
            <w:pPr>
              <w:spacing w:line="320" w:lineRule="exact"/>
              <w:rPr>
                <w:rFonts w:ascii="宋体" w:hAnsi="宋体" w:eastAsia="宋体"/>
                <w:bCs/>
                <w:sz w:val="18"/>
                <w:szCs w:val="18"/>
              </w:rPr>
            </w:pPr>
          </w:p>
        </w:tc>
      </w:tr>
      <w:tr w14:paraId="21FEB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5D083C73">
            <w:pPr>
              <w:widowControl/>
              <w:jc w:val="left"/>
              <w:rPr>
                <w:rFonts w:ascii="宋体" w:hAnsi="宋体" w:eastAsia="宋体"/>
                <w:bCs/>
                <w:sz w:val="18"/>
                <w:szCs w:val="18"/>
              </w:rPr>
            </w:pPr>
          </w:p>
        </w:tc>
        <w:tc>
          <w:tcPr>
            <w:tcW w:w="1054" w:type="pct"/>
            <w:tcBorders>
              <w:top w:val="single" w:color="auto" w:sz="4" w:space="0"/>
              <w:left w:val="single" w:color="auto" w:sz="4" w:space="0"/>
              <w:bottom w:val="single" w:color="auto" w:sz="4" w:space="0"/>
              <w:right w:val="single" w:color="auto" w:sz="4" w:space="0"/>
            </w:tcBorders>
            <w:vAlign w:val="center"/>
          </w:tcPr>
          <w:p w14:paraId="0767FB45">
            <w:pPr>
              <w:spacing w:line="320" w:lineRule="exact"/>
              <w:jc w:val="center"/>
              <w:rPr>
                <w:rFonts w:ascii="宋体" w:hAnsi="宋体" w:eastAsia="宋体"/>
                <w:bCs/>
                <w:sz w:val="18"/>
                <w:szCs w:val="18"/>
              </w:rPr>
            </w:pPr>
            <w:r>
              <w:rPr>
                <w:rFonts w:hint="eastAsia" w:ascii="宋体" w:hAnsi="宋体"/>
                <w:bCs/>
                <w:sz w:val="18"/>
                <w:szCs w:val="18"/>
              </w:rPr>
              <w:t>设计简况</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53F47BE5">
            <w:pPr>
              <w:widowControl/>
              <w:spacing w:line="320" w:lineRule="exact"/>
              <w:jc w:val="center"/>
              <w:rPr>
                <w:rFonts w:ascii="宋体" w:hAnsi="宋体" w:eastAsia="宋体"/>
                <w:bCs/>
                <w:sz w:val="18"/>
                <w:szCs w:val="18"/>
              </w:rPr>
            </w:pPr>
            <w:r>
              <w:rPr>
                <w:rFonts w:hint="eastAsia" w:ascii="宋体" w:hAnsi="宋体"/>
                <w:bCs/>
                <w:sz w:val="18"/>
                <w:szCs w:val="18"/>
                <w:lang w:eastAsia="zh-CN"/>
              </w:rPr>
              <w:t>（</w:t>
            </w:r>
            <w:r>
              <w:rPr>
                <w:rFonts w:hint="eastAsia" w:ascii="宋体" w:hAnsi="宋体"/>
                <w:bCs/>
                <w:sz w:val="18"/>
                <w:szCs w:val="18"/>
              </w:rPr>
              <w:t>包括设计审批情况，工程投资和主要设计工程量</w:t>
            </w:r>
            <w:r>
              <w:rPr>
                <w:rFonts w:hint="eastAsia" w:ascii="宋体" w:hAnsi="宋体"/>
                <w:bCs/>
                <w:sz w:val="18"/>
                <w:szCs w:val="18"/>
                <w:lang w:eastAsia="zh-CN"/>
              </w:rPr>
              <w:t>）</w:t>
            </w:r>
          </w:p>
        </w:tc>
      </w:tr>
      <w:tr w14:paraId="45803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7808455D">
            <w:pPr>
              <w:widowControl/>
              <w:jc w:val="left"/>
              <w:rPr>
                <w:rFonts w:ascii="宋体" w:hAnsi="宋体" w:eastAsia="宋体"/>
                <w:bCs/>
                <w:sz w:val="18"/>
                <w:szCs w:val="18"/>
              </w:rPr>
            </w:pPr>
          </w:p>
        </w:tc>
        <w:tc>
          <w:tcPr>
            <w:tcW w:w="1054" w:type="pct"/>
            <w:tcBorders>
              <w:top w:val="single" w:color="auto" w:sz="4" w:space="0"/>
              <w:left w:val="single" w:color="auto" w:sz="4" w:space="0"/>
              <w:bottom w:val="single" w:color="auto" w:sz="4" w:space="0"/>
              <w:right w:val="single" w:color="auto" w:sz="4" w:space="0"/>
            </w:tcBorders>
            <w:vAlign w:val="center"/>
          </w:tcPr>
          <w:p w14:paraId="73325057">
            <w:pPr>
              <w:spacing w:line="320" w:lineRule="exact"/>
              <w:jc w:val="center"/>
              <w:rPr>
                <w:rFonts w:ascii="宋体" w:hAnsi="宋体" w:eastAsia="宋体"/>
                <w:bCs/>
                <w:sz w:val="18"/>
                <w:szCs w:val="18"/>
              </w:rPr>
            </w:pPr>
            <w:r>
              <w:rPr>
                <w:rFonts w:hint="eastAsia" w:ascii="宋体" w:hAnsi="宋体"/>
                <w:bCs/>
                <w:sz w:val="18"/>
                <w:szCs w:val="18"/>
              </w:rPr>
              <w:t>项目建设简况</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6C16EA7F">
            <w:pPr>
              <w:widowControl/>
              <w:spacing w:line="320" w:lineRule="exact"/>
              <w:jc w:val="center"/>
              <w:rPr>
                <w:rFonts w:ascii="宋体" w:hAnsi="宋体" w:eastAsia="宋体"/>
                <w:bCs/>
                <w:sz w:val="18"/>
                <w:szCs w:val="18"/>
              </w:rPr>
            </w:pPr>
            <w:r>
              <w:rPr>
                <w:rFonts w:hint="eastAsia" w:ascii="宋体" w:hAnsi="宋体"/>
                <w:bCs/>
                <w:sz w:val="18"/>
                <w:szCs w:val="18"/>
                <w:lang w:eastAsia="zh-CN"/>
              </w:rPr>
              <w:t>（</w:t>
            </w:r>
            <w:r>
              <w:rPr>
                <w:rFonts w:hint="eastAsia" w:ascii="宋体" w:hAnsi="宋体"/>
                <w:bCs/>
                <w:sz w:val="18"/>
                <w:szCs w:val="18"/>
              </w:rPr>
              <w:t>包括工程建设主要单位，工程开工完工时间、完成主要建设内容及工程量等</w:t>
            </w:r>
            <w:r>
              <w:rPr>
                <w:rFonts w:hint="eastAsia" w:ascii="宋体" w:hAnsi="宋体"/>
                <w:bCs/>
                <w:sz w:val="18"/>
                <w:szCs w:val="18"/>
                <w:lang w:eastAsia="zh-CN"/>
              </w:rPr>
              <w:t>）</w:t>
            </w:r>
          </w:p>
        </w:tc>
      </w:tr>
      <w:tr w14:paraId="373AB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22CA8996">
            <w:pPr>
              <w:spacing w:line="320" w:lineRule="exact"/>
              <w:jc w:val="center"/>
              <w:rPr>
                <w:rFonts w:ascii="宋体" w:hAnsi="宋体" w:eastAsia="宋体"/>
                <w:bCs/>
                <w:sz w:val="18"/>
                <w:szCs w:val="18"/>
              </w:rPr>
            </w:pPr>
            <w:r>
              <w:rPr>
                <w:rFonts w:hint="eastAsia" w:ascii="宋体" w:hAnsi="宋体"/>
                <w:bCs/>
                <w:sz w:val="18"/>
                <w:szCs w:val="18"/>
              </w:rPr>
              <w:t>验收范围及内容</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729E6026">
            <w:pPr>
              <w:spacing w:line="320" w:lineRule="exact"/>
              <w:rPr>
                <w:rFonts w:ascii="宋体" w:hAnsi="宋体" w:eastAsia="宋体"/>
                <w:bCs/>
                <w:sz w:val="18"/>
                <w:szCs w:val="18"/>
              </w:rPr>
            </w:pPr>
          </w:p>
        </w:tc>
      </w:tr>
      <w:tr w14:paraId="3FCA7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3F177CBF">
            <w:pPr>
              <w:spacing w:line="320" w:lineRule="exact"/>
              <w:jc w:val="center"/>
              <w:rPr>
                <w:rFonts w:ascii="宋体" w:hAnsi="宋体" w:eastAsia="宋体"/>
                <w:bCs/>
                <w:sz w:val="18"/>
                <w:szCs w:val="18"/>
              </w:rPr>
            </w:pPr>
            <w:r>
              <w:rPr>
                <w:rFonts w:hint="eastAsia" w:ascii="宋体" w:hAnsi="宋体"/>
                <w:bCs/>
                <w:sz w:val="18"/>
                <w:szCs w:val="18"/>
              </w:rPr>
              <w:t>工程形象面貌</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2B206339">
            <w:pPr>
              <w:widowControl/>
              <w:spacing w:line="320" w:lineRule="exact"/>
              <w:jc w:val="center"/>
              <w:rPr>
                <w:rFonts w:ascii="宋体" w:hAnsi="宋体" w:eastAsia="宋体"/>
                <w:bCs/>
                <w:sz w:val="18"/>
                <w:szCs w:val="18"/>
              </w:rPr>
            </w:pPr>
            <w:r>
              <w:rPr>
                <w:rFonts w:hint="eastAsia" w:ascii="宋体" w:hAnsi="宋体"/>
                <w:bCs/>
                <w:sz w:val="18"/>
                <w:szCs w:val="18"/>
                <w:lang w:eastAsia="zh-CN"/>
              </w:rPr>
              <w:t>（</w:t>
            </w:r>
            <w:r>
              <w:rPr>
                <w:rFonts w:hint="eastAsia" w:ascii="宋体" w:hAnsi="宋体"/>
                <w:bCs/>
                <w:sz w:val="18"/>
                <w:szCs w:val="18"/>
              </w:rPr>
              <w:t>验收范围内的工程完成情况</w:t>
            </w:r>
            <w:r>
              <w:rPr>
                <w:rFonts w:hint="eastAsia" w:ascii="宋体" w:hAnsi="宋体"/>
                <w:bCs/>
                <w:sz w:val="18"/>
                <w:szCs w:val="18"/>
                <w:lang w:eastAsia="zh-CN"/>
              </w:rPr>
              <w:t>）</w:t>
            </w:r>
          </w:p>
        </w:tc>
      </w:tr>
      <w:tr w14:paraId="7DACB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16BCCE8C">
            <w:pPr>
              <w:spacing w:line="320" w:lineRule="exact"/>
              <w:jc w:val="center"/>
              <w:rPr>
                <w:rFonts w:ascii="宋体" w:hAnsi="宋体" w:eastAsia="宋体"/>
                <w:bCs/>
                <w:sz w:val="18"/>
                <w:szCs w:val="18"/>
              </w:rPr>
            </w:pPr>
            <w:r>
              <w:rPr>
                <w:rFonts w:hint="eastAsia" w:ascii="宋体" w:hAnsi="宋体"/>
                <w:bCs/>
                <w:sz w:val="18"/>
                <w:szCs w:val="18"/>
              </w:rPr>
              <w:t>施工质量验收情况</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7C1FC989">
            <w:pPr>
              <w:spacing w:line="320" w:lineRule="exact"/>
              <w:rPr>
                <w:rFonts w:ascii="宋体" w:hAnsi="宋体" w:eastAsia="宋体"/>
                <w:bCs/>
                <w:sz w:val="18"/>
                <w:szCs w:val="18"/>
              </w:rPr>
            </w:pPr>
          </w:p>
        </w:tc>
      </w:tr>
      <w:tr w14:paraId="32BF5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44E3A993">
            <w:pPr>
              <w:spacing w:line="320" w:lineRule="exact"/>
              <w:jc w:val="center"/>
              <w:rPr>
                <w:rFonts w:ascii="宋体" w:hAnsi="宋体" w:eastAsia="宋体"/>
                <w:bCs/>
                <w:sz w:val="18"/>
                <w:szCs w:val="18"/>
              </w:rPr>
            </w:pPr>
            <w:r>
              <w:rPr>
                <w:rFonts w:hint="eastAsia" w:ascii="宋体" w:hAnsi="宋体"/>
                <w:bCs/>
                <w:sz w:val="18"/>
                <w:szCs w:val="18"/>
              </w:rPr>
              <w:t>验收前已完成的工作</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3D7B9E54">
            <w:pPr>
              <w:spacing w:line="320" w:lineRule="exact"/>
              <w:rPr>
                <w:rFonts w:ascii="宋体" w:hAnsi="宋体" w:eastAsia="宋体"/>
                <w:bCs/>
                <w:sz w:val="18"/>
                <w:szCs w:val="18"/>
              </w:rPr>
            </w:pPr>
          </w:p>
        </w:tc>
      </w:tr>
      <w:tr w14:paraId="04A0D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796F858B">
            <w:pPr>
              <w:widowControl/>
              <w:spacing w:line="320" w:lineRule="exact"/>
              <w:jc w:val="center"/>
              <w:rPr>
                <w:rFonts w:ascii="宋体" w:hAnsi="宋体" w:eastAsia="宋体"/>
                <w:bCs/>
                <w:sz w:val="18"/>
                <w:szCs w:val="18"/>
              </w:rPr>
            </w:pPr>
            <w:r>
              <w:rPr>
                <w:rFonts w:hint="eastAsia" w:ascii="宋体" w:hAnsi="宋体"/>
                <w:bCs/>
                <w:sz w:val="18"/>
                <w:szCs w:val="18"/>
              </w:rPr>
              <w:t>导</w:t>
            </w:r>
            <w:r>
              <w:rPr>
                <w:rFonts w:hint="eastAsia" w:ascii="宋体" w:hAnsi="宋体"/>
                <w:bCs/>
                <w:sz w:val="18"/>
                <w:szCs w:val="18"/>
                <w:lang w:eastAsia="zh-CN"/>
              </w:rPr>
              <w:t>（</w:t>
            </w:r>
            <w:r>
              <w:rPr>
                <w:rFonts w:hint="eastAsia" w:ascii="宋体" w:hAnsi="宋体"/>
                <w:bCs/>
                <w:sz w:val="18"/>
                <w:szCs w:val="18"/>
              </w:rPr>
              <w:t>截</w:t>
            </w:r>
            <w:r>
              <w:rPr>
                <w:rFonts w:hint="eastAsia" w:ascii="宋体" w:hAnsi="宋体"/>
                <w:bCs/>
                <w:sz w:val="18"/>
                <w:szCs w:val="18"/>
                <w:lang w:eastAsia="zh-CN"/>
              </w:rPr>
              <w:t>）</w:t>
            </w:r>
            <w:r>
              <w:rPr>
                <w:rFonts w:hint="eastAsia" w:ascii="宋体" w:hAnsi="宋体"/>
                <w:bCs/>
                <w:sz w:val="18"/>
                <w:szCs w:val="18"/>
              </w:rPr>
              <w:t>流[下闸蓄水、引</w:t>
            </w:r>
            <w:r>
              <w:rPr>
                <w:rFonts w:hint="eastAsia" w:ascii="宋体" w:hAnsi="宋体"/>
                <w:bCs/>
                <w:sz w:val="18"/>
                <w:szCs w:val="18"/>
                <w:lang w:eastAsia="zh-CN"/>
              </w:rPr>
              <w:t>（</w:t>
            </w:r>
            <w:r>
              <w:rPr>
                <w:rFonts w:hint="eastAsia" w:ascii="宋体" w:hAnsi="宋体"/>
                <w:bCs/>
                <w:sz w:val="18"/>
                <w:szCs w:val="18"/>
              </w:rPr>
              <w:t>调</w:t>
            </w:r>
            <w:r>
              <w:rPr>
                <w:rFonts w:hint="eastAsia" w:ascii="宋体" w:hAnsi="宋体"/>
                <w:bCs/>
                <w:sz w:val="18"/>
                <w:szCs w:val="18"/>
                <w:lang w:eastAsia="zh-CN"/>
              </w:rPr>
              <w:t>）</w:t>
            </w:r>
            <w:r>
              <w:rPr>
                <w:rFonts w:hint="eastAsia" w:ascii="宋体" w:hAnsi="宋体"/>
                <w:bCs/>
                <w:sz w:val="18"/>
                <w:szCs w:val="18"/>
              </w:rPr>
              <w:t>排水工程通水等]总体安排</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7B0BA96D">
            <w:pPr>
              <w:spacing w:line="320" w:lineRule="exact"/>
              <w:rPr>
                <w:rFonts w:ascii="宋体" w:hAnsi="宋体" w:eastAsia="宋体"/>
                <w:bCs/>
                <w:sz w:val="18"/>
                <w:szCs w:val="18"/>
              </w:rPr>
            </w:pPr>
          </w:p>
        </w:tc>
      </w:tr>
      <w:tr w14:paraId="0E0D0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6CC73D78">
            <w:pPr>
              <w:widowControl/>
              <w:spacing w:line="320" w:lineRule="exact"/>
              <w:jc w:val="center"/>
              <w:rPr>
                <w:rFonts w:ascii="宋体" w:hAnsi="宋体" w:eastAsia="宋体"/>
                <w:bCs/>
                <w:sz w:val="18"/>
                <w:szCs w:val="18"/>
              </w:rPr>
            </w:pPr>
            <w:r>
              <w:rPr>
                <w:rFonts w:hint="eastAsia" w:ascii="宋体" w:hAnsi="宋体"/>
                <w:bCs/>
                <w:sz w:val="18"/>
                <w:szCs w:val="18"/>
              </w:rPr>
              <w:t>度汛和调度运行方案</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2C72ED9A">
            <w:pPr>
              <w:spacing w:line="320" w:lineRule="exact"/>
              <w:rPr>
                <w:rFonts w:ascii="宋体" w:hAnsi="宋体" w:eastAsia="宋体"/>
                <w:bCs/>
                <w:sz w:val="18"/>
                <w:szCs w:val="18"/>
              </w:rPr>
            </w:pPr>
          </w:p>
        </w:tc>
      </w:tr>
      <w:tr w14:paraId="25B27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4974546C">
            <w:pPr>
              <w:spacing w:line="320" w:lineRule="exact"/>
              <w:jc w:val="center"/>
              <w:rPr>
                <w:rFonts w:ascii="宋体" w:hAnsi="宋体" w:eastAsia="宋体"/>
                <w:bCs/>
                <w:sz w:val="18"/>
                <w:szCs w:val="18"/>
              </w:rPr>
            </w:pPr>
            <w:r>
              <w:rPr>
                <w:rFonts w:hint="eastAsia" w:ascii="宋体" w:hAnsi="宋体"/>
                <w:bCs/>
                <w:sz w:val="18"/>
                <w:szCs w:val="18"/>
              </w:rPr>
              <w:t>未完工程安排</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28511188">
            <w:pPr>
              <w:spacing w:line="320" w:lineRule="exact"/>
              <w:rPr>
                <w:rFonts w:ascii="宋体" w:hAnsi="宋体" w:eastAsia="宋体"/>
                <w:bCs/>
                <w:sz w:val="18"/>
                <w:szCs w:val="18"/>
              </w:rPr>
            </w:pPr>
          </w:p>
        </w:tc>
      </w:tr>
      <w:tr w14:paraId="5DD5B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5CE665AF">
            <w:pPr>
              <w:spacing w:line="320" w:lineRule="exact"/>
              <w:jc w:val="center"/>
              <w:rPr>
                <w:rFonts w:ascii="宋体" w:hAnsi="宋体" w:eastAsia="宋体"/>
                <w:bCs/>
                <w:sz w:val="18"/>
                <w:szCs w:val="18"/>
              </w:rPr>
            </w:pPr>
            <w:r>
              <w:rPr>
                <w:rFonts w:hint="eastAsia" w:ascii="宋体" w:hAnsi="宋体"/>
                <w:bCs/>
                <w:sz w:val="18"/>
                <w:szCs w:val="18"/>
              </w:rPr>
              <w:t>存在的主要问题及处理意见</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3412391B">
            <w:pPr>
              <w:spacing w:line="320" w:lineRule="exact"/>
              <w:rPr>
                <w:rFonts w:ascii="宋体" w:hAnsi="宋体" w:eastAsia="宋体"/>
                <w:bCs/>
                <w:sz w:val="18"/>
                <w:szCs w:val="18"/>
              </w:rPr>
            </w:pPr>
          </w:p>
        </w:tc>
      </w:tr>
      <w:tr w14:paraId="5BA06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704FE6FC">
            <w:pPr>
              <w:spacing w:line="320" w:lineRule="exact"/>
              <w:jc w:val="center"/>
              <w:rPr>
                <w:rFonts w:ascii="宋体" w:hAnsi="宋体" w:eastAsia="宋体"/>
                <w:bCs/>
                <w:sz w:val="18"/>
                <w:szCs w:val="18"/>
              </w:rPr>
            </w:pPr>
            <w:r>
              <w:rPr>
                <w:rFonts w:hint="eastAsia" w:ascii="宋体" w:hAnsi="宋体"/>
                <w:bCs/>
                <w:sz w:val="18"/>
                <w:szCs w:val="18"/>
              </w:rPr>
              <w:t>建议</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6F8C9003">
            <w:pPr>
              <w:spacing w:line="320" w:lineRule="exact"/>
              <w:rPr>
                <w:rFonts w:ascii="宋体" w:hAnsi="宋体" w:eastAsia="宋体"/>
                <w:bCs/>
                <w:sz w:val="18"/>
                <w:szCs w:val="18"/>
              </w:rPr>
            </w:pPr>
          </w:p>
        </w:tc>
      </w:tr>
      <w:tr w14:paraId="1A2C4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3D3D05DB">
            <w:pPr>
              <w:spacing w:line="320" w:lineRule="exact"/>
              <w:jc w:val="center"/>
              <w:rPr>
                <w:rFonts w:ascii="宋体" w:hAnsi="宋体" w:eastAsia="宋体"/>
                <w:bCs/>
                <w:sz w:val="18"/>
                <w:szCs w:val="18"/>
              </w:rPr>
            </w:pPr>
            <w:r>
              <w:rPr>
                <w:rFonts w:hint="eastAsia" w:ascii="宋体" w:hAnsi="宋体"/>
                <w:bCs/>
                <w:sz w:val="18"/>
                <w:szCs w:val="18"/>
              </w:rPr>
              <w:t>验收结论</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3B7FA4E6">
            <w:pPr>
              <w:spacing w:line="320" w:lineRule="exact"/>
              <w:rPr>
                <w:rFonts w:ascii="宋体" w:hAnsi="宋体" w:eastAsia="宋体"/>
                <w:bCs/>
                <w:sz w:val="18"/>
                <w:szCs w:val="18"/>
              </w:rPr>
            </w:pPr>
          </w:p>
        </w:tc>
      </w:tr>
      <w:tr w14:paraId="298CE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93" w:type="pct"/>
            <w:gridSpan w:val="2"/>
            <w:tcBorders>
              <w:top w:val="single" w:color="auto" w:sz="4" w:space="0"/>
              <w:left w:val="single" w:color="auto" w:sz="12" w:space="0"/>
              <w:bottom w:val="single" w:color="auto" w:sz="4" w:space="0"/>
              <w:right w:val="single" w:color="auto" w:sz="4" w:space="0"/>
            </w:tcBorders>
            <w:vAlign w:val="center"/>
          </w:tcPr>
          <w:p w14:paraId="3A57C728">
            <w:pPr>
              <w:spacing w:line="320" w:lineRule="exact"/>
              <w:jc w:val="center"/>
              <w:rPr>
                <w:rFonts w:ascii="宋体" w:hAnsi="宋体" w:eastAsia="宋体"/>
                <w:bCs/>
                <w:sz w:val="18"/>
                <w:szCs w:val="18"/>
              </w:rPr>
            </w:pPr>
            <w:r>
              <w:rPr>
                <w:rFonts w:hint="eastAsia" w:ascii="宋体" w:hAnsi="宋体"/>
                <w:bCs/>
                <w:sz w:val="18"/>
                <w:szCs w:val="18"/>
              </w:rPr>
              <w:t>验收委员会成员签字</w:t>
            </w:r>
          </w:p>
        </w:tc>
        <w:tc>
          <w:tcPr>
            <w:tcW w:w="3506" w:type="pct"/>
            <w:gridSpan w:val="3"/>
            <w:tcBorders>
              <w:top w:val="single" w:color="auto" w:sz="4" w:space="0"/>
              <w:left w:val="single" w:color="auto" w:sz="4" w:space="0"/>
              <w:bottom w:val="single" w:color="auto" w:sz="4" w:space="0"/>
              <w:right w:val="single" w:color="auto" w:sz="12" w:space="0"/>
            </w:tcBorders>
            <w:vAlign w:val="center"/>
          </w:tcPr>
          <w:p w14:paraId="4CD2688B">
            <w:pPr>
              <w:spacing w:line="320" w:lineRule="exact"/>
              <w:jc w:val="center"/>
              <w:rPr>
                <w:rFonts w:ascii="宋体" w:hAnsi="宋体" w:eastAsia="宋体"/>
                <w:bCs/>
                <w:sz w:val="18"/>
                <w:szCs w:val="18"/>
              </w:rPr>
            </w:pPr>
            <w:r>
              <w:rPr>
                <w:rFonts w:hint="eastAsia" w:ascii="宋体" w:hAnsi="宋体"/>
                <w:bCs/>
                <w:sz w:val="18"/>
                <w:szCs w:val="18"/>
              </w:rPr>
              <w:t>见附页</w:t>
            </w:r>
          </w:p>
        </w:tc>
      </w:tr>
      <w:tr w14:paraId="08395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493" w:type="pct"/>
            <w:gridSpan w:val="2"/>
            <w:tcBorders>
              <w:top w:val="single" w:color="auto" w:sz="4" w:space="0"/>
              <w:left w:val="single" w:color="auto" w:sz="12" w:space="0"/>
              <w:bottom w:val="single" w:color="auto" w:sz="12" w:space="0"/>
              <w:right w:val="single" w:color="auto" w:sz="4" w:space="0"/>
            </w:tcBorders>
            <w:vAlign w:val="center"/>
          </w:tcPr>
          <w:p w14:paraId="6EE1F0DE">
            <w:pPr>
              <w:spacing w:line="320" w:lineRule="exact"/>
              <w:jc w:val="center"/>
              <w:rPr>
                <w:rFonts w:ascii="宋体" w:hAnsi="宋体" w:eastAsia="宋体"/>
                <w:bCs/>
                <w:sz w:val="18"/>
                <w:szCs w:val="18"/>
              </w:rPr>
            </w:pPr>
            <w:r>
              <w:rPr>
                <w:rFonts w:hint="eastAsia" w:ascii="宋体" w:hAnsi="宋体"/>
                <w:bCs/>
                <w:sz w:val="18"/>
                <w:szCs w:val="18"/>
              </w:rPr>
              <w:t>被验单位代表签字</w:t>
            </w:r>
          </w:p>
        </w:tc>
        <w:tc>
          <w:tcPr>
            <w:tcW w:w="3506" w:type="pct"/>
            <w:gridSpan w:val="3"/>
            <w:tcBorders>
              <w:top w:val="single" w:color="auto" w:sz="4" w:space="0"/>
              <w:left w:val="single" w:color="auto" w:sz="4" w:space="0"/>
              <w:bottom w:val="single" w:color="auto" w:sz="12" w:space="0"/>
              <w:right w:val="single" w:color="auto" w:sz="12" w:space="0"/>
            </w:tcBorders>
            <w:vAlign w:val="center"/>
          </w:tcPr>
          <w:p w14:paraId="1F8F37D9">
            <w:pPr>
              <w:spacing w:line="320" w:lineRule="exact"/>
              <w:jc w:val="center"/>
              <w:rPr>
                <w:rFonts w:ascii="宋体" w:hAnsi="宋体" w:eastAsia="宋体"/>
                <w:bCs/>
                <w:sz w:val="18"/>
                <w:szCs w:val="18"/>
              </w:rPr>
            </w:pPr>
            <w:r>
              <w:rPr>
                <w:rFonts w:hint="eastAsia" w:ascii="宋体" w:hAnsi="宋体"/>
                <w:bCs/>
                <w:sz w:val="18"/>
                <w:szCs w:val="18"/>
              </w:rPr>
              <w:t>见附页</w:t>
            </w:r>
          </w:p>
        </w:tc>
      </w:tr>
    </w:tbl>
    <w:p w14:paraId="19E3C450">
      <w:pPr>
        <w:spacing w:before="127"/>
        <w:outlineLvl w:val="0"/>
        <w:rPr>
          <w:rFonts w:hint="eastAsia" w:ascii="黑体" w:hAnsi="黑体" w:eastAsia="黑体" w:cs="Times New Roman"/>
          <w:spacing w:val="-7"/>
          <w:sz w:val="30"/>
          <w:szCs w:val="30"/>
        </w:rPr>
      </w:pPr>
      <w:r>
        <w:rPr>
          <w:rFonts w:hint="eastAsia" w:ascii="黑体" w:hAnsi="黑体" w:eastAsia="黑体"/>
          <w:spacing w:val="-7"/>
          <w:sz w:val="30"/>
          <w:szCs w:val="30"/>
        </w:rPr>
        <w:t>附录G 专项验收意见格式</w:t>
      </w:r>
    </w:p>
    <w:p w14:paraId="44493DD7">
      <w:pPr>
        <w:spacing w:line="640" w:lineRule="exact"/>
        <w:jc w:val="center"/>
        <w:rPr>
          <w:rFonts w:hint="eastAsia" w:ascii="华文中宋" w:hAnsi="华文中宋" w:eastAsia="华文中宋"/>
          <w:bCs/>
          <w:sz w:val="28"/>
          <w:szCs w:val="28"/>
        </w:rPr>
      </w:pPr>
      <w:r>
        <w:rPr>
          <w:rFonts w:hint="eastAsia" w:ascii="华文中宋" w:hAnsi="华文中宋" w:eastAsia="华文中宋"/>
          <w:bCs/>
          <w:sz w:val="28"/>
          <w:szCs w:val="28"/>
        </w:rPr>
        <w:t>专项验收意见</w:t>
      </w:r>
    </w:p>
    <w:tbl>
      <w:tblPr>
        <w:tblStyle w:val="8"/>
        <w:tblW w:w="502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18"/>
        <w:gridCol w:w="2851"/>
        <w:gridCol w:w="1127"/>
        <w:gridCol w:w="2029"/>
      </w:tblGrid>
      <w:tr w14:paraId="4FB6F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492" w:type="pct"/>
            <w:gridSpan w:val="2"/>
            <w:tcBorders>
              <w:top w:val="single" w:color="auto" w:sz="12" w:space="0"/>
              <w:left w:val="single" w:color="auto" w:sz="12" w:space="0"/>
              <w:bottom w:val="single" w:color="auto" w:sz="4" w:space="0"/>
              <w:right w:val="single" w:color="auto" w:sz="4" w:space="0"/>
            </w:tcBorders>
            <w:vAlign w:val="center"/>
          </w:tcPr>
          <w:p w14:paraId="236E9B40">
            <w:pPr>
              <w:spacing w:line="320" w:lineRule="exact"/>
              <w:jc w:val="center"/>
              <w:rPr>
                <w:rFonts w:ascii="宋体" w:hAnsi="宋体" w:eastAsia="宋体"/>
                <w:bCs/>
                <w:sz w:val="18"/>
                <w:szCs w:val="18"/>
              </w:rPr>
            </w:pPr>
            <w:r>
              <w:rPr>
                <w:rFonts w:hint="eastAsia" w:ascii="宋体" w:hAnsi="宋体"/>
                <w:bCs/>
                <w:sz w:val="18"/>
                <w:szCs w:val="18"/>
              </w:rPr>
              <w:t>工程项目名称</w:t>
            </w:r>
          </w:p>
        </w:tc>
        <w:tc>
          <w:tcPr>
            <w:tcW w:w="3508" w:type="pct"/>
            <w:gridSpan w:val="3"/>
            <w:tcBorders>
              <w:top w:val="single" w:color="auto" w:sz="12" w:space="0"/>
              <w:left w:val="single" w:color="auto" w:sz="4" w:space="0"/>
              <w:bottom w:val="single" w:color="auto" w:sz="4" w:space="0"/>
              <w:right w:val="single" w:color="auto" w:sz="12" w:space="0"/>
            </w:tcBorders>
            <w:vAlign w:val="center"/>
          </w:tcPr>
          <w:p w14:paraId="2EC2F9A6">
            <w:pPr>
              <w:spacing w:line="320" w:lineRule="exact"/>
              <w:rPr>
                <w:rFonts w:ascii="宋体" w:hAnsi="宋体" w:eastAsia="宋体"/>
                <w:bCs/>
                <w:sz w:val="18"/>
                <w:szCs w:val="18"/>
              </w:rPr>
            </w:pPr>
          </w:p>
        </w:tc>
      </w:tr>
      <w:tr w14:paraId="6D8C1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492" w:type="pct"/>
            <w:gridSpan w:val="2"/>
            <w:tcBorders>
              <w:top w:val="single" w:color="auto" w:sz="4" w:space="0"/>
              <w:left w:val="single" w:color="auto" w:sz="12" w:space="0"/>
              <w:bottom w:val="single" w:color="auto" w:sz="4" w:space="0"/>
              <w:right w:val="single" w:color="auto" w:sz="4" w:space="0"/>
            </w:tcBorders>
            <w:vAlign w:val="center"/>
          </w:tcPr>
          <w:p w14:paraId="39895AEE">
            <w:pPr>
              <w:spacing w:line="320" w:lineRule="exact"/>
              <w:jc w:val="center"/>
              <w:rPr>
                <w:rFonts w:ascii="宋体" w:hAnsi="宋体" w:eastAsia="宋体"/>
                <w:bCs/>
                <w:sz w:val="18"/>
                <w:szCs w:val="18"/>
              </w:rPr>
            </w:pPr>
            <w:r>
              <w:rPr>
                <w:rFonts w:hint="eastAsia" w:ascii="宋体" w:hAnsi="宋体"/>
                <w:bCs/>
                <w:sz w:val="18"/>
                <w:szCs w:val="18"/>
              </w:rPr>
              <w:t>验收主持单位</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1AE3902B">
            <w:pPr>
              <w:spacing w:line="320" w:lineRule="exact"/>
              <w:rPr>
                <w:rFonts w:ascii="宋体" w:hAnsi="宋体" w:eastAsia="宋体"/>
                <w:bCs/>
                <w:sz w:val="18"/>
                <w:szCs w:val="18"/>
              </w:rPr>
            </w:pPr>
          </w:p>
        </w:tc>
      </w:tr>
      <w:tr w14:paraId="1A2BA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5" w:hRule="atLeast"/>
        </w:trPr>
        <w:tc>
          <w:tcPr>
            <w:tcW w:w="1492" w:type="pct"/>
            <w:gridSpan w:val="2"/>
            <w:tcBorders>
              <w:top w:val="single" w:color="auto" w:sz="4" w:space="0"/>
              <w:left w:val="single" w:color="auto" w:sz="12" w:space="0"/>
              <w:bottom w:val="single" w:color="auto" w:sz="4" w:space="0"/>
              <w:right w:val="single" w:color="auto" w:sz="4" w:space="0"/>
            </w:tcBorders>
            <w:vAlign w:val="center"/>
          </w:tcPr>
          <w:p w14:paraId="372C5A5F">
            <w:pPr>
              <w:spacing w:line="320" w:lineRule="exact"/>
              <w:jc w:val="center"/>
              <w:rPr>
                <w:rFonts w:ascii="宋体" w:hAnsi="宋体" w:eastAsia="宋体"/>
                <w:bCs/>
                <w:sz w:val="18"/>
                <w:szCs w:val="18"/>
              </w:rPr>
            </w:pPr>
            <w:r>
              <w:rPr>
                <w:rFonts w:hint="eastAsia" w:ascii="宋体" w:hAnsi="宋体"/>
                <w:bCs/>
                <w:sz w:val="18"/>
                <w:szCs w:val="18"/>
              </w:rPr>
              <w:t>验收时间</w:t>
            </w:r>
          </w:p>
        </w:tc>
        <w:tc>
          <w:tcPr>
            <w:tcW w:w="1665" w:type="pct"/>
            <w:tcBorders>
              <w:top w:val="single" w:color="auto" w:sz="4" w:space="0"/>
              <w:left w:val="single" w:color="auto" w:sz="4" w:space="0"/>
              <w:bottom w:val="single" w:color="auto" w:sz="4" w:space="0"/>
              <w:right w:val="single" w:color="auto" w:sz="4" w:space="0"/>
            </w:tcBorders>
            <w:vAlign w:val="center"/>
          </w:tcPr>
          <w:p w14:paraId="5FCA4F84">
            <w:pPr>
              <w:spacing w:line="320" w:lineRule="exact"/>
              <w:jc w:val="center"/>
              <w:rPr>
                <w:rFonts w:ascii="宋体" w:hAnsi="宋体" w:eastAsia="宋体"/>
                <w:bCs/>
                <w:sz w:val="18"/>
                <w:szCs w:val="18"/>
              </w:rPr>
            </w:pPr>
          </w:p>
        </w:tc>
        <w:tc>
          <w:tcPr>
            <w:tcW w:w="658" w:type="pct"/>
            <w:tcBorders>
              <w:top w:val="single" w:color="auto" w:sz="4" w:space="0"/>
              <w:left w:val="single" w:color="auto" w:sz="4" w:space="0"/>
              <w:bottom w:val="single" w:color="auto" w:sz="4" w:space="0"/>
              <w:right w:val="single" w:color="auto" w:sz="4" w:space="0"/>
            </w:tcBorders>
            <w:vAlign w:val="center"/>
          </w:tcPr>
          <w:p w14:paraId="0DE55EF3">
            <w:pPr>
              <w:spacing w:line="320" w:lineRule="exact"/>
              <w:jc w:val="center"/>
              <w:rPr>
                <w:rFonts w:ascii="宋体" w:hAnsi="宋体" w:eastAsia="宋体"/>
                <w:bCs/>
                <w:sz w:val="18"/>
                <w:szCs w:val="18"/>
              </w:rPr>
            </w:pPr>
            <w:r>
              <w:rPr>
                <w:rFonts w:hint="eastAsia" w:ascii="宋体" w:hAnsi="宋体"/>
                <w:bCs/>
                <w:sz w:val="18"/>
                <w:szCs w:val="18"/>
              </w:rPr>
              <w:t>验收地点</w:t>
            </w:r>
          </w:p>
        </w:tc>
        <w:tc>
          <w:tcPr>
            <w:tcW w:w="1185" w:type="pct"/>
            <w:tcBorders>
              <w:top w:val="single" w:color="auto" w:sz="4" w:space="0"/>
              <w:left w:val="single" w:color="auto" w:sz="4" w:space="0"/>
              <w:bottom w:val="single" w:color="auto" w:sz="4" w:space="0"/>
              <w:right w:val="single" w:color="auto" w:sz="12" w:space="0"/>
            </w:tcBorders>
            <w:vAlign w:val="center"/>
          </w:tcPr>
          <w:p w14:paraId="46BC2B63">
            <w:pPr>
              <w:spacing w:line="320" w:lineRule="exact"/>
              <w:rPr>
                <w:rFonts w:ascii="宋体" w:hAnsi="宋体" w:eastAsia="宋体"/>
                <w:bCs/>
                <w:sz w:val="18"/>
                <w:szCs w:val="18"/>
              </w:rPr>
            </w:pPr>
          </w:p>
        </w:tc>
      </w:tr>
      <w:tr w14:paraId="436BC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92" w:type="pct"/>
            <w:gridSpan w:val="2"/>
            <w:tcBorders>
              <w:top w:val="single" w:color="auto" w:sz="4" w:space="0"/>
              <w:left w:val="single" w:color="auto" w:sz="12" w:space="0"/>
              <w:bottom w:val="single" w:color="auto" w:sz="4" w:space="0"/>
              <w:right w:val="single" w:color="auto" w:sz="4" w:space="0"/>
            </w:tcBorders>
            <w:vAlign w:val="center"/>
          </w:tcPr>
          <w:p w14:paraId="36AA6FD7">
            <w:pPr>
              <w:spacing w:line="320" w:lineRule="exact"/>
              <w:jc w:val="center"/>
              <w:rPr>
                <w:rFonts w:ascii="宋体" w:hAnsi="宋体" w:eastAsia="宋体"/>
                <w:bCs/>
                <w:sz w:val="18"/>
                <w:szCs w:val="18"/>
              </w:rPr>
            </w:pPr>
            <w:r>
              <w:rPr>
                <w:rFonts w:hint="eastAsia" w:ascii="宋体" w:hAnsi="宋体"/>
                <w:bCs/>
                <w:sz w:val="18"/>
                <w:szCs w:val="18"/>
              </w:rPr>
              <w:t>验收依据</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2E9DFB63">
            <w:pPr>
              <w:spacing w:line="320" w:lineRule="exact"/>
              <w:rPr>
                <w:rFonts w:ascii="宋体" w:hAnsi="宋体" w:eastAsia="宋体"/>
                <w:bCs/>
                <w:sz w:val="18"/>
                <w:szCs w:val="18"/>
              </w:rPr>
            </w:pPr>
          </w:p>
        </w:tc>
      </w:tr>
      <w:tr w14:paraId="49AD5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0" w:type="pct"/>
            <w:vMerge w:val="restart"/>
            <w:tcBorders>
              <w:top w:val="single" w:color="auto" w:sz="4" w:space="0"/>
              <w:left w:val="single" w:color="auto" w:sz="12" w:space="0"/>
              <w:bottom w:val="single" w:color="auto" w:sz="4" w:space="0"/>
              <w:right w:val="single" w:color="auto" w:sz="4" w:space="0"/>
            </w:tcBorders>
            <w:vAlign w:val="center"/>
          </w:tcPr>
          <w:p w14:paraId="119B5FDB">
            <w:pPr>
              <w:spacing w:line="320" w:lineRule="exact"/>
              <w:jc w:val="center"/>
              <w:rPr>
                <w:rFonts w:ascii="宋体" w:hAnsi="宋体"/>
                <w:bCs/>
                <w:sz w:val="18"/>
                <w:szCs w:val="18"/>
              </w:rPr>
            </w:pPr>
            <w:r>
              <w:rPr>
                <w:rFonts w:hint="eastAsia" w:ascii="宋体" w:hAnsi="宋体"/>
                <w:bCs/>
                <w:sz w:val="18"/>
                <w:szCs w:val="18"/>
              </w:rPr>
              <w:t>专项工程基本情况</w:t>
            </w:r>
          </w:p>
          <w:p w14:paraId="201CABD6">
            <w:pPr>
              <w:spacing w:line="320" w:lineRule="exact"/>
              <w:jc w:val="center"/>
              <w:rPr>
                <w:rFonts w:ascii="宋体" w:hAnsi="宋体" w:eastAsia="宋体"/>
                <w:bCs/>
                <w:sz w:val="18"/>
                <w:szCs w:val="18"/>
              </w:rPr>
            </w:pPr>
          </w:p>
        </w:tc>
        <w:tc>
          <w:tcPr>
            <w:tcW w:w="1062" w:type="pct"/>
            <w:tcBorders>
              <w:top w:val="single" w:color="auto" w:sz="4" w:space="0"/>
              <w:left w:val="single" w:color="auto" w:sz="4" w:space="0"/>
              <w:bottom w:val="single" w:color="auto" w:sz="4" w:space="0"/>
              <w:right w:val="single" w:color="auto" w:sz="4" w:space="0"/>
            </w:tcBorders>
            <w:vAlign w:val="center"/>
          </w:tcPr>
          <w:p w14:paraId="2D125A64">
            <w:pPr>
              <w:spacing w:line="320" w:lineRule="exact"/>
              <w:jc w:val="center"/>
              <w:rPr>
                <w:rFonts w:ascii="宋体" w:hAnsi="宋体" w:eastAsia="宋体"/>
                <w:bCs/>
                <w:sz w:val="18"/>
                <w:szCs w:val="18"/>
              </w:rPr>
            </w:pPr>
            <w:r>
              <w:rPr>
                <w:rFonts w:hint="eastAsia" w:ascii="宋体" w:hAnsi="宋体"/>
                <w:bCs/>
                <w:sz w:val="18"/>
                <w:szCs w:val="18"/>
              </w:rPr>
              <w:t>工程位置及任务</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1D5D5E62">
            <w:pPr>
              <w:spacing w:line="320" w:lineRule="exact"/>
              <w:rPr>
                <w:rFonts w:ascii="宋体" w:hAnsi="宋体" w:eastAsia="宋体"/>
                <w:bCs/>
                <w:sz w:val="18"/>
                <w:szCs w:val="18"/>
              </w:rPr>
            </w:pPr>
          </w:p>
        </w:tc>
      </w:tr>
      <w:tr w14:paraId="5316F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6724E4A">
            <w:pPr>
              <w:widowControl/>
              <w:jc w:val="left"/>
              <w:rPr>
                <w:rFonts w:ascii="宋体" w:hAnsi="宋体" w:eastAsia="宋体"/>
                <w:bCs/>
                <w:sz w:val="18"/>
                <w:szCs w:val="18"/>
              </w:rPr>
            </w:pPr>
          </w:p>
        </w:tc>
        <w:tc>
          <w:tcPr>
            <w:tcW w:w="1062" w:type="pct"/>
            <w:tcBorders>
              <w:top w:val="single" w:color="auto" w:sz="4" w:space="0"/>
              <w:left w:val="single" w:color="auto" w:sz="4" w:space="0"/>
              <w:bottom w:val="single" w:color="auto" w:sz="4" w:space="0"/>
              <w:right w:val="single" w:color="auto" w:sz="4" w:space="0"/>
            </w:tcBorders>
            <w:vAlign w:val="center"/>
          </w:tcPr>
          <w:p w14:paraId="2186376A">
            <w:pPr>
              <w:spacing w:line="320" w:lineRule="exact"/>
              <w:jc w:val="center"/>
              <w:rPr>
                <w:rFonts w:ascii="宋体" w:hAnsi="宋体" w:eastAsia="宋体"/>
                <w:bCs/>
                <w:sz w:val="18"/>
                <w:szCs w:val="18"/>
              </w:rPr>
            </w:pPr>
            <w:r>
              <w:rPr>
                <w:rFonts w:hint="eastAsia" w:ascii="宋体" w:hAnsi="宋体"/>
                <w:bCs/>
                <w:sz w:val="18"/>
                <w:szCs w:val="18"/>
              </w:rPr>
              <w:t>主要技术指标</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7968166B">
            <w:pPr>
              <w:spacing w:line="320" w:lineRule="exact"/>
              <w:rPr>
                <w:rFonts w:ascii="宋体" w:hAnsi="宋体" w:eastAsia="宋体"/>
                <w:bCs/>
                <w:sz w:val="18"/>
                <w:szCs w:val="18"/>
              </w:rPr>
            </w:pPr>
          </w:p>
        </w:tc>
      </w:tr>
      <w:tr w14:paraId="1A0A8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00515E44">
            <w:pPr>
              <w:widowControl/>
              <w:jc w:val="left"/>
              <w:rPr>
                <w:rFonts w:ascii="宋体" w:hAnsi="宋体" w:eastAsia="宋体"/>
                <w:bCs/>
                <w:sz w:val="18"/>
                <w:szCs w:val="18"/>
              </w:rPr>
            </w:pPr>
          </w:p>
        </w:tc>
        <w:tc>
          <w:tcPr>
            <w:tcW w:w="1062" w:type="pct"/>
            <w:tcBorders>
              <w:top w:val="single" w:color="auto" w:sz="4" w:space="0"/>
              <w:left w:val="single" w:color="auto" w:sz="4" w:space="0"/>
              <w:bottom w:val="single" w:color="auto" w:sz="4" w:space="0"/>
              <w:right w:val="single" w:color="auto" w:sz="4" w:space="0"/>
            </w:tcBorders>
            <w:vAlign w:val="center"/>
          </w:tcPr>
          <w:p w14:paraId="77DBF7EA">
            <w:pPr>
              <w:spacing w:line="320" w:lineRule="exact"/>
              <w:jc w:val="center"/>
              <w:rPr>
                <w:rFonts w:ascii="宋体" w:hAnsi="宋体" w:eastAsia="宋体"/>
                <w:bCs/>
                <w:sz w:val="18"/>
                <w:szCs w:val="18"/>
              </w:rPr>
            </w:pPr>
            <w:r>
              <w:rPr>
                <w:rFonts w:hint="eastAsia" w:ascii="宋体" w:hAnsi="宋体"/>
                <w:bCs/>
                <w:sz w:val="18"/>
                <w:szCs w:val="18"/>
              </w:rPr>
              <w:t>设计简况</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5D311CA4">
            <w:pPr>
              <w:widowControl/>
              <w:spacing w:line="320" w:lineRule="exact"/>
              <w:jc w:val="center"/>
              <w:rPr>
                <w:rFonts w:ascii="宋体" w:hAnsi="宋体" w:eastAsia="宋体"/>
                <w:bCs/>
                <w:sz w:val="18"/>
                <w:szCs w:val="18"/>
              </w:rPr>
            </w:pPr>
            <w:r>
              <w:rPr>
                <w:rFonts w:hint="eastAsia" w:ascii="宋体" w:hAnsi="宋体"/>
                <w:bCs/>
                <w:sz w:val="18"/>
                <w:szCs w:val="18"/>
                <w:lang w:eastAsia="zh-CN"/>
              </w:rPr>
              <w:t>（</w:t>
            </w:r>
            <w:r>
              <w:rPr>
                <w:rFonts w:hint="eastAsia" w:ascii="宋体" w:hAnsi="宋体"/>
                <w:bCs/>
                <w:sz w:val="18"/>
                <w:szCs w:val="18"/>
              </w:rPr>
              <w:t>包括设计审批情况，工程投资和主要设计工程量</w:t>
            </w:r>
            <w:r>
              <w:rPr>
                <w:rFonts w:hint="eastAsia" w:ascii="宋体" w:hAnsi="宋体"/>
                <w:bCs/>
                <w:sz w:val="18"/>
                <w:szCs w:val="18"/>
                <w:lang w:eastAsia="zh-CN"/>
              </w:rPr>
              <w:t>）</w:t>
            </w:r>
          </w:p>
        </w:tc>
      </w:tr>
      <w:tr w14:paraId="3D993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F94B6F9">
            <w:pPr>
              <w:widowControl/>
              <w:jc w:val="left"/>
              <w:rPr>
                <w:rFonts w:ascii="宋体" w:hAnsi="宋体" w:eastAsia="宋体"/>
                <w:bCs/>
                <w:sz w:val="18"/>
                <w:szCs w:val="18"/>
              </w:rPr>
            </w:pPr>
          </w:p>
        </w:tc>
        <w:tc>
          <w:tcPr>
            <w:tcW w:w="1062" w:type="pct"/>
            <w:tcBorders>
              <w:top w:val="single" w:color="auto" w:sz="4" w:space="0"/>
              <w:left w:val="single" w:color="auto" w:sz="4" w:space="0"/>
              <w:bottom w:val="single" w:color="auto" w:sz="4" w:space="0"/>
              <w:right w:val="single" w:color="auto" w:sz="4" w:space="0"/>
            </w:tcBorders>
            <w:vAlign w:val="center"/>
          </w:tcPr>
          <w:p w14:paraId="026C31CD">
            <w:pPr>
              <w:spacing w:line="320" w:lineRule="exact"/>
              <w:jc w:val="center"/>
              <w:rPr>
                <w:rFonts w:ascii="宋体" w:hAnsi="宋体" w:eastAsia="宋体"/>
                <w:bCs/>
                <w:sz w:val="18"/>
                <w:szCs w:val="18"/>
              </w:rPr>
            </w:pPr>
            <w:r>
              <w:rPr>
                <w:rFonts w:hint="eastAsia" w:ascii="宋体" w:hAnsi="宋体"/>
                <w:bCs/>
                <w:sz w:val="18"/>
                <w:szCs w:val="18"/>
              </w:rPr>
              <w:t>项目建设简况</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1E1CC4B7">
            <w:pPr>
              <w:widowControl/>
              <w:spacing w:line="320" w:lineRule="exact"/>
              <w:jc w:val="center"/>
              <w:rPr>
                <w:rFonts w:ascii="宋体" w:hAnsi="宋体" w:eastAsia="宋体"/>
                <w:bCs/>
                <w:sz w:val="18"/>
                <w:szCs w:val="18"/>
              </w:rPr>
            </w:pPr>
            <w:r>
              <w:rPr>
                <w:rFonts w:hint="eastAsia" w:ascii="宋体" w:hAnsi="宋体"/>
                <w:bCs/>
                <w:sz w:val="18"/>
                <w:szCs w:val="18"/>
                <w:lang w:eastAsia="zh-CN"/>
              </w:rPr>
              <w:t>（</w:t>
            </w:r>
            <w:r>
              <w:rPr>
                <w:rFonts w:hint="eastAsia" w:ascii="宋体" w:hAnsi="宋体"/>
                <w:bCs/>
                <w:sz w:val="18"/>
                <w:szCs w:val="18"/>
              </w:rPr>
              <w:t>包括工程建设主要单位，工程开工完工时间、完成主要建设内容、工程量等</w:t>
            </w:r>
            <w:r>
              <w:rPr>
                <w:rFonts w:hint="eastAsia" w:ascii="宋体" w:hAnsi="宋体"/>
                <w:bCs/>
                <w:sz w:val="18"/>
                <w:szCs w:val="18"/>
                <w:lang w:eastAsia="zh-CN"/>
              </w:rPr>
              <w:t>）</w:t>
            </w:r>
          </w:p>
        </w:tc>
      </w:tr>
      <w:tr w14:paraId="1E2E3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92" w:type="pct"/>
            <w:gridSpan w:val="2"/>
            <w:tcBorders>
              <w:top w:val="single" w:color="auto" w:sz="4" w:space="0"/>
              <w:left w:val="single" w:color="auto" w:sz="12" w:space="0"/>
              <w:bottom w:val="single" w:color="auto" w:sz="4" w:space="0"/>
              <w:right w:val="single" w:color="auto" w:sz="4" w:space="0"/>
            </w:tcBorders>
            <w:vAlign w:val="center"/>
          </w:tcPr>
          <w:p w14:paraId="44AE8301">
            <w:pPr>
              <w:spacing w:line="320" w:lineRule="exact"/>
              <w:jc w:val="center"/>
              <w:rPr>
                <w:rFonts w:ascii="宋体" w:hAnsi="宋体" w:eastAsia="宋体"/>
                <w:bCs/>
                <w:sz w:val="18"/>
                <w:szCs w:val="18"/>
              </w:rPr>
            </w:pPr>
            <w:r>
              <w:rPr>
                <w:rFonts w:hint="eastAsia" w:ascii="宋体" w:hAnsi="宋体"/>
                <w:bCs/>
                <w:sz w:val="18"/>
                <w:szCs w:val="18"/>
              </w:rPr>
              <w:t>验收范围和内容</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22CA0290">
            <w:pPr>
              <w:spacing w:line="320" w:lineRule="exact"/>
              <w:rPr>
                <w:rFonts w:ascii="宋体" w:hAnsi="宋体" w:eastAsia="宋体"/>
                <w:bCs/>
                <w:sz w:val="18"/>
                <w:szCs w:val="18"/>
              </w:rPr>
            </w:pPr>
          </w:p>
        </w:tc>
      </w:tr>
      <w:tr w14:paraId="5204C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92" w:type="pct"/>
            <w:gridSpan w:val="2"/>
            <w:tcBorders>
              <w:top w:val="single" w:color="auto" w:sz="4" w:space="0"/>
              <w:left w:val="single" w:color="auto" w:sz="12" w:space="0"/>
              <w:bottom w:val="single" w:color="auto" w:sz="4" w:space="0"/>
              <w:right w:val="single" w:color="auto" w:sz="4" w:space="0"/>
            </w:tcBorders>
            <w:vAlign w:val="center"/>
          </w:tcPr>
          <w:p w14:paraId="3D62E8F6">
            <w:pPr>
              <w:spacing w:line="320" w:lineRule="exact"/>
              <w:jc w:val="center"/>
              <w:rPr>
                <w:rFonts w:ascii="宋体" w:hAnsi="宋体" w:eastAsia="宋体"/>
                <w:bCs/>
                <w:sz w:val="18"/>
                <w:szCs w:val="18"/>
              </w:rPr>
            </w:pPr>
            <w:r>
              <w:rPr>
                <w:rFonts w:hint="eastAsia" w:ascii="宋体" w:hAnsi="宋体"/>
                <w:bCs/>
                <w:sz w:val="18"/>
                <w:szCs w:val="18"/>
              </w:rPr>
              <w:t>工程形象面貌</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55BE83AA">
            <w:pPr>
              <w:spacing w:line="320" w:lineRule="exact"/>
              <w:rPr>
                <w:rFonts w:ascii="宋体" w:hAnsi="宋体" w:eastAsia="宋体"/>
                <w:bCs/>
                <w:sz w:val="18"/>
                <w:szCs w:val="18"/>
              </w:rPr>
            </w:pPr>
          </w:p>
        </w:tc>
      </w:tr>
      <w:tr w14:paraId="7E70D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92" w:type="pct"/>
            <w:gridSpan w:val="2"/>
            <w:tcBorders>
              <w:top w:val="single" w:color="auto" w:sz="4" w:space="0"/>
              <w:left w:val="single" w:color="auto" w:sz="12" w:space="0"/>
              <w:bottom w:val="single" w:color="auto" w:sz="4" w:space="0"/>
              <w:right w:val="single" w:color="auto" w:sz="4" w:space="0"/>
            </w:tcBorders>
            <w:vAlign w:val="center"/>
          </w:tcPr>
          <w:p w14:paraId="46C483DF">
            <w:pPr>
              <w:spacing w:line="320" w:lineRule="exact"/>
              <w:jc w:val="center"/>
              <w:rPr>
                <w:rFonts w:ascii="宋体" w:hAnsi="宋体" w:eastAsia="宋体"/>
                <w:bCs/>
                <w:sz w:val="18"/>
                <w:szCs w:val="18"/>
              </w:rPr>
            </w:pPr>
            <w:r>
              <w:rPr>
                <w:rFonts w:hint="eastAsia" w:ascii="宋体" w:hAnsi="宋体"/>
                <w:bCs/>
                <w:sz w:val="18"/>
                <w:szCs w:val="18"/>
              </w:rPr>
              <w:t>工程施工质量情况</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584FF3A1">
            <w:pPr>
              <w:spacing w:line="320" w:lineRule="exact"/>
              <w:rPr>
                <w:rFonts w:ascii="宋体" w:hAnsi="宋体" w:eastAsia="宋体"/>
                <w:bCs/>
                <w:sz w:val="18"/>
                <w:szCs w:val="18"/>
              </w:rPr>
            </w:pPr>
          </w:p>
        </w:tc>
      </w:tr>
      <w:tr w14:paraId="29A25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5" w:hRule="atLeast"/>
        </w:trPr>
        <w:tc>
          <w:tcPr>
            <w:tcW w:w="1492" w:type="pct"/>
            <w:gridSpan w:val="2"/>
            <w:tcBorders>
              <w:top w:val="single" w:color="auto" w:sz="4" w:space="0"/>
              <w:left w:val="single" w:color="auto" w:sz="12" w:space="0"/>
              <w:bottom w:val="single" w:color="auto" w:sz="4" w:space="0"/>
              <w:right w:val="single" w:color="auto" w:sz="4" w:space="0"/>
            </w:tcBorders>
            <w:vAlign w:val="center"/>
          </w:tcPr>
          <w:p w14:paraId="6D88A635">
            <w:pPr>
              <w:spacing w:line="320" w:lineRule="exact"/>
              <w:jc w:val="center"/>
              <w:rPr>
                <w:rFonts w:ascii="宋体" w:hAnsi="宋体" w:eastAsia="宋体"/>
                <w:bCs/>
                <w:sz w:val="18"/>
                <w:szCs w:val="18"/>
              </w:rPr>
            </w:pPr>
            <w:r>
              <w:rPr>
                <w:rFonts w:hint="eastAsia" w:ascii="宋体" w:hAnsi="宋体"/>
                <w:bCs/>
                <w:sz w:val="18"/>
                <w:szCs w:val="18"/>
              </w:rPr>
              <w:t>资料整理及归档情况</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69E3FD44">
            <w:pPr>
              <w:spacing w:line="320" w:lineRule="exact"/>
              <w:rPr>
                <w:rFonts w:ascii="宋体" w:hAnsi="宋体" w:eastAsia="宋体"/>
                <w:bCs/>
                <w:sz w:val="18"/>
                <w:szCs w:val="18"/>
              </w:rPr>
            </w:pPr>
          </w:p>
        </w:tc>
      </w:tr>
      <w:tr w14:paraId="1DC84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92" w:type="pct"/>
            <w:gridSpan w:val="2"/>
            <w:tcBorders>
              <w:top w:val="single" w:color="auto" w:sz="4" w:space="0"/>
              <w:left w:val="single" w:color="auto" w:sz="12" w:space="0"/>
              <w:bottom w:val="single" w:color="auto" w:sz="4" w:space="0"/>
              <w:right w:val="single" w:color="auto" w:sz="4" w:space="0"/>
            </w:tcBorders>
            <w:vAlign w:val="center"/>
          </w:tcPr>
          <w:p w14:paraId="494507C2">
            <w:pPr>
              <w:spacing w:line="320" w:lineRule="exact"/>
              <w:jc w:val="center"/>
              <w:rPr>
                <w:rFonts w:ascii="宋体" w:hAnsi="宋体" w:eastAsia="宋体"/>
                <w:bCs/>
                <w:sz w:val="18"/>
                <w:szCs w:val="18"/>
              </w:rPr>
            </w:pPr>
            <w:r>
              <w:rPr>
                <w:rFonts w:hint="eastAsia" w:ascii="宋体" w:hAnsi="宋体"/>
                <w:bCs/>
                <w:sz w:val="18"/>
                <w:szCs w:val="18"/>
              </w:rPr>
              <w:t>存在问题及处理意见</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0931B264">
            <w:pPr>
              <w:spacing w:line="320" w:lineRule="exact"/>
              <w:rPr>
                <w:rFonts w:ascii="宋体" w:hAnsi="宋体" w:eastAsia="宋体"/>
                <w:bCs/>
                <w:sz w:val="18"/>
                <w:szCs w:val="18"/>
              </w:rPr>
            </w:pPr>
          </w:p>
        </w:tc>
      </w:tr>
      <w:tr w14:paraId="7E01E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92" w:type="pct"/>
            <w:gridSpan w:val="2"/>
            <w:tcBorders>
              <w:top w:val="single" w:color="auto" w:sz="4" w:space="0"/>
              <w:left w:val="single" w:color="auto" w:sz="12" w:space="0"/>
              <w:bottom w:val="single" w:color="auto" w:sz="4" w:space="0"/>
              <w:right w:val="single" w:color="auto" w:sz="4" w:space="0"/>
            </w:tcBorders>
            <w:vAlign w:val="center"/>
          </w:tcPr>
          <w:p w14:paraId="146B2E8C">
            <w:pPr>
              <w:spacing w:line="320" w:lineRule="exact"/>
              <w:jc w:val="center"/>
              <w:rPr>
                <w:rFonts w:ascii="宋体" w:hAnsi="宋体" w:eastAsia="宋体"/>
                <w:bCs/>
                <w:sz w:val="18"/>
                <w:szCs w:val="18"/>
              </w:rPr>
            </w:pPr>
            <w:r>
              <w:rPr>
                <w:rFonts w:hint="eastAsia" w:ascii="宋体" w:hAnsi="宋体"/>
                <w:bCs/>
                <w:sz w:val="18"/>
                <w:szCs w:val="18"/>
              </w:rPr>
              <w:t>建议</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4D18270C">
            <w:pPr>
              <w:spacing w:line="320" w:lineRule="exact"/>
              <w:rPr>
                <w:rFonts w:ascii="宋体" w:hAnsi="宋体" w:eastAsia="宋体"/>
                <w:bCs/>
                <w:sz w:val="18"/>
                <w:szCs w:val="18"/>
              </w:rPr>
            </w:pPr>
          </w:p>
        </w:tc>
      </w:tr>
      <w:tr w14:paraId="61542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92" w:type="pct"/>
            <w:gridSpan w:val="2"/>
            <w:tcBorders>
              <w:top w:val="single" w:color="auto" w:sz="4" w:space="0"/>
              <w:left w:val="single" w:color="auto" w:sz="12" w:space="0"/>
              <w:bottom w:val="single" w:color="auto" w:sz="4" w:space="0"/>
              <w:right w:val="single" w:color="auto" w:sz="4" w:space="0"/>
            </w:tcBorders>
            <w:vAlign w:val="center"/>
          </w:tcPr>
          <w:p w14:paraId="4D1D3B11">
            <w:pPr>
              <w:spacing w:line="320" w:lineRule="exact"/>
              <w:jc w:val="center"/>
              <w:rPr>
                <w:rFonts w:ascii="宋体" w:hAnsi="宋体" w:eastAsia="宋体"/>
                <w:bCs/>
                <w:sz w:val="18"/>
                <w:szCs w:val="18"/>
              </w:rPr>
            </w:pPr>
            <w:r>
              <w:rPr>
                <w:rFonts w:hint="eastAsia" w:ascii="宋体" w:hAnsi="宋体"/>
                <w:bCs/>
                <w:sz w:val="18"/>
                <w:szCs w:val="18"/>
              </w:rPr>
              <w:t>验收结论</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35D0BD4C">
            <w:pPr>
              <w:spacing w:line="320" w:lineRule="exact"/>
              <w:rPr>
                <w:rFonts w:ascii="宋体" w:hAnsi="宋体" w:eastAsia="宋体"/>
                <w:bCs/>
                <w:sz w:val="18"/>
                <w:szCs w:val="18"/>
              </w:rPr>
            </w:pPr>
          </w:p>
        </w:tc>
      </w:tr>
      <w:tr w14:paraId="5E48D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492" w:type="pct"/>
            <w:gridSpan w:val="2"/>
            <w:tcBorders>
              <w:top w:val="single" w:color="auto" w:sz="4" w:space="0"/>
              <w:left w:val="single" w:color="auto" w:sz="12" w:space="0"/>
              <w:bottom w:val="single" w:color="auto" w:sz="4" w:space="0"/>
              <w:right w:val="single" w:color="auto" w:sz="4" w:space="0"/>
            </w:tcBorders>
            <w:vAlign w:val="center"/>
          </w:tcPr>
          <w:p w14:paraId="4708B6E3">
            <w:pPr>
              <w:spacing w:line="320" w:lineRule="exact"/>
              <w:jc w:val="center"/>
              <w:rPr>
                <w:rFonts w:ascii="宋体" w:hAnsi="宋体" w:eastAsia="宋体"/>
                <w:bCs/>
                <w:sz w:val="18"/>
                <w:szCs w:val="18"/>
              </w:rPr>
            </w:pPr>
            <w:r>
              <w:rPr>
                <w:rFonts w:hint="eastAsia" w:ascii="宋体" w:hAnsi="宋体"/>
                <w:bCs/>
                <w:sz w:val="18"/>
                <w:szCs w:val="18"/>
              </w:rPr>
              <w:t>验收委员会成员签字</w:t>
            </w:r>
          </w:p>
        </w:tc>
        <w:tc>
          <w:tcPr>
            <w:tcW w:w="3508" w:type="pct"/>
            <w:gridSpan w:val="3"/>
            <w:tcBorders>
              <w:top w:val="single" w:color="auto" w:sz="4" w:space="0"/>
              <w:left w:val="single" w:color="auto" w:sz="4" w:space="0"/>
              <w:bottom w:val="single" w:color="auto" w:sz="4" w:space="0"/>
              <w:right w:val="single" w:color="auto" w:sz="12" w:space="0"/>
            </w:tcBorders>
            <w:vAlign w:val="center"/>
          </w:tcPr>
          <w:p w14:paraId="1D6C7227">
            <w:pPr>
              <w:spacing w:line="320" w:lineRule="exact"/>
              <w:jc w:val="center"/>
              <w:rPr>
                <w:rFonts w:ascii="宋体" w:hAnsi="宋体" w:eastAsia="宋体"/>
                <w:bCs/>
                <w:sz w:val="18"/>
                <w:szCs w:val="18"/>
              </w:rPr>
            </w:pPr>
            <w:r>
              <w:rPr>
                <w:rFonts w:hint="eastAsia" w:ascii="宋体" w:hAnsi="宋体"/>
                <w:bCs/>
                <w:sz w:val="18"/>
                <w:szCs w:val="18"/>
              </w:rPr>
              <w:t>见附页</w:t>
            </w:r>
          </w:p>
        </w:tc>
      </w:tr>
      <w:tr w14:paraId="5CBB7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92" w:type="pct"/>
            <w:gridSpan w:val="2"/>
            <w:tcBorders>
              <w:top w:val="single" w:color="auto" w:sz="4" w:space="0"/>
              <w:left w:val="single" w:color="auto" w:sz="12" w:space="0"/>
              <w:bottom w:val="single" w:color="auto" w:sz="12" w:space="0"/>
              <w:right w:val="single" w:color="auto" w:sz="4" w:space="0"/>
            </w:tcBorders>
            <w:vAlign w:val="center"/>
          </w:tcPr>
          <w:p w14:paraId="44D7120B">
            <w:pPr>
              <w:spacing w:line="320" w:lineRule="exact"/>
              <w:jc w:val="center"/>
              <w:rPr>
                <w:rFonts w:ascii="宋体" w:hAnsi="宋体" w:eastAsia="宋体"/>
                <w:bCs/>
                <w:sz w:val="18"/>
                <w:szCs w:val="18"/>
              </w:rPr>
            </w:pPr>
            <w:r>
              <w:rPr>
                <w:rFonts w:hint="eastAsia" w:ascii="宋体" w:hAnsi="宋体"/>
                <w:bCs/>
                <w:sz w:val="18"/>
                <w:szCs w:val="18"/>
              </w:rPr>
              <w:t>被验单位代表签字</w:t>
            </w:r>
          </w:p>
        </w:tc>
        <w:tc>
          <w:tcPr>
            <w:tcW w:w="3508" w:type="pct"/>
            <w:gridSpan w:val="3"/>
            <w:tcBorders>
              <w:top w:val="single" w:color="auto" w:sz="4" w:space="0"/>
              <w:left w:val="single" w:color="auto" w:sz="4" w:space="0"/>
              <w:bottom w:val="single" w:color="auto" w:sz="12" w:space="0"/>
              <w:right w:val="single" w:color="auto" w:sz="12" w:space="0"/>
            </w:tcBorders>
            <w:vAlign w:val="center"/>
          </w:tcPr>
          <w:p w14:paraId="7FB20B5A">
            <w:pPr>
              <w:spacing w:line="320" w:lineRule="exact"/>
              <w:jc w:val="center"/>
              <w:rPr>
                <w:rFonts w:ascii="宋体" w:hAnsi="宋体" w:eastAsia="宋体"/>
                <w:bCs/>
                <w:sz w:val="18"/>
                <w:szCs w:val="18"/>
              </w:rPr>
            </w:pPr>
            <w:r>
              <w:rPr>
                <w:rFonts w:hint="eastAsia" w:ascii="宋体" w:hAnsi="宋体"/>
                <w:bCs/>
                <w:sz w:val="18"/>
                <w:szCs w:val="18"/>
              </w:rPr>
              <w:t>见附页</w:t>
            </w:r>
          </w:p>
        </w:tc>
      </w:tr>
    </w:tbl>
    <w:p w14:paraId="6EE539A8">
      <w:pPr>
        <w:spacing w:before="127"/>
        <w:outlineLvl w:val="0"/>
        <w:rPr>
          <w:rFonts w:hint="eastAsia" w:ascii="黑体" w:hAnsi="黑体" w:eastAsia="黑体" w:cs="Times New Roman"/>
          <w:spacing w:val="-7"/>
          <w:sz w:val="30"/>
          <w:szCs w:val="30"/>
        </w:rPr>
      </w:pPr>
      <w:r>
        <w:rPr>
          <w:rFonts w:hint="eastAsia" w:ascii="黑体" w:hAnsi="黑体" w:eastAsia="黑体"/>
          <w:spacing w:val="-7"/>
          <w:sz w:val="30"/>
          <w:szCs w:val="30"/>
        </w:rPr>
        <w:t>附录H 专业验收意见格式</w:t>
      </w:r>
    </w:p>
    <w:p w14:paraId="2E528DDE">
      <w:pPr>
        <w:spacing w:line="640" w:lineRule="exact"/>
        <w:jc w:val="center"/>
        <w:rPr>
          <w:rFonts w:hint="eastAsia" w:ascii="华文中宋" w:hAnsi="华文中宋" w:eastAsia="华文中宋"/>
          <w:bCs/>
          <w:sz w:val="28"/>
          <w:szCs w:val="28"/>
        </w:rPr>
      </w:pPr>
      <w:r>
        <w:rPr>
          <w:rFonts w:hint="eastAsia" w:ascii="华文中宋" w:hAnsi="华文中宋" w:eastAsia="华文中宋"/>
          <w:bCs/>
          <w:sz w:val="28"/>
          <w:szCs w:val="28"/>
        </w:rPr>
        <w:t>专业验收意见</w:t>
      </w:r>
    </w:p>
    <w:tbl>
      <w:tblPr>
        <w:tblStyle w:val="8"/>
        <w:tblW w:w="500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514"/>
        <w:gridCol w:w="1210"/>
        <w:gridCol w:w="1928"/>
        <w:gridCol w:w="799"/>
        <w:gridCol w:w="1541"/>
        <w:gridCol w:w="1853"/>
      </w:tblGrid>
      <w:tr w14:paraId="2F2AF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12" w:space="0"/>
              <w:left w:val="single" w:color="auto" w:sz="12" w:space="0"/>
              <w:bottom w:val="single" w:color="auto" w:sz="4" w:space="0"/>
              <w:right w:val="single" w:color="auto" w:sz="4" w:space="0"/>
            </w:tcBorders>
            <w:vAlign w:val="center"/>
          </w:tcPr>
          <w:p w14:paraId="440E5351">
            <w:pPr>
              <w:spacing w:line="320" w:lineRule="exact"/>
              <w:jc w:val="center"/>
              <w:rPr>
                <w:rFonts w:ascii="宋体" w:hAnsi="宋体" w:eastAsia="宋体"/>
                <w:bCs/>
                <w:sz w:val="18"/>
                <w:szCs w:val="18"/>
              </w:rPr>
            </w:pPr>
            <w:r>
              <w:rPr>
                <w:rFonts w:hint="eastAsia" w:ascii="宋体" w:hAnsi="宋体"/>
                <w:bCs/>
                <w:sz w:val="18"/>
                <w:szCs w:val="18"/>
              </w:rPr>
              <w:t>工程项目名称</w:t>
            </w:r>
          </w:p>
        </w:tc>
        <w:tc>
          <w:tcPr>
            <w:tcW w:w="1130" w:type="pct"/>
            <w:tcBorders>
              <w:top w:val="single" w:color="auto" w:sz="12" w:space="0"/>
              <w:left w:val="single" w:color="auto" w:sz="4" w:space="0"/>
              <w:bottom w:val="single" w:color="auto" w:sz="4" w:space="0"/>
              <w:right w:val="single" w:color="auto" w:sz="4" w:space="0"/>
            </w:tcBorders>
            <w:vAlign w:val="center"/>
          </w:tcPr>
          <w:p w14:paraId="2CAEFBE3">
            <w:pPr>
              <w:spacing w:line="320" w:lineRule="exact"/>
              <w:jc w:val="left"/>
              <w:rPr>
                <w:rFonts w:ascii="宋体" w:hAnsi="宋体" w:eastAsia="宋体"/>
                <w:bCs/>
                <w:sz w:val="18"/>
                <w:szCs w:val="18"/>
              </w:rPr>
            </w:pPr>
          </w:p>
        </w:tc>
        <w:tc>
          <w:tcPr>
            <w:tcW w:w="1371" w:type="pct"/>
            <w:gridSpan w:val="2"/>
            <w:tcBorders>
              <w:top w:val="single" w:color="auto" w:sz="12" w:space="0"/>
              <w:left w:val="single" w:color="auto" w:sz="4" w:space="0"/>
              <w:bottom w:val="single" w:color="auto" w:sz="4" w:space="0"/>
              <w:right w:val="single" w:color="auto" w:sz="4" w:space="0"/>
            </w:tcBorders>
            <w:vAlign w:val="center"/>
          </w:tcPr>
          <w:p w14:paraId="3DE16DAC">
            <w:pPr>
              <w:spacing w:line="320" w:lineRule="exact"/>
              <w:jc w:val="center"/>
              <w:rPr>
                <w:rFonts w:ascii="宋体" w:hAnsi="宋体" w:eastAsia="宋体"/>
                <w:bCs/>
                <w:sz w:val="18"/>
                <w:szCs w:val="18"/>
              </w:rPr>
            </w:pPr>
            <w:r>
              <w:rPr>
                <w:rFonts w:hint="eastAsia" w:ascii="宋体" w:hAnsi="宋体"/>
                <w:bCs/>
                <w:sz w:val="18"/>
                <w:szCs w:val="18"/>
              </w:rPr>
              <w:t>专业工程名称</w:t>
            </w:r>
          </w:p>
        </w:tc>
        <w:tc>
          <w:tcPr>
            <w:tcW w:w="1086" w:type="pct"/>
            <w:tcBorders>
              <w:top w:val="single" w:color="auto" w:sz="12" w:space="0"/>
              <w:left w:val="single" w:color="auto" w:sz="4" w:space="0"/>
              <w:bottom w:val="single" w:color="auto" w:sz="4" w:space="0"/>
              <w:right w:val="single" w:color="auto" w:sz="12" w:space="0"/>
            </w:tcBorders>
            <w:vAlign w:val="center"/>
          </w:tcPr>
          <w:p w14:paraId="272DE4FB">
            <w:pPr>
              <w:spacing w:line="320" w:lineRule="exact"/>
              <w:rPr>
                <w:rFonts w:ascii="宋体" w:hAnsi="宋体" w:eastAsia="宋体"/>
                <w:bCs/>
                <w:sz w:val="18"/>
                <w:szCs w:val="18"/>
              </w:rPr>
            </w:pPr>
          </w:p>
        </w:tc>
      </w:tr>
      <w:tr w14:paraId="1DACF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5E572778">
            <w:pPr>
              <w:spacing w:line="320" w:lineRule="exact"/>
              <w:jc w:val="center"/>
              <w:rPr>
                <w:rFonts w:ascii="宋体" w:hAnsi="宋体" w:eastAsia="宋体"/>
                <w:bCs/>
                <w:sz w:val="18"/>
                <w:szCs w:val="18"/>
              </w:rPr>
            </w:pPr>
            <w:r>
              <w:rPr>
                <w:rFonts w:hint="eastAsia" w:ascii="宋体" w:hAnsi="宋体"/>
                <w:bCs/>
                <w:sz w:val="18"/>
                <w:szCs w:val="18"/>
              </w:rPr>
              <w:t>验收依据</w:t>
            </w:r>
          </w:p>
        </w:tc>
        <w:tc>
          <w:tcPr>
            <w:tcW w:w="3587" w:type="pct"/>
            <w:gridSpan w:val="4"/>
            <w:tcBorders>
              <w:top w:val="single" w:color="auto" w:sz="4" w:space="0"/>
              <w:left w:val="single" w:color="auto" w:sz="4" w:space="0"/>
              <w:bottom w:val="single" w:color="auto" w:sz="4" w:space="0"/>
              <w:right w:val="single" w:color="auto" w:sz="12" w:space="0"/>
            </w:tcBorders>
            <w:vAlign w:val="center"/>
          </w:tcPr>
          <w:p w14:paraId="2FF1D8C8">
            <w:pPr>
              <w:spacing w:line="320" w:lineRule="exact"/>
              <w:rPr>
                <w:rFonts w:ascii="宋体" w:hAnsi="宋体" w:eastAsia="宋体"/>
                <w:bCs/>
                <w:sz w:val="18"/>
                <w:szCs w:val="18"/>
              </w:rPr>
            </w:pPr>
          </w:p>
        </w:tc>
      </w:tr>
      <w:tr w14:paraId="2E932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04" w:type="pct"/>
            <w:gridSpan w:val="2"/>
            <w:vMerge w:val="restart"/>
            <w:tcBorders>
              <w:top w:val="single" w:color="auto" w:sz="4" w:space="0"/>
              <w:left w:val="single" w:color="auto" w:sz="12" w:space="0"/>
              <w:bottom w:val="single" w:color="auto" w:sz="4" w:space="0"/>
              <w:right w:val="single" w:color="auto" w:sz="4" w:space="0"/>
            </w:tcBorders>
            <w:vAlign w:val="center"/>
          </w:tcPr>
          <w:p w14:paraId="745598CE">
            <w:pPr>
              <w:spacing w:line="320" w:lineRule="exact"/>
              <w:jc w:val="center"/>
              <w:rPr>
                <w:rFonts w:ascii="宋体" w:hAnsi="宋体" w:eastAsia="宋体"/>
                <w:bCs/>
                <w:sz w:val="18"/>
                <w:szCs w:val="18"/>
              </w:rPr>
            </w:pPr>
            <w:r>
              <w:rPr>
                <w:rFonts w:hint="eastAsia" w:ascii="宋体" w:hAnsi="宋体"/>
                <w:bCs/>
                <w:sz w:val="18"/>
                <w:szCs w:val="18"/>
              </w:rPr>
              <w:t>工程开（完）工时间</w:t>
            </w:r>
          </w:p>
        </w:tc>
        <w:tc>
          <w:tcPr>
            <w:tcW w:w="709" w:type="pct"/>
            <w:tcBorders>
              <w:top w:val="single" w:color="auto" w:sz="4" w:space="0"/>
              <w:left w:val="single" w:color="auto" w:sz="4" w:space="0"/>
              <w:bottom w:val="single" w:color="auto" w:sz="4" w:space="0"/>
              <w:right w:val="single" w:color="auto" w:sz="4" w:space="0"/>
            </w:tcBorders>
            <w:vAlign w:val="center"/>
          </w:tcPr>
          <w:p w14:paraId="11A4B8BF">
            <w:pPr>
              <w:spacing w:line="320" w:lineRule="exact"/>
              <w:jc w:val="center"/>
              <w:rPr>
                <w:rFonts w:ascii="宋体" w:hAnsi="宋体" w:eastAsia="宋体"/>
                <w:bCs/>
                <w:sz w:val="18"/>
                <w:szCs w:val="18"/>
              </w:rPr>
            </w:pPr>
            <w:r>
              <w:rPr>
                <w:rFonts w:hint="eastAsia" w:ascii="宋体" w:hAnsi="宋体"/>
                <w:bCs/>
                <w:sz w:val="18"/>
                <w:szCs w:val="18"/>
              </w:rPr>
              <w:t>开工时间</w:t>
            </w:r>
          </w:p>
        </w:tc>
        <w:tc>
          <w:tcPr>
            <w:tcW w:w="1130" w:type="pct"/>
            <w:tcBorders>
              <w:top w:val="single" w:color="auto" w:sz="4" w:space="0"/>
              <w:left w:val="single" w:color="auto" w:sz="4" w:space="0"/>
              <w:bottom w:val="single" w:color="auto" w:sz="4" w:space="0"/>
              <w:right w:val="single" w:color="auto" w:sz="4" w:space="0"/>
            </w:tcBorders>
            <w:vAlign w:val="center"/>
          </w:tcPr>
          <w:p w14:paraId="05BC6210">
            <w:pPr>
              <w:spacing w:line="320" w:lineRule="exact"/>
              <w:jc w:val="left"/>
              <w:rPr>
                <w:rFonts w:ascii="宋体" w:hAnsi="宋体" w:eastAsia="宋体"/>
                <w:bCs/>
                <w:sz w:val="18"/>
                <w:szCs w:val="18"/>
              </w:rPr>
            </w:pPr>
          </w:p>
        </w:tc>
        <w:tc>
          <w:tcPr>
            <w:tcW w:w="468" w:type="pct"/>
            <w:vMerge w:val="restart"/>
            <w:tcBorders>
              <w:top w:val="single" w:color="auto" w:sz="4" w:space="0"/>
              <w:left w:val="single" w:color="auto" w:sz="4" w:space="0"/>
              <w:bottom w:val="single" w:color="auto" w:sz="4" w:space="0"/>
              <w:right w:val="single" w:color="auto" w:sz="4" w:space="0"/>
            </w:tcBorders>
            <w:vAlign w:val="center"/>
          </w:tcPr>
          <w:p w14:paraId="0DC58554">
            <w:pPr>
              <w:spacing w:line="320" w:lineRule="exact"/>
              <w:jc w:val="center"/>
              <w:rPr>
                <w:rFonts w:ascii="宋体" w:hAnsi="宋体"/>
                <w:bCs/>
                <w:sz w:val="18"/>
                <w:szCs w:val="18"/>
              </w:rPr>
            </w:pPr>
            <w:r>
              <w:rPr>
                <w:rFonts w:hint="eastAsia" w:ascii="宋体" w:hAnsi="宋体"/>
                <w:bCs/>
                <w:sz w:val="18"/>
                <w:szCs w:val="18"/>
              </w:rPr>
              <w:t>工程</w:t>
            </w:r>
          </w:p>
          <w:p w14:paraId="798B3171">
            <w:pPr>
              <w:spacing w:line="320" w:lineRule="exact"/>
              <w:jc w:val="center"/>
              <w:rPr>
                <w:rFonts w:ascii="宋体" w:hAnsi="宋体" w:eastAsia="宋体"/>
                <w:bCs/>
                <w:sz w:val="18"/>
                <w:szCs w:val="18"/>
              </w:rPr>
            </w:pPr>
            <w:r>
              <w:rPr>
                <w:rFonts w:hint="eastAsia" w:ascii="宋体" w:hAnsi="宋体"/>
                <w:bCs/>
                <w:sz w:val="18"/>
                <w:szCs w:val="18"/>
              </w:rPr>
              <w:t>投资</w:t>
            </w:r>
          </w:p>
        </w:tc>
        <w:tc>
          <w:tcPr>
            <w:tcW w:w="903" w:type="pct"/>
            <w:tcBorders>
              <w:top w:val="single" w:color="auto" w:sz="4" w:space="0"/>
              <w:left w:val="single" w:color="auto" w:sz="4" w:space="0"/>
              <w:bottom w:val="single" w:color="auto" w:sz="4" w:space="0"/>
              <w:right w:val="single" w:color="auto" w:sz="4" w:space="0"/>
            </w:tcBorders>
            <w:vAlign w:val="center"/>
          </w:tcPr>
          <w:p w14:paraId="54F839C4">
            <w:pPr>
              <w:spacing w:line="320" w:lineRule="exact"/>
              <w:jc w:val="center"/>
              <w:rPr>
                <w:rFonts w:ascii="宋体" w:hAnsi="宋体" w:eastAsia="宋体"/>
                <w:bCs/>
                <w:sz w:val="18"/>
                <w:szCs w:val="18"/>
              </w:rPr>
            </w:pPr>
            <w:r>
              <w:rPr>
                <w:rFonts w:hint="eastAsia" w:ascii="宋体" w:hAnsi="宋体"/>
                <w:bCs/>
                <w:sz w:val="18"/>
                <w:szCs w:val="18"/>
              </w:rPr>
              <w:t>概算投资</w:t>
            </w:r>
          </w:p>
        </w:tc>
        <w:tc>
          <w:tcPr>
            <w:tcW w:w="1086" w:type="pct"/>
            <w:tcBorders>
              <w:top w:val="single" w:color="auto" w:sz="4" w:space="0"/>
              <w:left w:val="single" w:color="auto" w:sz="4" w:space="0"/>
              <w:bottom w:val="single" w:color="auto" w:sz="4" w:space="0"/>
              <w:right w:val="single" w:color="auto" w:sz="12" w:space="0"/>
            </w:tcBorders>
            <w:vAlign w:val="center"/>
          </w:tcPr>
          <w:p w14:paraId="624475E7">
            <w:pPr>
              <w:spacing w:line="320" w:lineRule="exact"/>
              <w:rPr>
                <w:rFonts w:ascii="宋体" w:hAnsi="宋体" w:eastAsia="宋体"/>
                <w:bCs/>
                <w:sz w:val="18"/>
                <w:szCs w:val="18"/>
              </w:rPr>
            </w:pPr>
          </w:p>
        </w:tc>
      </w:tr>
      <w:tr w14:paraId="0A158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0" w:type="auto"/>
            <w:gridSpan w:val="2"/>
            <w:vMerge w:val="continue"/>
            <w:tcBorders>
              <w:top w:val="single" w:color="auto" w:sz="4" w:space="0"/>
              <w:left w:val="single" w:color="auto" w:sz="12" w:space="0"/>
              <w:bottom w:val="single" w:color="auto" w:sz="4" w:space="0"/>
              <w:right w:val="single" w:color="auto" w:sz="4" w:space="0"/>
            </w:tcBorders>
            <w:vAlign w:val="center"/>
          </w:tcPr>
          <w:p w14:paraId="03E7DA57">
            <w:pPr>
              <w:widowControl/>
              <w:jc w:val="left"/>
              <w:rPr>
                <w:rFonts w:ascii="宋体" w:hAnsi="宋体" w:eastAsia="宋体"/>
                <w:bCs/>
                <w:sz w:val="18"/>
                <w:szCs w:val="18"/>
              </w:rPr>
            </w:pPr>
          </w:p>
        </w:tc>
        <w:tc>
          <w:tcPr>
            <w:tcW w:w="709" w:type="pct"/>
            <w:tcBorders>
              <w:top w:val="single" w:color="auto" w:sz="4" w:space="0"/>
              <w:left w:val="single" w:color="auto" w:sz="4" w:space="0"/>
              <w:bottom w:val="single" w:color="auto" w:sz="4" w:space="0"/>
              <w:right w:val="single" w:color="auto" w:sz="4" w:space="0"/>
            </w:tcBorders>
            <w:vAlign w:val="center"/>
          </w:tcPr>
          <w:p w14:paraId="77DD8629">
            <w:pPr>
              <w:spacing w:line="320" w:lineRule="exact"/>
              <w:jc w:val="center"/>
              <w:rPr>
                <w:rFonts w:ascii="宋体" w:hAnsi="宋体" w:eastAsia="宋体"/>
                <w:bCs/>
                <w:sz w:val="18"/>
                <w:szCs w:val="18"/>
              </w:rPr>
            </w:pPr>
            <w:r>
              <w:rPr>
                <w:rFonts w:hint="eastAsia" w:ascii="宋体" w:hAnsi="宋体"/>
                <w:bCs/>
                <w:sz w:val="18"/>
                <w:szCs w:val="18"/>
              </w:rPr>
              <w:t>完工时间</w:t>
            </w:r>
          </w:p>
        </w:tc>
        <w:tc>
          <w:tcPr>
            <w:tcW w:w="1130" w:type="pct"/>
            <w:tcBorders>
              <w:top w:val="single" w:color="auto" w:sz="4" w:space="0"/>
              <w:left w:val="single" w:color="auto" w:sz="4" w:space="0"/>
              <w:bottom w:val="single" w:color="auto" w:sz="4" w:space="0"/>
              <w:right w:val="single" w:color="auto" w:sz="4" w:space="0"/>
            </w:tcBorders>
            <w:vAlign w:val="center"/>
          </w:tcPr>
          <w:p w14:paraId="3D661AEE">
            <w:pPr>
              <w:spacing w:line="320" w:lineRule="exact"/>
              <w:jc w:val="left"/>
              <w:rPr>
                <w:rFonts w:ascii="宋体" w:hAnsi="宋体" w:eastAsia="宋体"/>
                <w:bCs/>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A6964E">
            <w:pPr>
              <w:widowControl/>
              <w:jc w:val="left"/>
              <w:rPr>
                <w:rFonts w:ascii="宋体" w:hAnsi="宋体" w:eastAsia="宋体"/>
                <w:bCs/>
                <w:sz w:val="18"/>
                <w:szCs w:val="18"/>
              </w:rPr>
            </w:pPr>
          </w:p>
        </w:tc>
        <w:tc>
          <w:tcPr>
            <w:tcW w:w="903" w:type="pct"/>
            <w:tcBorders>
              <w:top w:val="single" w:color="auto" w:sz="4" w:space="0"/>
              <w:left w:val="single" w:color="auto" w:sz="4" w:space="0"/>
              <w:bottom w:val="single" w:color="auto" w:sz="4" w:space="0"/>
              <w:right w:val="single" w:color="auto" w:sz="4" w:space="0"/>
            </w:tcBorders>
            <w:vAlign w:val="center"/>
          </w:tcPr>
          <w:p w14:paraId="5D775E72">
            <w:pPr>
              <w:spacing w:line="320" w:lineRule="exact"/>
              <w:jc w:val="center"/>
              <w:rPr>
                <w:rFonts w:ascii="宋体" w:hAnsi="宋体" w:eastAsia="宋体"/>
                <w:bCs/>
                <w:sz w:val="18"/>
                <w:szCs w:val="18"/>
              </w:rPr>
            </w:pPr>
            <w:r>
              <w:rPr>
                <w:rFonts w:hint="eastAsia" w:ascii="宋体" w:hAnsi="宋体"/>
                <w:bCs/>
                <w:sz w:val="18"/>
                <w:szCs w:val="18"/>
              </w:rPr>
              <w:t>完工结算投资</w:t>
            </w:r>
          </w:p>
        </w:tc>
        <w:tc>
          <w:tcPr>
            <w:tcW w:w="1086" w:type="pct"/>
            <w:tcBorders>
              <w:top w:val="single" w:color="auto" w:sz="4" w:space="0"/>
              <w:left w:val="single" w:color="auto" w:sz="4" w:space="0"/>
              <w:bottom w:val="single" w:color="auto" w:sz="4" w:space="0"/>
              <w:right w:val="single" w:color="auto" w:sz="12" w:space="0"/>
            </w:tcBorders>
            <w:vAlign w:val="center"/>
          </w:tcPr>
          <w:p w14:paraId="31E4B3CB">
            <w:pPr>
              <w:spacing w:line="320" w:lineRule="exact"/>
              <w:rPr>
                <w:rFonts w:ascii="宋体" w:hAnsi="宋体" w:eastAsia="宋体"/>
                <w:bCs/>
                <w:sz w:val="18"/>
                <w:szCs w:val="18"/>
              </w:rPr>
            </w:pPr>
          </w:p>
        </w:tc>
      </w:tr>
      <w:tr w14:paraId="4CDE6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58C38361">
            <w:pPr>
              <w:spacing w:line="320" w:lineRule="exact"/>
              <w:jc w:val="center"/>
              <w:rPr>
                <w:rFonts w:ascii="宋体" w:hAnsi="宋体" w:eastAsia="宋体"/>
                <w:bCs/>
                <w:sz w:val="18"/>
                <w:szCs w:val="18"/>
              </w:rPr>
            </w:pPr>
            <w:r>
              <w:rPr>
                <w:rFonts w:hint="eastAsia" w:ascii="宋体" w:hAnsi="宋体"/>
                <w:bCs/>
                <w:sz w:val="18"/>
                <w:szCs w:val="18"/>
              </w:rPr>
              <w:t>项目法人</w:t>
            </w:r>
          </w:p>
        </w:tc>
        <w:tc>
          <w:tcPr>
            <w:tcW w:w="1130" w:type="pct"/>
            <w:tcBorders>
              <w:top w:val="single" w:color="auto" w:sz="4" w:space="0"/>
              <w:left w:val="single" w:color="auto" w:sz="4" w:space="0"/>
              <w:bottom w:val="single" w:color="auto" w:sz="4" w:space="0"/>
              <w:right w:val="single" w:color="auto" w:sz="4" w:space="0"/>
            </w:tcBorders>
            <w:vAlign w:val="center"/>
          </w:tcPr>
          <w:p w14:paraId="62BEC495">
            <w:pPr>
              <w:spacing w:line="320" w:lineRule="exact"/>
              <w:jc w:val="left"/>
              <w:rPr>
                <w:rFonts w:ascii="宋体" w:hAnsi="宋体" w:eastAsia="宋体"/>
                <w:bCs/>
                <w:sz w:val="18"/>
                <w:szCs w:val="18"/>
              </w:rPr>
            </w:pPr>
          </w:p>
        </w:tc>
        <w:tc>
          <w:tcPr>
            <w:tcW w:w="1371" w:type="pct"/>
            <w:gridSpan w:val="2"/>
            <w:tcBorders>
              <w:top w:val="single" w:color="auto" w:sz="4" w:space="0"/>
              <w:left w:val="single" w:color="auto" w:sz="4" w:space="0"/>
              <w:bottom w:val="single" w:color="auto" w:sz="4" w:space="0"/>
              <w:right w:val="single" w:color="auto" w:sz="4" w:space="0"/>
            </w:tcBorders>
            <w:vAlign w:val="center"/>
          </w:tcPr>
          <w:p w14:paraId="1633747A">
            <w:pPr>
              <w:spacing w:line="320" w:lineRule="exact"/>
              <w:jc w:val="center"/>
              <w:rPr>
                <w:rFonts w:ascii="宋体" w:hAnsi="宋体" w:eastAsia="宋体"/>
                <w:bCs/>
                <w:sz w:val="18"/>
                <w:szCs w:val="18"/>
              </w:rPr>
            </w:pPr>
            <w:r>
              <w:rPr>
                <w:rFonts w:hint="eastAsia" w:ascii="宋体" w:hAnsi="宋体"/>
                <w:bCs/>
                <w:sz w:val="18"/>
                <w:szCs w:val="18"/>
              </w:rPr>
              <w:t>勘察设计单位</w:t>
            </w:r>
          </w:p>
        </w:tc>
        <w:tc>
          <w:tcPr>
            <w:tcW w:w="1086" w:type="pct"/>
            <w:tcBorders>
              <w:top w:val="single" w:color="auto" w:sz="4" w:space="0"/>
              <w:left w:val="single" w:color="auto" w:sz="4" w:space="0"/>
              <w:bottom w:val="single" w:color="auto" w:sz="4" w:space="0"/>
              <w:right w:val="single" w:color="auto" w:sz="12" w:space="0"/>
            </w:tcBorders>
            <w:vAlign w:val="center"/>
          </w:tcPr>
          <w:p w14:paraId="23E596D1">
            <w:pPr>
              <w:spacing w:line="320" w:lineRule="exact"/>
              <w:rPr>
                <w:rFonts w:ascii="宋体" w:hAnsi="宋体" w:eastAsia="宋体"/>
                <w:bCs/>
                <w:sz w:val="18"/>
                <w:szCs w:val="18"/>
              </w:rPr>
            </w:pPr>
          </w:p>
        </w:tc>
      </w:tr>
      <w:tr w14:paraId="1E1E5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7FFD30CC">
            <w:pPr>
              <w:spacing w:line="320" w:lineRule="exact"/>
              <w:jc w:val="center"/>
              <w:rPr>
                <w:rFonts w:ascii="宋体" w:hAnsi="宋体" w:eastAsia="宋体"/>
                <w:bCs/>
                <w:sz w:val="18"/>
                <w:szCs w:val="18"/>
              </w:rPr>
            </w:pPr>
            <w:r>
              <w:rPr>
                <w:rFonts w:hint="eastAsia" w:ascii="宋体" w:hAnsi="宋体"/>
                <w:bCs/>
                <w:sz w:val="18"/>
                <w:szCs w:val="18"/>
              </w:rPr>
              <w:t>监理单位</w:t>
            </w:r>
          </w:p>
        </w:tc>
        <w:tc>
          <w:tcPr>
            <w:tcW w:w="1130" w:type="pct"/>
            <w:tcBorders>
              <w:top w:val="single" w:color="auto" w:sz="4" w:space="0"/>
              <w:left w:val="single" w:color="auto" w:sz="4" w:space="0"/>
              <w:bottom w:val="single" w:color="auto" w:sz="4" w:space="0"/>
              <w:right w:val="single" w:color="auto" w:sz="4" w:space="0"/>
            </w:tcBorders>
            <w:vAlign w:val="center"/>
          </w:tcPr>
          <w:p w14:paraId="3BFC9356">
            <w:pPr>
              <w:spacing w:line="320" w:lineRule="exact"/>
              <w:jc w:val="left"/>
              <w:rPr>
                <w:rFonts w:ascii="宋体" w:hAnsi="宋体" w:eastAsia="宋体"/>
                <w:bCs/>
                <w:sz w:val="18"/>
                <w:szCs w:val="18"/>
              </w:rPr>
            </w:pPr>
          </w:p>
        </w:tc>
        <w:tc>
          <w:tcPr>
            <w:tcW w:w="1371" w:type="pct"/>
            <w:gridSpan w:val="2"/>
            <w:tcBorders>
              <w:top w:val="single" w:color="auto" w:sz="4" w:space="0"/>
              <w:left w:val="single" w:color="auto" w:sz="4" w:space="0"/>
              <w:bottom w:val="single" w:color="auto" w:sz="4" w:space="0"/>
              <w:right w:val="single" w:color="auto" w:sz="4" w:space="0"/>
            </w:tcBorders>
            <w:vAlign w:val="center"/>
          </w:tcPr>
          <w:p w14:paraId="439A8723">
            <w:pPr>
              <w:spacing w:line="320" w:lineRule="exact"/>
              <w:jc w:val="center"/>
              <w:rPr>
                <w:rFonts w:ascii="宋体" w:hAnsi="宋体" w:eastAsia="宋体"/>
                <w:bCs/>
                <w:sz w:val="18"/>
                <w:szCs w:val="18"/>
              </w:rPr>
            </w:pPr>
            <w:r>
              <w:rPr>
                <w:rFonts w:hint="eastAsia" w:ascii="宋体" w:hAnsi="宋体"/>
                <w:bCs/>
                <w:sz w:val="18"/>
                <w:szCs w:val="18"/>
              </w:rPr>
              <w:t>施工单位</w:t>
            </w:r>
          </w:p>
        </w:tc>
        <w:tc>
          <w:tcPr>
            <w:tcW w:w="1086" w:type="pct"/>
            <w:tcBorders>
              <w:top w:val="single" w:color="auto" w:sz="4" w:space="0"/>
              <w:left w:val="single" w:color="auto" w:sz="4" w:space="0"/>
              <w:bottom w:val="single" w:color="auto" w:sz="4" w:space="0"/>
              <w:right w:val="single" w:color="auto" w:sz="12" w:space="0"/>
            </w:tcBorders>
            <w:vAlign w:val="center"/>
          </w:tcPr>
          <w:p w14:paraId="280E82DD">
            <w:pPr>
              <w:spacing w:line="320" w:lineRule="exact"/>
              <w:rPr>
                <w:rFonts w:ascii="宋体" w:hAnsi="宋体" w:eastAsia="宋体"/>
                <w:bCs/>
                <w:sz w:val="18"/>
                <w:szCs w:val="18"/>
              </w:rPr>
            </w:pPr>
          </w:p>
        </w:tc>
      </w:tr>
      <w:tr w14:paraId="046E5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10B481B6">
            <w:pPr>
              <w:spacing w:line="320" w:lineRule="exact"/>
              <w:jc w:val="center"/>
              <w:rPr>
                <w:rFonts w:ascii="宋体" w:hAnsi="宋体" w:eastAsia="宋体"/>
                <w:bCs/>
                <w:sz w:val="18"/>
                <w:szCs w:val="18"/>
              </w:rPr>
            </w:pPr>
            <w:r>
              <w:rPr>
                <w:rFonts w:hint="eastAsia" w:ascii="宋体" w:hAnsi="宋体"/>
                <w:bCs/>
                <w:sz w:val="18"/>
                <w:szCs w:val="18"/>
              </w:rPr>
              <w:t>验收时间</w:t>
            </w:r>
          </w:p>
        </w:tc>
        <w:tc>
          <w:tcPr>
            <w:tcW w:w="1130" w:type="pct"/>
            <w:tcBorders>
              <w:top w:val="single" w:color="auto" w:sz="4" w:space="0"/>
              <w:left w:val="single" w:color="auto" w:sz="4" w:space="0"/>
              <w:bottom w:val="single" w:color="auto" w:sz="4" w:space="0"/>
              <w:right w:val="single" w:color="auto" w:sz="4" w:space="0"/>
            </w:tcBorders>
            <w:vAlign w:val="center"/>
          </w:tcPr>
          <w:p w14:paraId="218FE469">
            <w:pPr>
              <w:spacing w:line="320" w:lineRule="exact"/>
              <w:jc w:val="left"/>
              <w:rPr>
                <w:rFonts w:ascii="宋体" w:hAnsi="宋体" w:eastAsia="宋体"/>
                <w:bCs/>
                <w:sz w:val="18"/>
                <w:szCs w:val="18"/>
              </w:rPr>
            </w:pPr>
          </w:p>
        </w:tc>
        <w:tc>
          <w:tcPr>
            <w:tcW w:w="1371" w:type="pct"/>
            <w:gridSpan w:val="2"/>
            <w:tcBorders>
              <w:top w:val="single" w:color="auto" w:sz="4" w:space="0"/>
              <w:left w:val="single" w:color="auto" w:sz="4" w:space="0"/>
              <w:bottom w:val="single" w:color="auto" w:sz="4" w:space="0"/>
              <w:right w:val="single" w:color="auto" w:sz="4" w:space="0"/>
            </w:tcBorders>
            <w:vAlign w:val="center"/>
          </w:tcPr>
          <w:p w14:paraId="43DC17C0">
            <w:pPr>
              <w:spacing w:line="320" w:lineRule="exact"/>
              <w:jc w:val="center"/>
              <w:rPr>
                <w:rFonts w:ascii="宋体" w:hAnsi="宋体" w:eastAsia="宋体"/>
                <w:bCs/>
                <w:sz w:val="18"/>
                <w:szCs w:val="18"/>
              </w:rPr>
            </w:pPr>
            <w:r>
              <w:rPr>
                <w:rFonts w:hint="eastAsia" w:ascii="宋体" w:hAnsi="宋体"/>
                <w:bCs/>
                <w:sz w:val="18"/>
                <w:szCs w:val="18"/>
              </w:rPr>
              <w:t>验收地点</w:t>
            </w:r>
          </w:p>
        </w:tc>
        <w:tc>
          <w:tcPr>
            <w:tcW w:w="1086" w:type="pct"/>
            <w:tcBorders>
              <w:top w:val="single" w:color="auto" w:sz="4" w:space="0"/>
              <w:left w:val="single" w:color="auto" w:sz="4" w:space="0"/>
              <w:bottom w:val="single" w:color="auto" w:sz="4" w:space="0"/>
              <w:right w:val="single" w:color="auto" w:sz="12" w:space="0"/>
            </w:tcBorders>
            <w:vAlign w:val="center"/>
          </w:tcPr>
          <w:p w14:paraId="70AE686E">
            <w:pPr>
              <w:spacing w:line="320" w:lineRule="exact"/>
              <w:rPr>
                <w:rFonts w:ascii="宋体" w:hAnsi="宋体" w:eastAsia="宋体"/>
                <w:bCs/>
                <w:sz w:val="18"/>
                <w:szCs w:val="18"/>
              </w:rPr>
            </w:pPr>
          </w:p>
        </w:tc>
      </w:tr>
      <w:tr w14:paraId="2CCA7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03" w:type="pct"/>
            <w:vMerge w:val="restart"/>
            <w:tcBorders>
              <w:top w:val="single" w:color="auto" w:sz="4" w:space="0"/>
              <w:left w:val="single" w:color="auto" w:sz="12" w:space="0"/>
              <w:bottom w:val="single" w:color="auto" w:sz="4" w:space="0"/>
              <w:right w:val="single" w:color="auto" w:sz="4" w:space="0"/>
            </w:tcBorders>
            <w:vAlign w:val="center"/>
          </w:tcPr>
          <w:p w14:paraId="5B9DE0D2">
            <w:pPr>
              <w:spacing w:line="320" w:lineRule="exact"/>
              <w:jc w:val="center"/>
              <w:rPr>
                <w:rFonts w:ascii="宋体" w:hAnsi="宋体" w:eastAsia="宋体"/>
                <w:bCs/>
                <w:sz w:val="18"/>
                <w:szCs w:val="18"/>
              </w:rPr>
            </w:pPr>
            <w:r>
              <w:rPr>
                <w:rFonts w:hint="eastAsia" w:ascii="宋体" w:hAnsi="宋体"/>
                <w:bCs/>
                <w:sz w:val="18"/>
                <w:szCs w:val="18"/>
              </w:rPr>
              <w:t>专业工程概况</w:t>
            </w:r>
          </w:p>
        </w:tc>
        <w:tc>
          <w:tcPr>
            <w:tcW w:w="1010" w:type="pct"/>
            <w:gridSpan w:val="2"/>
            <w:tcBorders>
              <w:top w:val="single" w:color="auto" w:sz="4" w:space="0"/>
              <w:left w:val="single" w:color="auto" w:sz="4" w:space="0"/>
              <w:bottom w:val="single" w:color="auto" w:sz="4" w:space="0"/>
              <w:right w:val="single" w:color="auto" w:sz="4" w:space="0"/>
            </w:tcBorders>
            <w:vAlign w:val="center"/>
          </w:tcPr>
          <w:p w14:paraId="508ECD1E">
            <w:pPr>
              <w:spacing w:line="320" w:lineRule="exact"/>
              <w:jc w:val="center"/>
              <w:rPr>
                <w:rFonts w:ascii="宋体" w:hAnsi="宋体" w:eastAsia="宋体"/>
                <w:bCs/>
                <w:sz w:val="18"/>
                <w:szCs w:val="18"/>
              </w:rPr>
            </w:pPr>
            <w:r>
              <w:rPr>
                <w:rFonts w:hint="eastAsia" w:ascii="宋体" w:hAnsi="宋体"/>
                <w:bCs/>
                <w:sz w:val="18"/>
                <w:szCs w:val="18"/>
              </w:rPr>
              <w:t>工程位置</w:t>
            </w:r>
          </w:p>
        </w:tc>
        <w:tc>
          <w:tcPr>
            <w:tcW w:w="3587" w:type="pct"/>
            <w:gridSpan w:val="4"/>
            <w:tcBorders>
              <w:top w:val="single" w:color="auto" w:sz="4" w:space="0"/>
              <w:left w:val="single" w:color="auto" w:sz="4" w:space="0"/>
              <w:bottom w:val="single" w:color="auto" w:sz="4" w:space="0"/>
              <w:right w:val="single" w:color="auto" w:sz="12" w:space="0"/>
            </w:tcBorders>
            <w:vAlign w:val="center"/>
          </w:tcPr>
          <w:p w14:paraId="43115737">
            <w:pPr>
              <w:spacing w:line="320" w:lineRule="exact"/>
              <w:rPr>
                <w:rFonts w:ascii="宋体" w:hAnsi="宋体" w:eastAsia="宋体"/>
                <w:bCs/>
                <w:sz w:val="18"/>
                <w:szCs w:val="18"/>
              </w:rPr>
            </w:pPr>
          </w:p>
        </w:tc>
      </w:tr>
      <w:tr w14:paraId="2E92A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0AB7A5B9">
            <w:pPr>
              <w:widowControl/>
              <w:jc w:val="left"/>
              <w:rPr>
                <w:rFonts w:ascii="宋体" w:hAnsi="宋体" w:eastAsia="宋体"/>
                <w:bCs/>
                <w:sz w:val="18"/>
                <w:szCs w:val="18"/>
              </w:rPr>
            </w:pPr>
          </w:p>
        </w:tc>
        <w:tc>
          <w:tcPr>
            <w:tcW w:w="1010" w:type="pct"/>
            <w:gridSpan w:val="2"/>
            <w:tcBorders>
              <w:top w:val="single" w:color="auto" w:sz="4" w:space="0"/>
              <w:left w:val="single" w:color="auto" w:sz="4" w:space="0"/>
              <w:bottom w:val="single" w:color="auto" w:sz="4" w:space="0"/>
              <w:right w:val="single" w:color="auto" w:sz="4" w:space="0"/>
            </w:tcBorders>
            <w:vAlign w:val="center"/>
          </w:tcPr>
          <w:p w14:paraId="231BD144">
            <w:pPr>
              <w:spacing w:line="320" w:lineRule="exact"/>
              <w:jc w:val="center"/>
              <w:rPr>
                <w:rFonts w:ascii="宋体" w:hAnsi="宋体" w:eastAsia="宋体"/>
                <w:bCs/>
                <w:sz w:val="18"/>
                <w:szCs w:val="18"/>
              </w:rPr>
            </w:pPr>
            <w:r>
              <w:rPr>
                <w:rFonts w:hint="eastAsia" w:ascii="宋体" w:hAnsi="宋体"/>
                <w:bCs/>
                <w:sz w:val="18"/>
                <w:szCs w:val="18"/>
              </w:rPr>
              <w:t>主要技术指标及建设内容</w:t>
            </w:r>
          </w:p>
        </w:tc>
        <w:tc>
          <w:tcPr>
            <w:tcW w:w="3587" w:type="pct"/>
            <w:gridSpan w:val="4"/>
            <w:tcBorders>
              <w:top w:val="single" w:color="auto" w:sz="4" w:space="0"/>
              <w:left w:val="single" w:color="auto" w:sz="4" w:space="0"/>
              <w:bottom w:val="single" w:color="auto" w:sz="4" w:space="0"/>
              <w:right w:val="single" w:color="auto" w:sz="12" w:space="0"/>
            </w:tcBorders>
            <w:vAlign w:val="center"/>
          </w:tcPr>
          <w:p w14:paraId="5FD8BAB0">
            <w:pPr>
              <w:spacing w:line="320" w:lineRule="exact"/>
              <w:rPr>
                <w:rFonts w:ascii="宋体" w:hAnsi="宋体" w:eastAsia="宋体"/>
                <w:bCs/>
                <w:sz w:val="18"/>
                <w:szCs w:val="18"/>
              </w:rPr>
            </w:pPr>
          </w:p>
        </w:tc>
      </w:tr>
      <w:tr w14:paraId="4E23B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05BD2322">
            <w:pPr>
              <w:widowControl/>
              <w:jc w:val="left"/>
              <w:rPr>
                <w:rFonts w:ascii="宋体" w:hAnsi="宋体" w:eastAsia="宋体"/>
                <w:bCs/>
                <w:sz w:val="18"/>
                <w:szCs w:val="18"/>
              </w:rPr>
            </w:pPr>
          </w:p>
        </w:tc>
        <w:tc>
          <w:tcPr>
            <w:tcW w:w="1010" w:type="pct"/>
            <w:gridSpan w:val="2"/>
            <w:tcBorders>
              <w:top w:val="single" w:color="auto" w:sz="4" w:space="0"/>
              <w:left w:val="single" w:color="auto" w:sz="4" w:space="0"/>
              <w:bottom w:val="single" w:color="auto" w:sz="4" w:space="0"/>
              <w:right w:val="single" w:color="auto" w:sz="4" w:space="0"/>
            </w:tcBorders>
            <w:vAlign w:val="center"/>
          </w:tcPr>
          <w:p w14:paraId="48FBD16F">
            <w:pPr>
              <w:spacing w:line="320" w:lineRule="exact"/>
              <w:jc w:val="center"/>
              <w:rPr>
                <w:rFonts w:ascii="宋体" w:hAnsi="宋体" w:eastAsia="宋体"/>
                <w:bCs/>
                <w:sz w:val="18"/>
                <w:szCs w:val="18"/>
              </w:rPr>
            </w:pPr>
            <w:r>
              <w:rPr>
                <w:rFonts w:hint="eastAsia" w:ascii="宋体" w:hAnsi="宋体"/>
                <w:bCs/>
                <w:sz w:val="18"/>
                <w:szCs w:val="18"/>
              </w:rPr>
              <w:t>建设过程</w:t>
            </w:r>
          </w:p>
        </w:tc>
        <w:tc>
          <w:tcPr>
            <w:tcW w:w="3587" w:type="pct"/>
            <w:gridSpan w:val="4"/>
            <w:tcBorders>
              <w:top w:val="single" w:color="auto" w:sz="4" w:space="0"/>
              <w:left w:val="single" w:color="auto" w:sz="4" w:space="0"/>
              <w:bottom w:val="single" w:color="auto" w:sz="4" w:space="0"/>
              <w:right w:val="single" w:color="auto" w:sz="12" w:space="0"/>
            </w:tcBorders>
            <w:vAlign w:val="center"/>
          </w:tcPr>
          <w:p w14:paraId="4B4CD9B2">
            <w:pPr>
              <w:spacing w:line="320" w:lineRule="exact"/>
              <w:rPr>
                <w:rFonts w:ascii="宋体" w:hAnsi="宋体" w:eastAsia="宋体"/>
                <w:bCs/>
                <w:sz w:val="18"/>
                <w:szCs w:val="18"/>
              </w:rPr>
            </w:pPr>
          </w:p>
        </w:tc>
      </w:tr>
      <w:tr w14:paraId="35710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680B59B4">
            <w:pPr>
              <w:spacing w:line="320" w:lineRule="exact"/>
              <w:jc w:val="center"/>
              <w:rPr>
                <w:rFonts w:ascii="宋体" w:hAnsi="宋体" w:eastAsia="宋体"/>
                <w:bCs/>
                <w:sz w:val="18"/>
                <w:szCs w:val="18"/>
              </w:rPr>
            </w:pPr>
            <w:r>
              <w:rPr>
                <w:rFonts w:hint="eastAsia" w:ascii="宋体" w:hAnsi="宋体"/>
                <w:bCs/>
                <w:sz w:val="18"/>
                <w:szCs w:val="18"/>
              </w:rPr>
              <w:t>验收范围</w:t>
            </w:r>
          </w:p>
        </w:tc>
        <w:tc>
          <w:tcPr>
            <w:tcW w:w="3587" w:type="pct"/>
            <w:gridSpan w:val="4"/>
            <w:tcBorders>
              <w:top w:val="single" w:color="auto" w:sz="4" w:space="0"/>
              <w:left w:val="single" w:color="auto" w:sz="4" w:space="0"/>
              <w:bottom w:val="single" w:color="auto" w:sz="4" w:space="0"/>
              <w:right w:val="single" w:color="auto" w:sz="12" w:space="0"/>
            </w:tcBorders>
            <w:vAlign w:val="center"/>
          </w:tcPr>
          <w:p w14:paraId="386ACA02">
            <w:pPr>
              <w:spacing w:line="320" w:lineRule="exact"/>
              <w:rPr>
                <w:rFonts w:ascii="宋体" w:hAnsi="宋体" w:eastAsia="宋体"/>
                <w:bCs/>
                <w:sz w:val="18"/>
                <w:szCs w:val="18"/>
              </w:rPr>
            </w:pPr>
          </w:p>
        </w:tc>
      </w:tr>
      <w:tr w14:paraId="20F65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463AF4A2">
            <w:pPr>
              <w:spacing w:line="320" w:lineRule="exact"/>
              <w:jc w:val="center"/>
              <w:rPr>
                <w:rFonts w:ascii="宋体" w:hAnsi="宋体" w:eastAsia="宋体"/>
                <w:bCs/>
                <w:sz w:val="18"/>
                <w:szCs w:val="18"/>
              </w:rPr>
            </w:pPr>
            <w:r>
              <w:rPr>
                <w:rFonts w:hint="eastAsia" w:ascii="宋体" w:hAnsi="宋体"/>
                <w:bCs/>
                <w:sz w:val="18"/>
                <w:szCs w:val="18"/>
              </w:rPr>
              <w:t>工程形象面貌</w:t>
            </w:r>
          </w:p>
        </w:tc>
        <w:tc>
          <w:tcPr>
            <w:tcW w:w="3587" w:type="pct"/>
            <w:gridSpan w:val="4"/>
            <w:tcBorders>
              <w:top w:val="single" w:color="auto" w:sz="4" w:space="0"/>
              <w:left w:val="single" w:color="auto" w:sz="4" w:space="0"/>
              <w:bottom w:val="single" w:color="auto" w:sz="4" w:space="0"/>
              <w:right w:val="single" w:color="auto" w:sz="12" w:space="0"/>
            </w:tcBorders>
            <w:vAlign w:val="center"/>
          </w:tcPr>
          <w:p w14:paraId="2FE1CA3C">
            <w:pPr>
              <w:spacing w:line="320" w:lineRule="exact"/>
              <w:rPr>
                <w:rFonts w:ascii="宋体" w:hAnsi="宋体" w:eastAsia="宋体"/>
                <w:bCs/>
                <w:sz w:val="18"/>
                <w:szCs w:val="18"/>
              </w:rPr>
            </w:pPr>
          </w:p>
        </w:tc>
      </w:tr>
      <w:tr w14:paraId="25A73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3A5DC994">
            <w:pPr>
              <w:spacing w:line="320" w:lineRule="exact"/>
              <w:jc w:val="center"/>
              <w:rPr>
                <w:rFonts w:ascii="宋体" w:hAnsi="宋体" w:eastAsia="宋体"/>
                <w:bCs/>
                <w:sz w:val="18"/>
                <w:szCs w:val="18"/>
              </w:rPr>
            </w:pPr>
            <w:r>
              <w:rPr>
                <w:rFonts w:hint="eastAsia" w:ascii="宋体" w:hAnsi="宋体"/>
                <w:bCs/>
                <w:sz w:val="18"/>
                <w:szCs w:val="18"/>
              </w:rPr>
              <w:t>专业工程质量情况</w:t>
            </w:r>
          </w:p>
        </w:tc>
        <w:tc>
          <w:tcPr>
            <w:tcW w:w="3587" w:type="pct"/>
            <w:gridSpan w:val="4"/>
            <w:tcBorders>
              <w:top w:val="single" w:color="auto" w:sz="4" w:space="0"/>
              <w:left w:val="single" w:color="auto" w:sz="4" w:space="0"/>
              <w:bottom w:val="single" w:color="auto" w:sz="4" w:space="0"/>
              <w:right w:val="single" w:color="auto" w:sz="12" w:space="0"/>
            </w:tcBorders>
            <w:vAlign w:val="center"/>
          </w:tcPr>
          <w:p w14:paraId="2BC80CB5">
            <w:pPr>
              <w:spacing w:line="320" w:lineRule="exact"/>
              <w:rPr>
                <w:rFonts w:ascii="宋体" w:hAnsi="宋体" w:eastAsia="宋体"/>
                <w:bCs/>
                <w:sz w:val="18"/>
                <w:szCs w:val="18"/>
              </w:rPr>
            </w:pPr>
          </w:p>
        </w:tc>
      </w:tr>
      <w:tr w14:paraId="2478A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4A2E9C7B">
            <w:pPr>
              <w:spacing w:line="320" w:lineRule="exact"/>
              <w:jc w:val="center"/>
              <w:rPr>
                <w:rFonts w:ascii="宋体" w:hAnsi="宋体" w:eastAsia="宋体"/>
                <w:bCs/>
                <w:sz w:val="18"/>
                <w:szCs w:val="18"/>
              </w:rPr>
            </w:pPr>
            <w:r>
              <w:rPr>
                <w:rFonts w:hint="eastAsia" w:ascii="宋体" w:hAnsi="宋体"/>
                <w:bCs/>
                <w:sz w:val="18"/>
                <w:szCs w:val="18"/>
              </w:rPr>
              <w:t>历次验收遗留问题处理情况</w:t>
            </w:r>
          </w:p>
        </w:tc>
        <w:tc>
          <w:tcPr>
            <w:tcW w:w="3587" w:type="pct"/>
            <w:gridSpan w:val="4"/>
            <w:tcBorders>
              <w:top w:val="single" w:color="auto" w:sz="4" w:space="0"/>
              <w:left w:val="single" w:color="auto" w:sz="4" w:space="0"/>
              <w:bottom w:val="single" w:color="auto" w:sz="4" w:space="0"/>
              <w:right w:val="single" w:color="auto" w:sz="12" w:space="0"/>
            </w:tcBorders>
            <w:vAlign w:val="center"/>
          </w:tcPr>
          <w:p w14:paraId="5E25CA52">
            <w:pPr>
              <w:spacing w:line="320" w:lineRule="exact"/>
              <w:rPr>
                <w:rFonts w:ascii="宋体" w:hAnsi="宋体" w:eastAsia="宋体"/>
                <w:bCs/>
                <w:sz w:val="18"/>
                <w:szCs w:val="18"/>
              </w:rPr>
            </w:pPr>
          </w:p>
        </w:tc>
      </w:tr>
      <w:tr w14:paraId="382AD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3B8A2E1F">
            <w:pPr>
              <w:spacing w:line="320" w:lineRule="exact"/>
              <w:jc w:val="center"/>
              <w:rPr>
                <w:rFonts w:ascii="宋体" w:hAnsi="宋体" w:eastAsia="宋体"/>
                <w:bCs/>
                <w:sz w:val="18"/>
                <w:szCs w:val="18"/>
              </w:rPr>
            </w:pPr>
            <w:r>
              <w:rPr>
                <w:rFonts w:hint="eastAsia" w:ascii="宋体" w:hAnsi="宋体"/>
                <w:bCs/>
                <w:sz w:val="18"/>
                <w:szCs w:val="18"/>
              </w:rPr>
              <w:t>存在问题及处理意见</w:t>
            </w:r>
          </w:p>
        </w:tc>
        <w:tc>
          <w:tcPr>
            <w:tcW w:w="3587" w:type="pct"/>
            <w:gridSpan w:val="4"/>
            <w:tcBorders>
              <w:top w:val="single" w:color="auto" w:sz="4" w:space="0"/>
              <w:left w:val="single" w:color="auto" w:sz="4" w:space="0"/>
              <w:bottom w:val="single" w:color="auto" w:sz="4" w:space="0"/>
              <w:right w:val="single" w:color="auto" w:sz="12" w:space="0"/>
            </w:tcBorders>
            <w:vAlign w:val="center"/>
          </w:tcPr>
          <w:p w14:paraId="5C36AC6A">
            <w:pPr>
              <w:spacing w:line="320" w:lineRule="exact"/>
              <w:rPr>
                <w:rFonts w:ascii="宋体" w:hAnsi="宋体" w:eastAsia="宋体"/>
                <w:bCs/>
                <w:sz w:val="18"/>
                <w:szCs w:val="18"/>
              </w:rPr>
            </w:pPr>
          </w:p>
        </w:tc>
      </w:tr>
      <w:tr w14:paraId="6D673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7D4DECB9">
            <w:pPr>
              <w:spacing w:line="320" w:lineRule="exact"/>
              <w:jc w:val="center"/>
              <w:rPr>
                <w:rFonts w:ascii="宋体" w:hAnsi="宋体" w:eastAsia="宋体"/>
                <w:bCs/>
                <w:sz w:val="18"/>
                <w:szCs w:val="18"/>
              </w:rPr>
            </w:pPr>
            <w:r>
              <w:rPr>
                <w:rFonts w:hint="eastAsia" w:ascii="宋体" w:hAnsi="宋体"/>
                <w:bCs/>
                <w:sz w:val="18"/>
                <w:szCs w:val="18"/>
              </w:rPr>
              <w:t>建议</w:t>
            </w:r>
          </w:p>
        </w:tc>
        <w:tc>
          <w:tcPr>
            <w:tcW w:w="3587" w:type="pct"/>
            <w:gridSpan w:val="4"/>
            <w:tcBorders>
              <w:top w:val="single" w:color="auto" w:sz="4" w:space="0"/>
              <w:left w:val="single" w:color="auto" w:sz="4" w:space="0"/>
              <w:bottom w:val="single" w:color="auto" w:sz="4" w:space="0"/>
              <w:right w:val="single" w:color="auto" w:sz="12" w:space="0"/>
            </w:tcBorders>
            <w:vAlign w:val="center"/>
          </w:tcPr>
          <w:p w14:paraId="7B67941F">
            <w:pPr>
              <w:spacing w:line="320" w:lineRule="exact"/>
              <w:rPr>
                <w:rFonts w:ascii="宋体" w:hAnsi="宋体" w:eastAsia="宋体"/>
                <w:bCs/>
                <w:sz w:val="18"/>
                <w:szCs w:val="18"/>
              </w:rPr>
            </w:pPr>
          </w:p>
        </w:tc>
      </w:tr>
      <w:tr w14:paraId="6CBD6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4" w:space="0"/>
              <w:right w:val="single" w:color="auto" w:sz="4" w:space="0"/>
            </w:tcBorders>
            <w:vAlign w:val="center"/>
          </w:tcPr>
          <w:p w14:paraId="280F7770">
            <w:pPr>
              <w:spacing w:line="320" w:lineRule="exact"/>
              <w:jc w:val="center"/>
              <w:rPr>
                <w:rFonts w:ascii="宋体" w:hAnsi="宋体" w:eastAsia="宋体"/>
                <w:bCs/>
                <w:sz w:val="18"/>
                <w:szCs w:val="18"/>
              </w:rPr>
            </w:pPr>
            <w:r>
              <w:rPr>
                <w:rFonts w:hint="eastAsia" w:ascii="宋体" w:hAnsi="宋体"/>
                <w:bCs/>
                <w:sz w:val="18"/>
                <w:szCs w:val="18"/>
              </w:rPr>
              <w:t>验收结论</w:t>
            </w:r>
          </w:p>
        </w:tc>
        <w:tc>
          <w:tcPr>
            <w:tcW w:w="3587" w:type="pct"/>
            <w:gridSpan w:val="4"/>
            <w:tcBorders>
              <w:top w:val="single" w:color="auto" w:sz="4" w:space="0"/>
              <w:left w:val="single" w:color="auto" w:sz="4" w:space="0"/>
              <w:bottom w:val="single" w:color="auto" w:sz="4" w:space="0"/>
              <w:right w:val="single" w:color="auto" w:sz="12" w:space="0"/>
            </w:tcBorders>
            <w:vAlign w:val="center"/>
          </w:tcPr>
          <w:p w14:paraId="04B9B1BC">
            <w:pPr>
              <w:spacing w:line="320" w:lineRule="exact"/>
              <w:rPr>
                <w:rFonts w:ascii="宋体" w:hAnsi="宋体" w:eastAsia="宋体"/>
                <w:bCs/>
                <w:sz w:val="18"/>
                <w:szCs w:val="18"/>
              </w:rPr>
            </w:pPr>
          </w:p>
        </w:tc>
      </w:tr>
      <w:tr w14:paraId="1AD04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3" w:type="pct"/>
            <w:gridSpan w:val="3"/>
            <w:tcBorders>
              <w:top w:val="single" w:color="auto" w:sz="4" w:space="0"/>
              <w:left w:val="single" w:color="auto" w:sz="12" w:space="0"/>
              <w:bottom w:val="single" w:color="auto" w:sz="12" w:space="0"/>
              <w:right w:val="single" w:color="auto" w:sz="4" w:space="0"/>
            </w:tcBorders>
            <w:vAlign w:val="center"/>
          </w:tcPr>
          <w:p w14:paraId="30CDCB0B">
            <w:pPr>
              <w:spacing w:line="320" w:lineRule="exact"/>
              <w:jc w:val="center"/>
              <w:rPr>
                <w:rFonts w:ascii="宋体" w:hAnsi="宋体" w:eastAsia="宋体"/>
                <w:bCs/>
                <w:sz w:val="18"/>
                <w:szCs w:val="18"/>
              </w:rPr>
            </w:pPr>
            <w:r>
              <w:rPr>
                <w:rFonts w:hint="eastAsia" w:ascii="宋体" w:hAnsi="宋体"/>
                <w:bCs/>
                <w:sz w:val="18"/>
                <w:szCs w:val="18"/>
              </w:rPr>
              <w:t>验收组成员签字</w:t>
            </w:r>
          </w:p>
        </w:tc>
        <w:tc>
          <w:tcPr>
            <w:tcW w:w="3587" w:type="pct"/>
            <w:gridSpan w:val="4"/>
            <w:tcBorders>
              <w:top w:val="single" w:color="auto" w:sz="4" w:space="0"/>
              <w:left w:val="single" w:color="auto" w:sz="4" w:space="0"/>
              <w:bottom w:val="single" w:color="auto" w:sz="12" w:space="0"/>
              <w:right w:val="single" w:color="auto" w:sz="12" w:space="0"/>
            </w:tcBorders>
            <w:vAlign w:val="center"/>
          </w:tcPr>
          <w:p w14:paraId="51BB98E6">
            <w:pPr>
              <w:spacing w:line="320" w:lineRule="exact"/>
              <w:jc w:val="center"/>
              <w:rPr>
                <w:rFonts w:ascii="宋体" w:hAnsi="宋体" w:eastAsia="宋体"/>
                <w:bCs/>
                <w:sz w:val="18"/>
                <w:szCs w:val="18"/>
              </w:rPr>
            </w:pPr>
            <w:r>
              <w:rPr>
                <w:rFonts w:hint="eastAsia" w:ascii="宋体" w:hAnsi="宋体"/>
                <w:bCs/>
                <w:sz w:val="18"/>
                <w:szCs w:val="18"/>
              </w:rPr>
              <w:t>见附页</w:t>
            </w:r>
          </w:p>
        </w:tc>
      </w:tr>
    </w:tbl>
    <w:p w14:paraId="7379383E">
      <w:pPr>
        <w:spacing w:line="640" w:lineRule="exact"/>
        <w:outlineLvl w:val="0"/>
        <w:rPr>
          <w:rFonts w:hint="eastAsia" w:ascii="黑体" w:hAnsi="黑体" w:eastAsia="黑体" w:cs="Times New Roman"/>
          <w:spacing w:val="-7"/>
          <w:sz w:val="30"/>
          <w:szCs w:val="30"/>
        </w:rPr>
      </w:pPr>
      <w:r>
        <w:rPr>
          <w:rFonts w:hint="eastAsia" w:ascii="黑体" w:hAnsi="黑体" w:eastAsia="黑体"/>
          <w:spacing w:val="-7"/>
          <w:sz w:val="30"/>
          <w:szCs w:val="30"/>
        </w:rPr>
        <w:t>附录I 竣工验收意见格式</w:t>
      </w:r>
    </w:p>
    <w:p w14:paraId="2CB95269">
      <w:pPr>
        <w:spacing w:line="640" w:lineRule="exact"/>
        <w:jc w:val="center"/>
        <w:rPr>
          <w:rFonts w:hint="eastAsia" w:ascii="华文中宋" w:hAnsi="华文中宋" w:eastAsia="华文中宋"/>
          <w:b/>
          <w:sz w:val="28"/>
          <w:szCs w:val="28"/>
        </w:rPr>
      </w:pPr>
      <w:r>
        <w:rPr>
          <w:rFonts w:hint="eastAsia" w:ascii="华文中宋" w:hAnsi="华文中宋" w:eastAsia="华文中宋"/>
          <w:bCs/>
          <w:sz w:val="28"/>
          <w:szCs w:val="28"/>
        </w:rPr>
        <w:t>竣工验收意见</w:t>
      </w:r>
    </w:p>
    <w:tbl>
      <w:tblPr>
        <w:tblStyle w:val="8"/>
        <w:tblW w:w="502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978"/>
        <w:gridCol w:w="2362"/>
        <w:gridCol w:w="1492"/>
        <w:gridCol w:w="2018"/>
      </w:tblGrid>
      <w:tr w14:paraId="649F9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74" w:type="pct"/>
            <w:gridSpan w:val="2"/>
            <w:tcBorders>
              <w:top w:val="single" w:color="auto" w:sz="12" w:space="0"/>
              <w:left w:val="single" w:color="auto" w:sz="12" w:space="0"/>
              <w:bottom w:val="single" w:color="auto" w:sz="4" w:space="0"/>
              <w:right w:val="single" w:color="auto" w:sz="4" w:space="0"/>
            </w:tcBorders>
            <w:vAlign w:val="center"/>
          </w:tcPr>
          <w:p w14:paraId="50123F17">
            <w:pPr>
              <w:spacing w:line="320" w:lineRule="exact"/>
              <w:jc w:val="center"/>
              <w:rPr>
                <w:rFonts w:ascii="宋体" w:hAnsi="宋体" w:eastAsia="宋体"/>
                <w:bCs/>
                <w:sz w:val="18"/>
                <w:szCs w:val="18"/>
              </w:rPr>
            </w:pPr>
            <w:r>
              <w:rPr>
                <w:rFonts w:hint="eastAsia" w:ascii="宋体" w:hAnsi="宋体"/>
                <w:bCs/>
                <w:sz w:val="18"/>
                <w:szCs w:val="18"/>
              </w:rPr>
              <w:t>工程项目名称</w:t>
            </w:r>
          </w:p>
        </w:tc>
        <w:tc>
          <w:tcPr>
            <w:tcW w:w="3425" w:type="pct"/>
            <w:gridSpan w:val="3"/>
            <w:tcBorders>
              <w:top w:val="single" w:color="auto" w:sz="12" w:space="0"/>
              <w:left w:val="single" w:color="auto" w:sz="4" w:space="0"/>
              <w:bottom w:val="single" w:color="auto" w:sz="4" w:space="0"/>
              <w:right w:val="single" w:color="auto" w:sz="12" w:space="0"/>
            </w:tcBorders>
            <w:vAlign w:val="center"/>
          </w:tcPr>
          <w:p w14:paraId="098FA6EA">
            <w:pPr>
              <w:spacing w:line="320" w:lineRule="exact"/>
              <w:rPr>
                <w:rFonts w:ascii="宋体" w:hAnsi="宋体" w:eastAsia="宋体"/>
                <w:bCs/>
                <w:sz w:val="18"/>
                <w:szCs w:val="18"/>
              </w:rPr>
            </w:pPr>
          </w:p>
        </w:tc>
      </w:tr>
      <w:tr w14:paraId="68F48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74" w:type="pct"/>
            <w:gridSpan w:val="2"/>
            <w:tcBorders>
              <w:top w:val="single" w:color="auto" w:sz="4" w:space="0"/>
              <w:left w:val="single" w:color="auto" w:sz="12" w:space="0"/>
              <w:bottom w:val="single" w:color="auto" w:sz="4" w:space="0"/>
              <w:right w:val="single" w:color="auto" w:sz="4" w:space="0"/>
            </w:tcBorders>
            <w:vAlign w:val="center"/>
          </w:tcPr>
          <w:p w14:paraId="512C1F42">
            <w:pPr>
              <w:spacing w:line="320" w:lineRule="exact"/>
              <w:jc w:val="center"/>
              <w:rPr>
                <w:rFonts w:ascii="宋体" w:hAnsi="宋体" w:eastAsia="宋体"/>
                <w:bCs/>
                <w:sz w:val="18"/>
                <w:szCs w:val="18"/>
              </w:rPr>
            </w:pPr>
            <w:r>
              <w:rPr>
                <w:rFonts w:hint="eastAsia" w:ascii="宋体" w:hAnsi="宋体"/>
                <w:bCs/>
                <w:sz w:val="18"/>
                <w:szCs w:val="18"/>
              </w:rPr>
              <w:t>验收主持单位</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2D9C6F79">
            <w:pPr>
              <w:spacing w:line="320" w:lineRule="exact"/>
              <w:rPr>
                <w:rFonts w:ascii="宋体" w:hAnsi="宋体" w:eastAsia="宋体"/>
                <w:bCs/>
                <w:sz w:val="18"/>
                <w:szCs w:val="18"/>
              </w:rPr>
            </w:pPr>
          </w:p>
        </w:tc>
      </w:tr>
      <w:tr w14:paraId="6C3E4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74" w:type="pct"/>
            <w:gridSpan w:val="2"/>
            <w:tcBorders>
              <w:top w:val="single" w:color="auto" w:sz="4" w:space="0"/>
              <w:left w:val="single" w:color="auto" w:sz="12" w:space="0"/>
              <w:bottom w:val="single" w:color="auto" w:sz="4" w:space="0"/>
              <w:right w:val="single" w:color="auto" w:sz="4" w:space="0"/>
            </w:tcBorders>
            <w:vAlign w:val="center"/>
          </w:tcPr>
          <w:p w14:paraId="35A53F32">
            <w:pPr>
              <w:spacing w:line="320" w:lineRule="exact"/>
              <w:jc w:val="center"/>
              <w:rPr>
                <w:rFonts w:ascii="宋体" w:hAnsi="宋体" w:eastAsia="宋体"/>
                <w:bCs/>
                <w:sz w:val="18"/>
                <w:szCs w:val="18"/>
              </w:rPr>
            </w:pPr>
            <w:r>
              <w:rPr>
                <w:rFonts w:hint="eastAsia" w:ascii="宋体" w:hAnsi="宋体"/>
                <w:bCs/>
                <w:sz w:val="18"/>
                <w:szCs w:val="18"/>
              </w:rPr>
              <w:t>验收时间</w:t>
            </w:r>
          </w:p>
        </w:tc>
        <w:tc>
          <w:tcPr>
            <w:tcW w:w="1378" w:type="pct"/>
            <w:tcBorders>
              <w:top w:val="single" w:color="auto" w:sz="4" w:space="0"/>
              <w:left w:val="single" w:color="auto" w:sz="4" w:space="0"/>
              <w:bottom w:val="single" w:color="auto" w:sz="4" w:space="0"/>
              <w:right w:val="single" w:color="auto" w:sz="4" w:space="0"/>
            </w:tcBorders>
            <w:vAlign w:val="center"/>
          </w:tcPr>
          <w:p w14:paraId="18AB013D">
            <w:pPr>
              <w:spacing w:line="320" w:lineRule="exact"/>
              <w:jc w:val="center"/>
              <w:rPr>
                <w:rFonts w:ascii="宋体" w:hAnsi="宋体" w:eastAsia="宋体"/>
                <w:bCs/>
                <w:sz w:val="18"/>
                <w:szCs w:val="18"/>
              </w:rPr>
            </w:pPr>
          </w:p>
        </w:tc>
        <w:tc>
          <w:tcPr>
            <w:tcW w:w="870" w:type="pct"/>
            <w:tcBorders>
              <w:top w:val="single" w:color="auto" w:sz="4" w:space="0"/>
              <w:left w:val="single" w:color="auto" w:sz="4" w:space="0"/>
              <w:bottom w:val="single" w:color="auto" w:sz="4" w:space="0"/>
              <w:right w:val="single" w:color="auto" w:sz="4" w:space="0"/>
            </w:tcBorders>
            <w:vAlign w:val="center"/>
          </w:tcPr>
          <w:p w14:paraId="139EBA7C">
            <w:pPr>
              <w:spacing w:line="320" w:lineRule="exact"/>
              <w:jc w:val="center"/>
              <w:rPr>
                <w:rFonts w:ascii="宋体" w:hAnsi="宋体" w:eastAsia="宋体"/>
                <w:bCs/>
                <w:sz w:val="18"/>
                <w:szCs w:val="18"/>
              </w:rPr>
            </w:pPr>
            <w:r>
              <w:rPr>
                <w:rFonts w:hint="eastAsia" w:ascii="宋体" w:hAnsi="宋体"/>
                <w:bCs/>
                <w:sz w:val="18"/>
                <w:szCs w:val="18"/>
              </w:rPr>
              <w:t>验收地点</w:t>
            </w:r>
          </w:p>
        </w:tc>
        <w:tc>
          <w:tcPr>
            <w:tcW w:w="1176" w:type="pct"/>
            <w:tcBorders>
              <w:top w:val="single" w:color="auto" w:sz="4" w:space="0"/>
              <w:left w:val="single" w:color="auto" w:sz="4" w:space="0"/>
              <w:bottom w:val="single" w:color="auto" w:sz="4" w:space="0"/>
              <w:right w:val="single" w:color="auto" w:sz="12" w:space="0"/>
            </w:tcBorders>
            <w:vAlign w:val="center"/>
          </w:tcPr>
          <w:p w14:paraId="39197D1F">
            <w:pPr>
              <w:spacing w:line="320" w:lineRule="exact"/>
              <w:rPr>
                <w:rFonts w:ascii="宋体" w:hAnsi="宋体" w:eastAsia="宋体"/>
                <w:bCs/>
                <w:sz w:val="18"/>
                <w:szCs w:val="18"/>
              </w:rPr>
            </w:pPr>
          </w:p>
        </w:tc>
      </w:tr>
      <w:tr w14:paraId="09E6B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20" w:type="pct"/>
            <w:vMerge w:val="restart"/>
            <w:tcBorders>
              <w:top w:val="single" w:color="auto" w:sz="4" w:space="0"/>
              <w:left w:val="single" w:color="auto" w:sz="12" w:space="0"/>
              <w:bottom w:val="single" w:color="auto" w:sz="4" w:space="0"/>
              <w:right w:val="single" w:color="auto" w:sz="4" w:space="0"/>
            </w:tcBorders>
            <w:vAlign w:val="center"/>
          </w:tcPr>
          <w:p w14:paraId="0161B936">
            <w:pPr>
              <w:spacing w:line="320" w:lineRule="exact"/>
              <w:jc w:val="center"/>
              <w:rPr>
                <w:rFonts w:ascii="宋体" w:hAnsi="宋体" w:eastAsia="宋体"/>
                <w:bCs/>
                <w:sz w:val="18"/>
                <w:szCs w:val="18"/>
              </w:rPr>
            </w:pPr>
            <w:r>
              <w:rPr>
                <w:rFonts w:hint="eastAsia" w:ascii="宋体" w:hAnsi="宋体"/>
                <w:bCs/>
                <w:sz w:val="18"/>
                <w:szCs w:val="18"/>
              </w:rPr>
              <w:t>工程设计和完成情况</w:t>
            </w:r>
          </w:p>
        </w:tc>
        <w:tc>
          <w:tcPr>
            <w:tcW w:w="1154" w:type="pct"/>
            <w:tcBorders>
              <w:top w:val="single" w:color="auto" w:sz="4" w:space="0"/>
              <w:left w:val="single" w:color="auto" w:sz="4" w:space="0"/>
              <w:bottom w:val="single" w:color="auto" w:sz="4" w:space="0"/>
              <w:right w:val="single" w:color="auto" w:sz="4" w:space="0"/>
            </w:tcBorders>
            <w:vAlign w:val="center"/>
          </w:tcPr>
          <w:p w14:paraId="00FECCB6">
            <w:pPr>
              <w:spacing w:line="320" w:lineRule="exact"/>
              <w:jc w:val="center"/>
              <w:rPr>
                <w:rFonts w:ascii="宋体" w:hAnsi="宋体" w:eastAsia="宋体"/>
                <w:bCs/>
                <w:sz w:val="18"/>
                <w:szCs w:val="18"/>
              </w:rPr>
            </w:pPr>
            <w:r>
              <w:rPr>
                <w:rFonts w:hint="eastAsia" w:ascii="宋体" w:hAnsi="宋体"/>
                <w:bCs/>
                <w:sz w:val="18"/>
                <w:szCs w:val="18"/>
              </w:rPr>
              <w:t>工程名称及位置</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5E653E6D">
            <w:pPr>
              <w:spacing w:line="320" w:lineRule="exact"/>
              <w:rPr>
                <w:rFonts w:ascii="宋体" w:hAnsi="宋体" w:eastAsia="宋体"/>
                <w:bCs/>
                <w:sz w:val="18"/>
                <w:szCs w:val="18"/>
              </w:rPr>
            </w:pPr>
          </w:p>
        </w:tc>
      </w:tr>
      <w:tr w14:paraId="18DED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2D97AB72">
            <w:pPr>
              <w:widowControl/>
              <w:jc w:val="left"/>
              <w:rPr>
                <w:rFonts w:ascii="宋体" w:hAnsi="宋体" w:eastAsia="宋体"/>
                <w:bCs/>
                <w:sz w:val="18"/>
                <w:szCs w:val="18"/>
              </w:rPr>
            </w:pPr>
          </w:p>
        </w:tc>
        <w:tc>
          <w:tcPr>
            <w:tcW w:w="1154" w:type="pct"/>
            <w:tcBorders>
              <w:top w:val="single" w:color="auto" w:sz="4" w:space="0"/>
              <w:left w:val="single" w:color="auto" w:sz="4" w:space="0"/>
              <w:bottom w:val="single" w:color="auto" w:sz="4" w:space="0"/>
              <w:right w:val="single" w:color="auto" w:sz="4" w:space="0"/>
            </w:tcBorders>
            <w:vAlign w:val="center"/>
          </w:tcPr>
          <w:p w14:paraId="2D148625">
            <w:pPr>
              <w:spacing w:line="320" w:lineRule="exact"/>
              <w:jc w:val="center"/>
              <w:rPr>
                <w:rFonts w:ascii="宋体" w:hAnsi="宋体" w:eastAsia="宋体"/>
                <w:bCs/>
                <w:sz w:val="18"/>
                <w:szCs w:val="18"/>
              </w:rPr>
            </w:pPr>
            <w:r>
              <w:rPr>
                <w:rFonts w:hint="eastAsia" w:ascii="宋体" w:hAnsi="宋体"/>
                <w:bCs/>
                <w:sz w:val="18"/>
                <w:szCs w:val="18"/>
              </w:rPr>
              <w:t>工程任务和作用</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4513B0A6">
            <w:pPr>
              <w:spacing w:line="320" w:lineRule="exact"/>
              <w:rPr>
                <w:rFonts w:ascii="宋体" w:hAnsi="宋体" w:eastAsia="宋体"/>
                <w:bCs/>
                <w:sz w:val="18"/>
                <w:szCs w:val="18"/>
              </w:rPr>
            </w:pPr>
          </w:p>
        </w:tc>
      </w:tr>
      <w:tr w14:paraId="2FDEC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7252B6B9">
            <w:pPr>
              <w:widowControl/>
              <w:jc w:val="left"/>
              <w:rPr>
                <w:rFonts w:ascii="宋体" w:hAnsi="宋体" w:eastAsia="宋体"/>
                <w:bCs/>
                <w:sz w:val="18"/>
                <w:szCs w:val="18"/>
              </w:rPr>
            </w:pPr>
          </w:p>
        </w:tc>
        <w:tc>
          <w:tcPr>
            <w:tcW w:w="1154" w:type="pct"/>
            <w:tcBorders>
              <w:top w:val="single" w:color="auto" w:sz="4" w:space="0"/>
              <w:left w:val="single" w:color="auto" w:sz="4" w:space="0"/>
              <w:bottom w:val="single" w:color="auto" w:sz="4" w:space="0"/>
              <w:right w:val="single" w:color="auto" w:sz="4" w:space="0"/>
            </w:tcBorders>
            <w:vAlign w:val="center"/>
          </w:tcPr>
          <w:p w14:paraId="08142199">
            <w:pPr>
              <w:spacing w:line="320" w:lineRule="exact"/>
              <w:jc w:val="center"/>
              <w:rPr>
                <w:rFonts w:ascii="宋体" w:hAnsi="宋体"/>
                <w:bCs/>
                <w:sz w:val="18"/>
                <w:szCs w:val="18"/>
              </w:rPr>
            </w:pPr>
            <w:r>
              <w:rPr>
                <w:rFonts w:hint="eastAsia" w:ascii="宋体" w:hAnsi="宋体"/>
                <w:bCs/>
                <w:sz w:val="18"/>
                <w:szCs w:val="18"/>
              </w:rPr>
              <w:t>工程设计主要</w:t>
            </w:r>
          </w:p>
          <w:p w14:paraId="74BF4064">
            <w:pPr>
              <w:spacing w:line="320" w:lineRule="exact"/>
              <w:jc w:val="center"/>
              <w:rPr>
                <w:rFonts w:ascii="宋体" w:hAnsi="宋体" w:eastAsia="宋体"/>
                <w:bCs/>
                <w:sz w:val="18"/>
                <w:szCs w:val="18"/>
              </w:rPr>
            </w:pPr>
            <w:r>
              <w:rPr>
                <w:rFonts w:hint="eastAsia" w:ascii="宋体" w:hAnsi="宋体"/>
                <w:bCs/>
                <w:sz w:val="18"/>
                <w:szCs w:val="18"/>
              </w:rPr>
              <w:t>内容</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7DF3266F">
            <w:pPr>
              <w:pStyle w:val="19"/>
              <w:spacing w:before="177"/>
              <w:rPr>
                <w:rFonts w:cs="Times New Roman"/>
                <w:bCs/>
                <w:sz w:val="18"/>
                <w:szCs w:val="18"/>
              </w:rPr>
            </w:pPr>
            <w:r>
              <w:rPr>
                <w:rFonts w:hint="eastAsia" w:cs="Times New Roman"/>
                <w:bCs/>
                <w:sz w:val="18"/>
                <w:szCs w:val="18"/>
                <w:lang w:eastAsia="zh-CN"/>
              </w:rPr>
              <w:t>（</w:t>
            </w:r>
            <w:r>
              <w:rPr>
                <w:rFonts w:hint="eastAsia" w:cs="Times New Roman"/>
                <w:bCs/>
                <w:sz w:val="18"/>
                <w:szCs w:val="18"/>
              </w:rPr>
              <w:t>包括设计批复文件，设计标准、规模及主要技术经济指标，主要建设内容及建设工期，工程投资及投资来源</w:t>
            </w:r>
            <w:r>
              <w:rPr>
                <w:rFonts w:hint="eastAsia" w:cs="Times New Roman"/>
                <w:bCs/>
                <w:sz w:val="18"/>
                <w:szCs w:val="18"/>
                <w:lang w:eastAsia="zh-CN"/>
              </w:rPr>
              <w:t>）</w:t>
            </w:r>
          </w:p>
        </w:tc>
      </w:tr>
      <w:tr w14:paraId="633CC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42475685">
            <w:pPr>
              <w:widowControl/>
              <w:jc w:val="left"/>
              <w:rPr>
                <w:rFonts w:ascii="宋体" w:hAnsi="宋体" w:eastAsia="宋体"/>
                <w:bCs/>
                <w:sz w:val="18"/>
                <w:szCs w:val="18"/>
              </w:rPr>
            </w:pPr>
          </w:p>
        </w:tc>
        <w:tc>
          <w:tcPr>
            <w:tcW w:w="1154" w:type="pct"/>
            <w:tcBorders>
              <w:top w:val="single" w:color="auto" w:sz="4" w:space="0"/>
              <w:left w:val="single" w:color="auto" w:sz="4" w:space="0"/>
              <w:bottom w:val="single" w:color="auto" w:sz="4" w:space="0"/>
              <w:right w:val="single" w:color="auto" w:sz="4" w:space="0"/>
            </w:tcBorders>
            <w:vAlign w:val="center"/>
          </w:tcPr>
          <w:p w14:paraId="6742AF6E">
            <w:pPr>
              <w:spacing w:line="320" w:lineRule="exact"/>
              <w:jc w:val="center"/>
              <w:rPr>
                <w:rFonts w:ascii="宋体" w:hAnsi="宋体" w:eastAsia="宋体"/>
                <w:bCs/>
                <w:sz w:val="18"/>
                <w:szCs w:val="18"/>
              </w:rPr>
            </w:pPr>
            <w:r>
              <w:rPr>
                <w:rFonts w:hint="eastAsia" w:ascii="宋体" w:hAnsi="宋体"/>
                <w:bCs/>
                <w:sz w:val="18"/>
                <w:szCs w:val="18"/>
              </w:rPr>
              <w:t>工程建设有关单位</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3C5349F2">
            <w:pPr>
              <w:spacing w:line="320" w:lineRule="exact"/>
              <w:rPr>
                <w:rFonts w:ascii="宋体" w:hAnsi="宋体" w:eastAsia="宋体"/>
                <w:bCs/>
                <w:sz w:val="18"/>
                <w:szCs w:val="18"/>
              </w:rPr>
            </w:pPr>
          </w:p>
        </w:tc>
      </w:tr>
      <w:tr w14:paraId="39960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5658FEF4">
            <w:pPr>
              <w:widowControl/>
              <w:jc w:val="left"/>
              <w:rPr>
                <w:rFonts w:ascii="宋体" w:hAnsi="宋体" w:eastAsia="宋体"/>
                <w:bCs/>
                <w:sz w:val="18"/>
                <w:szCs w:val="18"/>
              </w:rPr>
            </w:pPr>
          </w:p>
        </w:tc>
        <w:tc>
          <w:tcPr>
            <w:tcW w:w="1154" w:type="pct"/>
            <w:tcBorders>
              <w:top w:val="single" w:color="auto" w:sz="4" w:space="0"/>
              <w:left w:val="single" w:color="auto" w:sz="4" w:space="0"/>
              <w:bottom w:val="single" w:color="auto" w:sz="4" w:space="0"/>
              <w:right w:val="single" w:color="auto" w:sz="4" w:space="0"/>
            </w:tcBorders>
            <w:vAlign w:val="center"/>
          </w:tcPr>
          <w:p w14:paraId="26C4166F">
            <w:pPr>
              <w:spacing w:line="320" w:lineRule="exact"/>
              <w:jc w:val="center"/>
              <w:rPr>
                <w:rFonts w:ascii="宋体" w:hAnsi="宋体" w:eastAsia="宋体"/>
                <w:bCs/>
                <w:sz w:val="18"/>
                <w:szCs w:val="18"/>
              </w:rPr>
            </w:pPr>
            <w:r>
              <w:rPr>
                <w:rFonts w:hint="eastAsia" w:ascii="宋体" w:hAnsi="宋体"/>
                <w:bCs/>
                <w:sz w:val="18"/>
                <w:szCs w:val="18"/>
              </w:rPr>
              <w:t>工程施工过程</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4025BA44">
            <w:pPr>
              <w:spacing w:line="320" w:lineRule="exact"/>
              <w:rPr>
                <w:rFonts w:ascii="宋体" w:hAnsi="宋体" w:eastAsia="宋体"/>
                <w:bCs/>
                <w:sz w:val="18"/>
                <w:szCs w:val="18"/>
              </w:rPr>
            </w:pPr>
            <w:r>
              <w:rPr>
                <w:rFonts w:hint="eastAsia" w:ascii="宋体" w:hAnsi="宋体"/>
                <w:bCs/>
                <w:sz w:val="18"/>
                <w:szCs w:val="18"/>
              </w:rPr>
              <w:t>（包括开工、完工时间，主要设计变更）</w:t>
            </w:r>
          </w:p>
        </w:tc>
      </w:tr>
      <w:tr w14:paraId="409E3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C73057E">
            <w:pPr>
              <w:widowControl/>
              <w:jc w:val="left"/>
              <w:rPr>
                <w:rFonts w:ascii="宋体" w:hAnsi="宋体" w:eastAsia="宋体"/>
                <w:bCs/>
                <w:sz w:val="18"/>
                <w:szCs w:val="18"/>
              </w:rPr>
            </w:pPr>
          </w:p>
        </w:tc>
        <w:tc>
          <w:tcPr>
            <w:tcW w:w="1154" w:type="pct"/>
            <w:tcBorders>
              <w:top w:val="single" w:color="auto" w:sz="4" w:space="0"/>
              <w:left w:val="single" w:color="auto" w:sz="4" w:space="0"/>
              <w:bottom w:val="single" w:color="auto" w:sz="4" w:space="0"/>
              <w:right w:val="single" w:color="auto" w:sz="4" w:space="0"/>
            </w:tcBorders>
            <w:vAlign w:val="center"/>
          </w:tcPr>
          <w:p w14:paraId="47ED654C">
            <w:pPr>
              <w:spacing w:line="320" w:lineRule="exact"/>
              <w:jc w:val="center"/>
              <w:rPr>
                <w:rFonts w:ascii="宋体" w:hAnsi="宋体" w:eastAsia="宋体"/>
                <w:bCs/>
                <w:sz w:val="18"/>
                <w:szCs w:val="18"/>
              </w:rPr>
            </w:pPr>
            <w:r>
              <w:rPr>
                <w:rFonts w:hint="eastAsia" w:ascii="宋体" w:hAnsi="宋体"/>
                <w:bCs/>
                <w:sz w:val="18"/>
                <w:szCs w:val="18"/>
              </w:rPr>
              <w:t>工程完成情况和完成主要工程量</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19465A05">
            <w:pPr>
              <w:spacing w:line="320" w:lineRule="exact"/>
              <w:rPr>
                <w:rFonts w:ascii="宋体" w:hAnsi="宋体" w:eastAsia="宋体"/>
                <w:bCs/>
                <w:sz w:val="18"/>
                <w:szCs w:val="18"/>
              </w:rPr>
            </w:pPr>
          </w:p>
        </w:tc>
      </w:tr>
      <w:tr w14:paraId="1281D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54874F83">
            <w:pPr>
              <w:widowControl/>
              <w:jc w:val="left"/>
              <w:rPr>
                <w:rFonts w:ascii="宋体" w:hAnsi="宋体" w:eastAsia="宋体"/>
                <w:bCs/>
                <w:sz w:val="18"/>
                <w:szCs w:val="18"/>
              </w:rPr>
            </w:pPr>
          </w:p>
        </w:tc>
        <w:tc>
          <w:tcPr>
            <w:tcW w:w="1154" w:type="pct"/>
            <w:tcBorders>
              <w:top w:val="single" w:color="auto" w:sz="4" w:space="0"/>
              <w:left w:val="single" w:color="auto" w:sz="4" w:space="0"/>
              <w:bottom w:val="single" w:color="auto" w:sz="4" w:space="0"/>
              <w:right w:val="single" w:color="auto" w:sz="4" w:space="0"/>
            </w:tcBorders>
            <w:vAlign w:val="center"/>
          </w:tcPr>
          <w:p w14:paraId="47FAF7C1">
            <w:pPr>
              <w:spacing w:line="320" w:lineRule="exact"/>
              <w:jc w:val="center"/>
              <w:rPr>
                <w:rFonts w:ascii="宋体" w:hAnsi="宋体" w:eastAsia="宋体"/>
                <w:bCs/>
                <w:sz w:val="18"/>
                <w:szCs w:val="18"/>
              </w:rPr>
            </w:pPr>
            <w:r>
              <w:rPr>
                <w:rFonts w:hint="eastAsia" w:ascii="宋体" w:hAnsi="宋体"/>
                <w:bCs/>
                <w:sz w:val="18"/>
                <w:szCs w:val="18"/>
              </w:rPr>
              <w:t>移民安置、水土保持、环境保护、工程档案等</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1C22E817">
            <w:pPr>
              <w:spacing w:line="320" w:lineRule="exact"/>
              <w:rPr>
                <w:rFonts w:ascii="宋体" w:hAnsi="宋体" w:eastAsia="宋体"/>
                <w:bCs/>
                <w:sz w:val="18"/>
                <w:szCs w:val="18"/>
              </w:rPr>
            </w:pPr>
          </w:p>
        </w:tc>
      </w:tr>
      <w:tr w14:paraId="74C5A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43331CCD">
            <w:pPr>
              <w:widowControl/>
              <w:jc w:val="left"/>
              <w:rPr>
                <w:rFonts w:ascii="宋体" w:hAnsi="宋体" w:eastAsia="宋体"/>
                <w:bCs/>
                <w:sz w:val="18"/>
                <w:szCs w:val="18"/>
              </w:rPr>
            </w:pPr>
          </w:p>
        </w:tc>
        <w:tc>
          <w:tcPr>
            <w:tcW w:w="1154" w:type="pct"/>
            <w:tcBorders>
              <w:top w:val="single" w:color="auto" w:sz="4" w:space="0"/>
              <w:left w:val="single" w:color="auto" w:sz="4" w:space="0"/>
              <w:bottom w:val="single" w:color="auto" w:sz="4" w:space="0"/>
              <w:right w:val="single" w:color="auto" w:sz="4" w:space="0"/>
            </w:tcBorders>
            <w:vAlign w:val="center"/>
          </w:tcPr>
          <w:p w14:paraId="0820E197">
            <w:pPr>
              <w:spacing w:line="320" w:lineRule="exact"/>
              <w:jc w:val="center"/>
              <w:rPr>
                <w:rFonts w:ascii="宋体" w:hAnsi="宋体" w:eastAsia="宋体"/>
                <w:bCs/>
                <w:sz w:val="18"/>
                <w:szCs w:val="18"/>
              </w:rPr>
            </w:pPr>
            <w:r>
              <w:rPr>
                <w:rFonts w:hint="eastAsia" w:ascii="宋体" w:hAnsi="宋体"/>
                <w:bCs/>
                <w:sz w:val="18"/>
                <w:szCs w:val="18"/>
              </w:rPr>
              <w:t>交通、电力、房屋、市政及信息化等</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1CE2D8D8">
            <w:pPr>
              <w:spacing w:line="320" w:lineRule="exact"/>
              <w:rPr>
                <w:rFonts w:ascii="宋体" w:hAnsi="宋体" w:eastAsia="宋体"/>
                <w:bCs/>
                <w:sz w:val="18"/>
                <w:szCs w:val="18"/>
              </w:rPr>
            </w:pPr>
          </w:p>
        </w:tc>
      </w:tr>
      <w:tr w14:paraId="5BE57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vMerge w:val="restart"/>
            <w:tcBorders>
              <w:top w:val="single" w:color="auto" w:sz="4" w:space="0"/>
              <w:left w:val="single" w:color="auto" w:sz="12" w:space="0"/>
              <w:bottom w:val="single" w:color="auto" w:sz="4" w:space="0"/>
              <w:right w:val="single" w:color="auto" w:sz="4" w:space="0"/>
            </w:tcBorders>
            <w:vAlign w:val="center"/>
          </w:tcPr>
          <w:p w14:paraId="2D321484">
            <w:pPr>
              <w:spacing w:line="320" w:lineRule="exact"/>
              <w:jc w:val="center"/>
              <w:rPr>
                <w:rFonts w:ascii="宋体" w:hAnsi="宋体"/>
                <w:bCs/>
                <w:sz w:val="18"/>
                <w:szCs w:val="18"/>
              </w:rPr>
            </w:pPr>
            <w:r>
              <w:rPr>
                <w:rFonts w:hint="eastAsia" w:ascii="宋体" w:hAnsi="宋体"/>
                <w:bCs/>
                <w:sz w:val="18"/>
                <w:szCs w:val="18"/>
              </w:rPr>
              <w:t>工程</w:t>
            </w:r>
          </w:p>
          <w:p w14:paraId="60F3EEB7">
            <w:pPr>
              <w:spacing w:line="320" w:lineRule="exact"/>
              <w:jc w:val="center"/>
              <w:rPr>
                <w:rFonts w:hint="eastAsia" w:ascii="宋体" w:hAnsi="宋体"/>
                <w:bCs/>
                <w:sz w:val="18"/>
                <w:szCs w:val="18"/>
              </w:rPr>
            </w:pPr>
            <w:r>
              <w:rPr>
                <w:rFonts w:hint="eastAsia" w:ascii="宋体" w:hAnsi="宋体"/>
                <w:bCs/>
                <w:sz w:val="18"/>
                <w:szCs w:val="18"/>
              </w:rPr>
              <w:t>验收</w:t>
            </w:r>
          </w:p>
          <w:p w14:paraId="54ED00D2">
            <w:pPr>
              <w:spacing w:line="320" w:lineRule="exact"/>
              <w:jc w:val="center"/>
              <w:rPr>
                <w:rFonts w:ascii="宋体" w:hAnsi="宋体" w:eastAsia="宋体"/>
                <w:bCs/>
                <w:sz w:val="18"/>
                <w:szCs w:val="18"/>
              </w:rPr>
            </w:pPr>
            <w:r>
              <w:rPr>
                <w:rFonts w:hint="eastAsia" w:ascii="宋体" w:hAnsi="宋体"/>
                <w:bCs/>
                <w:sz w:val="18"/>
                <w:szCs w:val="18"/>
              </w:rPr>
              <w:t>情况</w:t>
            </w:r>
          </w:p>
        </w:tc>
        <w:tc>
          <w:tcPr>
            <w:tcW w:w="1154" w:type="pct"/>
            <w:tcBorders>
              <w:top w:val="single" w:color="auto" w:sz="4" w:space="0"/>
              <w:left w:val="single" w:color="auto" w:sz="4" w:space="0"/>
              <w:bottom w:val="single" w:color="auto" w:sz="4" w:space="0"/>
              <w:right w:val="single" w:color="auto" w:sz="4" w:space="0"/>
            </w:tcBorders>
            <w:vAlign w:val="center"/>
          </w:tcPr>
          <w:p w14:paraId="64BF5BD1">
            <w:pPr>
              <w:pStyle w:val="19"/>
              <w:spacing w:before="171"/>
              <w:jc w:val="center"/>
              <w:rPr>
                <w:rFonts w:cs="Times New Roman"/>
                <w:bCs/>
                <w:sz w:val="18"/>
                <w:szCs w:val="18"/>
              </w:rPr>
            </w:pPr>
            <w:r>
              <w:rPr>
                <w:rFonts w:hint="eastAsia" w:cs="Times New Roman"/>
                <w:bCs/>
                <w:sz w:val="18"/>
                <w:szCs w:val="18"/>
              </w:rPr>
              <w:t>工程项目划分</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2A60AB0F">
            <w:pPr>
              <w:spacing w:line="320" w:lineRule="exact"/>
              <w:rPr>
                <w:rFonts w:ascii="宋体" w:hAnsi="宋体" w:eastAsia="宋体"/>
                <w:bCs/>
                <w:sz w:val="18"/>
                <w:szCs w:val="18"/>
              </w:rPr>
            </w:pPr>
          </w:p>
        </w:tc>
      </w:tr>
      <w:tr w14:paraId="468B2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44F2CAD9">
            <w:pPr>
              <w:widowControl/>
              <w:jc w:val="left"/>
              <w:rPr>
                <w:rFonts w:ascii="宋体" w:hAnsi="宋体" w:eastAsia="宋体"/>
                <w:bCs/>
                <w:sz w:val="18"/>
                <w:szCs w:val="18"/>
              </w:rPr>
            </w:pPr>
          </w:p>
        </w:tc>
        <w:tc>
          <w:tcPr>
            <w:tcW w:w="1154" w:type="pct"/>
            <w:tcBorders>
              <w:top w:val="single" w:color="auto" w:sz="4" w:space="0"/>
              <w:left w:val="single" w:color="auto" w:sz="4" w:space="0"/>
              <w:bottom w:val="single" w:color="auto" w:sz="4" w:space="0"/>
              <w:right w:val="single" w:color="auto" w:sz="4" w:space="0"/>
            </w:tcBorders>
            <w:vAlign w:val="center"/>
          </w:tcPr>
          <w:p w14:paraId="70D5271B">
            <w:pPr>
              <w:spacing w:line="320" w:lineRule="exact"/>
              <w:jc w:val="center"/>
              <w:rPr>
                <w:rFonts w:ascii="宋体" w:hAnsi="宋体" w:eastAsia="宋体"/>
                <w:bCs/>
                <w:sz w:val="18"/>
                <w:szCs w:val="18"/>
              </w:rPr>
            </w:pPr>
            <w:r>
              <w:rPr>
                <w:rFonts w:hint="eastAsia" w:ascii="宋体" w:hAnsi="宋体"/>
                <w:bCs/>
                <w:sz w:val="18"/>
                <w:szCs w:val="18"/>
              </w:rPr>
              <w:t>施工质量验收</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711849CD">
            <w:pPr>
              <w:spacing w:line="320" w:lineRule="exact"/>
              <w:rPr>
                <w:rFonts w:ascii="宋体" w:hAnsi="宋体" w:eastAsia="宋体"/>
                <w:bCs/>
                <w:sz w:val="18"/>
                <w:szCs w:val="18"/>
              </w:rPr>
            </w:pPr>
          </w:p>
        </w:tc>
      </w:tr>
      <w:tr w14:paraId="44326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57271D75">
            <w:pPr>
              <w:widowControl/>
              <w:jc w:val="left"/>
              <w:rPr>
                <w:rFonts w:ascii="宋体" w:hAnsi="宋体" w:eastAsia="宋体"/>
                <w:bCs/>
                <w:sz w:val="18"/>
                <w:szCs w:val="18"/>
              </w:rPr>
            </w:pPr>
          </w:p>
        </w:tc>
        <w:tc>
          <w:tcPr>
            <w:tcW w:w="1154" w:type="pct"/>
            <w:tcBorders>
              <w:top w:val="single" w:color="auto" w:sz="4" w:space="0"/>
              <w:left w:val="single" w:color="auto" w:sz="4" w:space="0"/>
              <w:bottom w:val="single" w:color="auto" w:sz="4" w:space="0"/>
              <w:right w:val="single" w:color="auto" w:sz="4" w:space="0"/>
            </w:tcBorders>
            <w:vAlign w:val="center"/>
          </w:tcPr>
          <w:p w14:paraId="5D77F14F">
            <w:pPr>
              <w:spacing w:line="320" w:lineRule="exact"/>
              <w:jc w:val="center"/>
              <w:rPr>
                <w:rFonts w:ascii="宋体" w:hAnsi="宋体" w:eastAsia="宋体"/>
                <w:bCs/>
                <w:sz w:val="18"/>
                <w:szCs w:val="18"/>
              </w:rPr>
            </w:pPr>
            <w:r>
              <w:rPr>
                <w:rFonts w:hint="eastAsia" w:ascii="宋体" w:hAnsi="宋体"/>
                <w:bCs/>
                <w:sz w:val="18"/>
                <w:szCs w:val="18"/>
              </w:rPr>
              <w:t>合同工程验收</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3D084BDE">
            <w:pPr>
              <w:spacing w:line="320" w:lineRule="exact"/>
              <w:rPr>
                <w:rFonts w:ascii="宋体" w:hAnsi="宋体" w:eastAsia="宋体"/>
                <w:bCs/>
                <w:sz w:val="18"/>
                <w:szCs w:val="18"/>
              </w:rPr>
            </w:pPr>
          </w:p>
        </w:tc>
      </w:tr>
      <w:tr w14:paraId="523DB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5CAC0933">
            <w:pPr>
              <w:widowControl/>
              <w:jc w:val="left"/>
              <w:rPr>
                <w:rFonts w:ascii="宋体" w:hAnsi="宋体" w:eastAsia="宋体"/>
                <w:bCs/>
                <w:sz w:val="18"/>
                <w:szCs w:val="18"/>
              </w:rPr>
            </w:pPr>
          </w:p>
        </w:tc>
        <w:tc>
          <w:tcPr>
            <w:tcW w:w="1154" w:type="pct"/>
            <w:tcBorders>
              <w:top w:val="single" w:color="auto" w:sz="4" w:space="0"/>
              <w:left w:val="single" w:color="auto" w:sz="4" w:space="0"/>
              <w:bottom w:val="single" w:color="auto" w:sz="4" w:space="0"/>
              <w:right w:val="single" w:color="auto" w:sz="4" w:space="0"/>
            </w:tcBorders>
            <w:vAlign w:val="center"/>
          </w:tcPr>
          <w:p w14:paraId="22846130">
            <w:pPr>
              <w:spacing w:line="320" w:lineRule="exact"/>
              <w:jc w:val="center"/>
              <w:rPr>
                <w:rFonts w:ascii="宋体" w:hAnsi="宋体" w:eastAsia="宋体"/>
                <w:bCs/>
                <w:sz w:val="18"/>
                <w:szCs w:val="18"/>
              </w:rPr>
            </w:pPr>
            <w:r>
              <w:rPr>
                <w:rFonts w:hint="eastAsia" w:ascii="宋体" w:hAnsi="宋体"/>
                <w:bCs/>
                <w:sz w:val="18"/>
                <w:szCs w:val="18"/>
              </w:rPr>
              <w:t>阶段验收</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470FBDB6">
            <w:pPr>
              <w:spacing w:line="320" w:lineRule="exact"/>
              <w:rPr>
                <w:rFonts w:ascii="宋体" w:hAnsi="宋体" w:eastAsia="宋体"/>
                <w:bCs/>
                <w:sz w:val="18"/>
                <w:szCs w:val="18"/>
              </w:rPr>
            </w:pPr>
          </w:p>
        </w:tc>
      </w:tr>
      <w:tr w14:paraId="79CF7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093A8263">
            <w:pPr>
              <w:widowControl/>
              <w:jc w:val="left"/>
              <w:rPr>
                <w:rFonts w:ascii="宋体" w:hAnsi="宋体" w:eastAsia="宋体"/>
                <w:bCs/>
                <w:sz w:val="18"/>
                <w:szCs w:val="18"/>
              </w:rPr>
            </w:pPr>
          </w:p>
        </w:tc>
        <w:tc>
          <w:tcPr>
            <w:tcW w:w="1154" w:type="pct"/>
            <w:tcBorders>
              <w:top w:val="single" w:color="auto" w:sz="4" w:space="0"/>
              <w:left w:val="single" w:color="auto" w:sz="4" w:space="0"/>
              <w:bottom w:val="single" w:color="auto" w:sz="4" w:space="0"/>
              <w:right w:val="single" w:color="auto" w:sz="4" w:space="0"/>
            </w:tcBorders>
            <w:vAlign w:val="center"/>
          </w:tcPr>
          <w:p w14:paraId="7A39DA3A">
            <w:pPr>
              <w:spacing w:line="320" w:lineRule="exact"/>
              <w:jc w:val="center"/>
              <w:rPr>
                <w:rFonts w:ascii="宋体" w:hAnsi="宋体" w:eastAsia="宋体"/>
                <w:bCs/>
                <w:sz w:val="18"/>
                <w:szCs w:val="18"/>
              </w:rPr>
            </w:pPr>
            <w:r>
              <w:rPr>
                <w:rFonts w:hint="eastAsia" w:ascii="宋体" w:hAnsi="宋体"/>
                <w:bCs/>
                <w:sz w:val="18"/>
                <w:szCs w:val="18"/>
              </w:rPr>
              <w:t>专业及专项验收</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6C36DC1B">
            <w:pPr>
              <w:spacing w:line="320" w:lineRule="exact"/>
              <w:rPr>
                <w:rFonts w:ascii="宋体" w:hAnsi="宋体" w:eastAsia="宋体"/>
                <w:bCs/>
                <w:sz w:val="18"/>
                <w:szCs w:val="18"/>
              </w:rPr>
            </w:pPr>
          </w:p>
        </w:tc>
      </w:tr>
      <w:tr w14:paraId="63E71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74" w:type="pct"/>
            <w:gridSpan w:val="2"/>
            <w:tcBorders>
              <w:top w:val="single" w:color="auto" w:sz="4" w:space="0"/>
              <w:left w:val="single" w:color="auto" w:sz="12" w:space="0"/>
              <w:bottom w:val="single" w:color="auto" w:sz="4" w:space="0"/>
              <w:right w:val="single" w:color="auto" w:sz="4" w:space="0"/>
            </w:tcBorders>
            <w:vAlign w:val="center"/>
          </w:tcPr>
          <w:p w14:paraId="5D8F4CFB">
            <w:pPr>
              <w:spacing w:line="320" w:lineRule="exact"/>
              <w:jc w:val="center"/>
              <w:rPr>
                <w:rFonts w:ascii="宋体" w:hAnsi="宋体" w:eastAsia="宋体"/>
                <w:bCs/>
                <w:sz w:val="18"/>
                <w:szCs w:val="18"/>
              </w:rPr>
            </w:pPr>
            <w:r>
              <w:rPr>
                <w:rFonts w:hint="eastAsia" w:ascii="宋体" w:hAnsi="宋体"/>
                <w:bCs/>
                <w:sz w:val="18"/>
                <w:szCs w:val="18"/>
              </w:rPr>
              <w:t>历次验收提出主要问题的处理情况</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3CB8772F">
            <w:pPr>
              <w:spacing w:line="320" w:lineRule="exact"/>
              <w:rPr>
                <w:rFonts w:ascii="宋体" w:hAnsi="宋体" w:eastAsia="宋体"/>
                <w:bCs/>
                <w:sz w:val="18"/>
                <w:szCs w:val="18"/>
              </w:rPr>
            </w:pPr>
          </w:p>
        </w:tc>
      </w:tr>
      <w:tr w14:paraId="54695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74" w:type="pct"/>
            <w:gridSpan w:val="2"/>
            <w:tcBorders>
              <w:top w:val="single" w:color="auto" w:sz="4" w:space="0"/>
              <w:left w:val="single" w:color="auto" w:sz="12" w:space="0"/>
              <w:bottom w:val="single" w:color="auto" w:sz="4" w:space="0"/>
              <w:right w:val="single" w:color="auto" w:sz="4" w:space="0"/>
            </w:tcBorders>
            <w:vAlign w:val="center"/>
          </w:tcPr>
          <w:p w14:paraId="07FDD504">
            <w:pPr>
              <w:spacing w:line="320" w:lineRule="exact"/>
              <w:jc w:val="center"/>
              <w:rPr>
                <w:rFonts w:ascii="宋体" w:hAnsi="宋体" w:eastAsia="宋体"/>
                <w:bCs/>
                <w:sz w:val="18"/>
                <w:szCs w:val="18"/>
              </w:rPr>
            </w:pPr>
            <w:r>
              <w:rPr>
                <w:rFonts w:hint="eastAsia" w:ascii="宋体" w:hAnsi="宋体"/>
                <w:bCs/>
                <w:sz w:val="18"/>
                <w:szCs w:val="18"/>
              </w:rPr>
              <w:t>概算执行情况</w:t>
            </w:r>
          </w:p>
        </w:tc>
        <w:tc>
          <w:tcPr>
            <w:tcW w:w="3425" w:type="pct"/>
            <w:gridSpan w:val="3"/>
            <w:tcBorders>
              <w:top w:val="single" w:color="auto" w:sz="4" w:space="0"/>
              <w:left w:val="single" w:color="auto" w:sz="4" w:space="0"/>
              <w:bottom w:val="single" w:color="auto" w:sz="4" w:space="0"/>
              <w:right w:val="single" w:color="auto" w:sz="12" w:space="0"/>
            </w:tcBorders>
          </w:tcPr>
          <w:p w14:paraId="12E51087">
            <w:pPr>
              <w:spacing w:line="320" w:lineRule="exact"/>
              <w:rPr>
                <w:rFonts w:ascii="宋体" w:hAnsi="宋体" w:eastAsia="宋体"/>
                <w:bCs/>
                <w:sz w:val="18"/>
                <w:szCs w:val="18"/>
              </w:rPr>
            </w:pPr>
          </w:p>
        </w:tc>
      </w:tr>
      <w:tr w14:paraId="540D7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74" w:type="pct"/>
            <w:gridSpan w:val="2"/>
            <w:tcBorders>
              <w:top w:val="single" w:color="auto" w:sz="4" w:space="0"/>
              <w:left w:val="single" w:color="auto" w:sz="12" w:space="0"/>
              <w:bottom w:val="single" w:color="auto" w:sz="4" w:space="0"/>
              <w:right w:val="single" w:color="auto" w:sz="4" w:space="0"/>
            </w:tcBorders>
            <w:vAlign w:val="center"/>
          </w:tcPr>
          <w:p w14:paraId="5DE63729">
            <w:pPr>
              <w:spacing w:line="320" w:lineRule="exact"/>
              <w:jc w:val="center"/>
              <w:rPr>
                <w:rFonts w:ascii="宋体" w:hAnsi="宋体" w:eastAsia="宋体"/>
                <w:bCs/>
                <w:sz w:val="18"/>
                <w:szCs w:val="18"/>
              </w:rPr>
            </w:pPr>
            <w:r>
              <w:rPr>
                <w:rFonts w:hint="eastAsia" w:ascii="宋体" w:hAnsi="宋体"/>
                <w:bCs/>
                <w:sz w:val="18"/>
                <w:szCs w:val="18"/>
              </w:rPr>
              <w:t>工程移交及运行管理情况</w:t>
            </w:r>
          </w:p>
        </w:tc>
        <w:tc>
          <w:tcPr>
            <w:tcW w:w="3425" w:type="pct"/>
            <w:gridSpan w:val="3"/>
            <w:tcBorders>
              <w:top w:val="single" w:color="auto" w:sz="4" w:space="0"/>
              <w:left w:val="single" w:color="auto" w:sz="4" w:space="0"/>
              <w:bottom w:val="single" w:color="auto" w:sz="4" w:space="0"/>
              <w:right w:val="single" w:color="auto" w:sz="12" w:space="0"/>
            </w:tcBorders>
          </w:tcPr>
          <w:p w14:paraId="392A587E">
            <w:pPr>
              <w:spacing w:line="320" w:lineRule="exact"/>
              <w:rPr>
                <w:rFonts w:ascii="宋体" w:hAnsi="宋体" w:eastAsia="宋体"/>
                <w:bCs/>
                <w:sz w:val="18"/>
                <w:szCs w:val="18"/>
              </w:rPr>
            </w:pPr>
          </w:p>
        </w:tc>
      </w:tr>
      <w:tr w14:paraId="10583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74" w:type="pct"/>
            <w:gridSpan w:val="2"/>
            <w:tcBorders>
              <w:top w:val="single" w:color="auto" w:sz="4" w:space="0"/>
              <w:left w:val="single" w:color="auto" w:sz="12" w:space="0"/>
              <w:bottom w:val="single" w:color="auto" w:sz="4" w:space="0"/>
              <w:right w:val="single" w:color="auto" w:sz="4" w:space="0"/>
            </w:tcBorders>
            <w:vAlign w:val="center"/>
          </w:tcPr>
          <w:p w14:paraId="7491C746">
            <w:pPr>
              <w:spacing w:line="320" w:lineRule="exact"/>
              <w:jc w:val="center"/>
              <w:rPr>
                <w:rFonts w:ascii="宋体" w:hAnsi="宋体" w:eastAsia="宋体"/>
                <w:bCs/>
                <w:sz w:val="18"/>
                <w:szCs w:val="18"/>
              </w:rPr>
            </w:pPr>
            <w:r>
              <w:rPr>
                <w:rFonts w:hint="eastAsia" w:ascii="宋体" w:hAnsi="宋体"/>
                <w:bCs/>
                <w:sz w:val="18"/>
                <w:szCs w:val="18"/>
              </w:rPr>
              <w:t>工程初期运行及效益</w:t>
            </w:r>
          </w:p>
        </w:tc>
        <w:tc>
          <w:tcPr>
            <w:tcW w:w="3425" w:type="pct"/>
            <w:gridSpan w:val="3"/>
            <w:tcBorders>
              <w:top w:val="single" w:color="auto" w:sz="4" w:space="0"/>
              <w:left w:val="single" w:color="auto" w:sz="4" w:space="0"/>
              <w:bottom w:val="single" w:color="auto" w:sz="4" w:space="0"/>
              <w:right w:val="single" w:color="auto" w:sz="12" w:space="0"/>
            </w:tcBorders>
          </w:tcPr>
          <w:p w14:paraId="0AACDE56">
            <w:pPr>
              <w:spacing w:line="320" w:lineRule="exact"/>
              <w:rPr>
                <w:rFonts w:ascii="宋体" w:hAnsi="宋体" w:eastAsia="宋体"/>
                <w:bCs/>
                <w:sz w:val="18"/>
                <w:szCs w:val="18"/>
              </w:rPr>
            </w:pPr>
          </w:p>
        </w:tc>
      </w:tr>
      <w:tr w14:paraId="0948D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74" w:type="pct"/>
            <w:gridSpan w:val="2"/>
            <w:tcBorders>
              <w:top w:val="single" w:color="auto" w:sz="4" w:space="0"/>
              <w:left w:val="single" w:color="auto" w:sz="12" w:space="0"/>
              <w:bottom w:val="single" w:color="auto" w:sz="4" w:space="0"/>
              <w:right w:val="single" w:color="auto" w:sz="4" w:space="0"/>
            </w:tcBorders>
            <w:vAlign w:val="center"/>
          </w:tcPr>
          <w:p w14:paraId="248BBDA4">
            <w:pPr>
              <w:spacing w:line="320" w:lineRule="exact"/>
              <w:jc w:val="center"/>
              <w:rPr>
                <w:rFonts w:ascii="宋体" w:hAnsi="宋体" w:eastAsia="宋体"/>
                <w:bCs/>
                <w:sz w:val="18"/>
                <w:szCs w:val="18"/>
              </w:rPr>
            </w:pPr>
            <w:r>
              <w:rPr>
                <w:rFonts w:hint="eastAsia" w:ascii="宋体" w:hAnsi="宋体"/>
                <w:bCs/>
                <w:sz w:val="18"/>
                <w:szCs w:val="18"/>
              </w:rPr>
              <w:t>意见建议</w:t>
            </w:r>
          </w:p>
        </w:tc>
        <w:tc>
          <w:tcPr>
            <w:tcW w:w="3425" w:type="pct"/>
            <w:gridSpan w:val="3"/>
            <w:tcBorders>
              <w:top w:val="single" w:color="auto" w:sz="4" w:space="0"/>
              <w:left w:val="single" w:color="auto" w:sz="4" w:space="0"/>
              <w:bottom w:val="single" w:color="auto" w:sz="4" w:space="0"/>
              <w:right w:val="single" w:color="auto" w:sz="12" w:space="0"/>
            </w:tcBorders>
          </w:tcPr>
          <w:p w14:paraId="66BA23DA">
            <w:pPr>
              <w:spacing w:line="320" w:lineRule="exact"/>
              <w:rPr>
                <w:rFonts w:ascii="宋体" w:hAnsi="宋体" w:eastAsia="宋体"/>
                <w:bCs/>
                <w:sz w:val="18"/>
                <w:szCs w:val="18"/>
              </w:rPr>
            </w:pPr>
          </w:p>
        </w:tc>
      </w:tr>
      <w:tr w14:paraId="7BFAF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574" w:type="pct"/>
            <w:gridSpan w:val="2"/>
            <w:tcBorders>
              <w:top w:val="single" w:color="auto" w:sz="4" w:space="0"/>
              <w:left w:val="single" w:color="auto" w:sz="12" w:space="0"/>
              <w:bottom w:val="single" w:color="auto" w:sz="4" w:space="0"/>
              <w:right w:val="single" w:color="auto" w:sz="4" w:space="0"/>
            </w:tcBorders>
            <w:vAlign w:val="center"/>
          </w:tcPr>
          <w:p w14:paraId="5F78D249">
            <w:pPr>
              <w:spacing w:line="320" w:lineRule="exact"/>
              <w:jc w:val="center"/>
              <w:rPr>
                <w:rFonts w:ascii="宋体" w:hAnsi="宋体" w:eastAsia="宋体"/>
                <w:bCs/>
                <w:sz w:val="18"/>
                <w:szCs w:val="18"/>
              </w:rPr>
            </w:pPr>
            <w:r>
              <w:rPr>
                <w:rFonts w:hint="eastAsia" w:ascii="宋体" w:hAnsi="宋体"/>
                <w:bCs/>
                <w:sz w:val="18"/>
                <w:szCs w:val="18"/>
              </w:rPr>
              <w:t>验收结论</w:t>
            </w:r>
          </w:p>
        </w:tc>
        <w:tc>
          <w:tcPr>
            <w:tcW w:w="3425" w:type="pct"/>
            <w:gridSpan w:val="3"/>
            <w:tcBorders>
              <w:top w:val="single" w:color="auto" w:sz="4" w:space="0"/>
              <w:left w:val="single" w:color="auto" w:sz="4" w:space="0"/>
              <w:bottom w:val="single" w:color="auto" w:sz="4" w:space="0"/>
              <w:right w:val="single" w:color="auto" w:sz="12" w:space="0"/>
            </w:tcBorders>
          </w:tcPr>
          <w:p w14:paraId="64ABE50F">
            <w:pPr>
              <w:spacing w:line="320" w:lineRule="exact"/>
              <w:ind w:firstLine="360" w:firstLineChars="200"/>
              <w:jc w:val="left"/>
              <w:rPr>
                <w:rFonts w:ascii="宋体" w:hAnsi="宋体" w:eastAsia="宋体"/>
                <w:bCs/>
                <w:sz w:val="18"/>
                <w:szCs w:val="18"/>
              </w:rPr>
            </w:pPr>
            <w:r>
              <w:rPr>
                <w:rFonts w:hint="eastAsia" w:ascii="宋体" w:hAnsi="宋体"/>
                <w:bCs/>
                <w:sz w:val="18"/>
                <w:szCs w:val="18"/>
              </w:rPr>
              <w:t>包括：工程建设内容完成情况</w:t>
            </w:r>
            <w:r>
              <w:rPr>
                <w:rFonts w:hint="eastAsia" w:ascii="宋体" w:hAnsi="宋体"/>
                <w:bCs/>
                <w:sz w:val="18"/>
                <w:szCs w:val="18"/>
                <w:lang w:eastAsia="zh-CN"/>
              </w:rPr>
              <w:t>（</w:t>
            </w:r>
            <w:r>
              <w:rPr>
                <w:rFonts w:hint="eastAsia" w:ascii="宋体" w:hAnsi="宋体"/>
                <w:bCs/>
                <w:sz w:val="18"/>
                <w:szCs w:val="18"/>
              </w:rPr>
              <w:t>基本完成、完成、全部完成</w:t>
            </w:r>
            <w:r>
              <w:rPr>
                <w:rFonts w:hint="eastAsia" w:ascii="宋体" w:hAnsi="宋体"/>
                <w:bCs/>
                <w:sz w:val="18"/>
                <w:szCs w:val="18"/>
                <w:lang w:eastAsia="zh-CN"/>
              </w:rPr>
              <w:t>）</w:t>
            </w:r>
            <w:r>
              <w:rPr>
                <w:rFonts w:hint="eastAsia" w:ascii="宋体" w:hAnsi="宋体"/>
                <w:bCs/>
                <w:sz w:val="18"/>
                <w:szCs w:val="18"/>
              </w:rPr>
              <w:t>；工程质量</w:t>
            </w:r>
            <w:r>
              <w:rPr>
                <w:rFonts w:hint="eastAsia" w:ascii="宋体" w:hAnsi="宋体"/>
                <w:bCs/>
                <w:sz w:val="18"/>
                <w:szCs w:val="18"/>
                <w:lang w:eastAsia="zh-CN"/>
              </w:rPr>
              <w:t>（</w:t>
            </w:r>
            <w:r>
              <w:rPr>
                <w:rFonts w:hint="eastAsia" w:ascii="宋体" w:hAnsi="宋体"/>
                <w:bCs/>
                <w:sz w:val="18"/>
                <w:szCs w:val="18"/>
              </w:rPr>
              <w:t>合格、不合格</w:t>
            </w:r>
            <w:r>
              <w:rPr>
                <w:rFonts w:hint="eastAsia" w:ascii="宋体" w:hAnsi="宋体"/>
                <w:bCs/>
                <w:sz w:val="18"/>
                <w:szCs w:val="18"/>
                <w:lang w:eastAsia="zh-CN"/>
              </w:rPr>
              <w:t>）</w:t>
            </w:r>
            <w:r>
              <w:rPr>
                <w:rFonts w:hint="eastAsia" w:ascii="宋体" w:hAnsi="宋体"/>
                <w:bCs/>
                <w:sz w:val="18"/>
                <w:szCs w:val="18"/>
              </w:rPr>
              <w:t>；财务管理</w:t>
            </w:r>
            <w:r>
              <w:rPr>
                <w:rFonts w:hint="eastAsia" w:ascii="宋体" w:hAnsi="宋体"/>
                <w:bCs/>
                <w:sz w:val="18"/>
                <w:szCs w:val="18"/>
                <w:lang w:eastAsia="zh-CN"/>
              </w:rPr>
              <w:t>（</w:t>
            </w:r>
            <w:r>
              <w:rPr>
                <w:rFonts w:hint="eastAsia" w:ascii="宋体" w:hAnsi="宋体"/>
                <w:bCs/>
                <w:sz w:val="18"/>
                <w:szCs w:val="18"/>
              </w:rPr>
              <w:t>基本规范、规范、不规范</w:t>
            </w:r>
            <w:r>
              <w:rPr>
                <w:rFonts w:hint="eastAsia" w:ascii="宋体" w:hAnsi="宋体"/>
                <w:bCs/>
                <w:sz w:val="18"/>
                <w:szCs w:val="18"/>
                <w:lang w:eastAsia="zh-CN"/>
              </w:rPr>
              <w:t>）</w:t>
            </w:r>
            <w:r>
              <w:rPr>
                <w:rFonts w:hint="eastAsia" w:ascii="宋体" w:hAnsi="宋体"/>
                <w:bCs/>
                <w:sz w:val="18"/>
                <w:szCs w:val="18"/>
              </w:rPr>
              <w:t>；投资控制</w:t>
            </w:r>
            <w:r>
              <w:rPr>
                <w:rFonts w:hint="eastAsia" w:ascii="宋体" w:hAnsi="宋体"/>
                <w:bCs/>
                <w:sz w:val="18"/>
                <w:szCs w:val="18"/>
                <w:lang w:eastAsia="zh-CN"/>
              </w:rPr>
              <w:t>（</w:t>
            </w:r>
            <w:r>
              <w:rPr>
                <w:rFonts w:hint="eastAsia" w:ascii="宋体" w:hAnsi="宋体"/>
                <w:bCs/>
                <w:sz w:val="18"/>
                <w:szCs w:val="18"/>
              </w:rPr>
              <w:t>基本有效、有效</w:t>
            </w:r>
            <w:r>
              <w:rPr>
                <w:rFonts w:hint="eastAsia" w:ascii="宋体" w:hAnsi="宋体"/>
                <w:bCs/>
                <w:sz w:val="18"/>
                <w:szCs w:val="18"/>
                <w:lang w:eastAsia="zh-CN"/>
              </w:rPr>
              <w:t>）</w:t>
            </w:r>
            <w:r>
              <w:rPr>
                <w:rFonts w:hint="eastAsia" w:ascii="宋体" w:hAnsi="宋体"/>
                <w:bCs/>
                <w:sz w:val="18"/>
                <w:szCs w:val="18"/>
              </w:rPr>
              <w:t>；竣工决算</w:t>
            </w:r>
            <w:r>
              <w:rPr>
                <w:rFonts w:hint="eastAsia" w:ascii="宋体" w:hAnsi="宋体"/>
                <w:bCs/>
                <w:sz w:val="18"/>
                <w:szCs w:val="18"/>
                <w:lang w:eastAsia="zh-CN"/>
              </w:rPr>
              <w:t>（</w:t>
            </w:r>
            <w:r>
              <w:rPr>
                <w:rFonts w:hint="eastAsia" w:ascii="宋体" w:hAnsi="宋体"/>
                <w:bCs/>
                <w:sz w:val="18"/>
                <w:szCs w:val="18"/>
              </w:rPr>
              <w:t>已通过审计</w:t>
            </w:r>
            <w:r>
              <w:rPr>
                <w:rFonts w:hint="eastAsia" w:ascii="宋体" w:hAnsi="宋体"/>
                <w:bCs/>
                <w:sz w:val="18"/>
                <w:szCs w:val="18"/>
                <w:lang w:eastAsia="zh-CN"/>
              </w:rPr>
              <w:t>）</w:t>
            </w:r>
            <w:r>
              <w:rPr>
                <w:rFonts w:hint="eastAsia" w:ascii="宋体" w:hAnsi="宋体"/>
                <w:bCs/>
                <w:sz w:val="18"/>
                <w:szCs w:val="18"/>
              </w:rPr>
              <w:t>； 工程初期运行</w:t>
            </w:r>
            <w:r>
              <w:rPr>
                <w:rFonts w:hint="eastAsia" w:ascii="宋体" w:hAnsi="宋体"/>
                <w:bCs/>
                <w:sz w:val="18"/>
                <w:szCs w:val="18"/>
                <w:lang w:eastAsia="zh-CN"/>
              </w:rPr>
              <w:t>（</w:t>
            </w:r>
            <w:r>
              <w:rPr>
                <w:rFonts w:hint="eastAsia" w:ascii="宋体" w:hAnsi="宋体"/>
                <w:bCs/>
                <w:sz w:val="18"/>
                <w:szCs w:val="18"/>
              </w:rPr>
              <w:t>基本正常、正常、存在问题</w:t>
            </w:r>
            <w:r>
              <w:rPr>
                <w:rFonts w:hint="eastAsia" w:ascii="宋体" w:hAnsi="宋体"/>
                <w:bCs/>
                <w:sz w:val="18"/>
                <w:szCs w:val="18"/>
                <w:lang w:eastAsia="zh-CN"/>
              </w:rPr>
              <w:t>）</w:t>
            </w:r>
            <w:r>
              <w:rPr>
                <w:rFonts w:hint="eastAsia" w:ascii="宋体" w:hAnsi="宋体"/>
                <w:bCs/>
                <w:sz w:val="18"/>
                <w:szCs w:val="18"/>
              </w:rPr>
              <w:t>；效益发挥</w:t>
            </w:r>
            <w:r>
              <w:rPr>
                <w:rFonts w:hint="eastAsia" w:ascii="宋体" w:hAnsi="宋体"/>
                <w:bCs/>
                <w:sz w:val="18"/>
                <w:szCs w:val="18"/>
                <w:lang w:eastAsia="zh-CN"/>
              </w:rPr>
              <w:t>（</w:t>
            </w:r>
            <w:r>
              <w:rPr>
                <w:rFonts w:hint="eastAsia" w:ascii="宋体" w:hAnsi="宋体"/>
                <w:bCs/>
                <w:sz w:val="18"/>
                <w:szCs w:val="18"/>
              </w:rPr>
              <w:t>初步发挥、已发挥；良好或显著社会和经济</w:t>
            </w:r>
            <w:r>
              <w:rPr>
                <w:rFonts w:hint="eastAsia" w:ascii="宋体" w:hAnsi="宋体"/>
                <w:bCs/>
                <w:sz w:val="18"/>
                <w:szCs w:val="18"/>
                <w:lang w:eastAsia="zh-CN"/>
              </w:rPr>
              <w:t>）</w:t>
            </w:r>
            <w:r>
              <w:rPr>
                <w:rFonts w:hint="eastAsia" w:ascii="宋体" w:hAnsi="宋体"/>
                <w:bCs/>
                <w:sz w:val="18"/>
                <w:szCs w:val="18"/>
              </w:rPr>
              <w:t xml:space="preserve"> 等作出明确的评价。</w:t>
            </w:r>
          </w:p>
        </w:tc>
      </w:tr>
      <w:tr w14:paraId="42E2A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74" w:type="pct"/>
            <w:gridSpan w:val="2"/>
            <w:tcBorders>
              <w:top w:val="single" w:color="auto" w:sz="4" w:space="0"/>
              <w:left w:val="single" w:color="auto" w:sz="12" w:space="0"/>
              <w:bottom w:val="single" w:color="auto" w:sz="4" w:space="0"/>
              <w:right w:val="single" w:color="auto" w:sz="4" w:space="0"/>
            </w:tcBorders>
            <w:vAlign w:val="center"/>
          </w:tcPr>
          <w:p w14:paraId="03E7DCB5">
            <w:pPr>
              <w:spacing w:line="320" w:lineRule="exact"/>
              <w:jc w:val="center"/>
              <w:rPr>
                <w:rFonts w:ascii="宋体" w:hAnsi="宋体" w:eastAsia="宋体"/>
                <w:bCs/>
                <w:sz w:val="18"/>
                <w:szCs w:val="18"/>
              </w:rPr>
            </w:pPr>
            <w:r>
              <w:rPr>
                <w:rFonts w:hint="eastAsia" w:ascii="宋体" w:hAnsi="宋体"/>
                <w:bCs/>
                <w:sz w:val="18"/>
                <w:szCs w:val="18"/>
              </w:rPr>
              <w:t>验收委员会成员签字</w:t>
            </w:r>
          </w:p>
        </w:tc>
        <w:tc>
          <w:tcPr>
            <w:tcW w:w="3425" w:type="pct"/>
            <w:gridSpan w:val="3"/>
            <w:tcBorders>
              <w:top w:val="single" w:color="auto" w:sz="4" w:space="0"/>
              <w:left w:val="single" w:color="auto" w:sz="4" w:space="0"/>
              <w:bottom w:val="single" w:color="auto" w:sz="4" w:space="0"/>
              <w:right w:val="single" w:color="auto" w:sz="12" w:space="0"/>
            </w:tcBorders>
            <w:vAlign w:val="center"/>
          </w:tcPr>
          <w:p w14:paraId="65428496">
            <w:pPr>
              <w:spacing w:line="320" w:lineRule="exact"/>
              <w:jc w:val="center"/>
              <w:rPr>
                <w:rFonts w:ascii="宋体" w:hAnsi="宋体" w:eastAsia="宋体"/>
                <w:bCs/>
                <w:sz w:val="18"/>
                <w:szCs w:val="18"/>
              </w:rPr>
            </w:pPr>
            <w:r>
              <w:rPr>
                <w:rFonts w:hint="eastAsia" w:ascii="宋体" w:hAnsi="宋体"/>
                <w:bCs/>
                <w:sz w:val="18"/>
                <w:szCs w:val="18"/>
              </w:rPr>
              <w:t>见附页</w:t>
            </w:r>
          </w:p>
        </w:tc>
      </w:tr>
      <w:tr w14:paraId="53267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74" w:type="pct"/>
            <w:gridSpan w:val="2"/>
            <w:tcBorders>
              <w:top w:val="single" w:color="auto" w:sz="4" w:space="0"/>
              <w:left w:val="single" w:color="auto" w:sz="12" w:space="0"/>
              <w:bottom w:val="single" w:color="auto" w:sz="12" w:space="0"/>
              <w:right w:val="single" w:color="auto" w:sz="4" w:space="0"/>
            </w:tcBorders>
            <w:vAlign w:val="center"/>
          </w:tcPr>
          <w:p w14:paraId="5EC6622D">
            <w:pPr>
              <w:spacing w:line="320" w:lineRule="exact"/>
              <w:jc w:val="center"/>
              <w:rPr>
                <w:rFonts w:ascii="宋体" w:hAnsi="宋体" w:eastAsia="宋体"/>
                <w:bCs/>
                <w:sz w:val="18"/>
                <w:szCs w:val="18"/>
              </w:rPr>
            </w:pPr>
            <w:r>
              <w:rPr>
                <w:rFonts w:hint="eastAsia" w:ascii="宋体" w:hAnsi="宋体"/>
                <w:bCs/>
                <w:sz w:val="18"/>
                <w:szCs w:val="18"/>
              </w:rPr>
              <w:t>被验单位代表签字</w:t>
            </w:r>
          </w:p>
        </w:tc>
        <w:tc>
          <w:tcPr>
            <w:tcW w:w="3425" w:type="pct"/>
            <w:gridSpan w:val="3"/>
            <w:tcBorders>
              <w:top w:val="single" w:color="auto" w:sz="4" w:space="0"/>
              <w:left w:val="single" w:color="auto" w:sz="4" w:space="0"/>
              <w:bottom w:val="single" w:color="auto" w:sz="12" w:space="0"/>
              <w:right w:val="single" w:color="auto" w:sz="12" w:space="0"/>
            </w:tcBorders>
            <w:vAlign w:val="center"/>
          </w:tcPr>
          <w:p w14:paraId="7D74CC09">
            <w:pPr>
              <w:spacing w:line="320" w:lineRule="exact"/>
              <w:jc w:val="center"/>
              <w:rPr>
                <w:rFonts w:ascii="宋体" w:hAnsi="宋体" w:eastAsia="宋体"/>
                <w:bCs/>
                <w:sz w:val="18"/>
                <w:szCs w:val="18"/>
              </w:rPr>
            </w:pPr>
            <w:r>
              <w:rPr>
                <w:rFonts w:hint="eastAsia" w:ascii="宋体" w:hAnsi="宋体"/>
                <w:bCs/>
                <w:sz w:val="18"/>
                <w:szCs w:val="18"/>
              </w:rPr>
              <w:t>见附页</w:t>
            </w:r>
          </w:p>
        </w:tc>
      </w:tr>
    </w:tbl>
    <w:p w14:paraId="6DCD0727">
      <w:pPr>
        <w:spacing w:line="640" w:lineRule="exact"/>
        <w:outlineLvl w:val="0"/>
        <w:rPr>
          <w:rFonts w:hint="eastAsia" w:ascii="黑体" w:hAnsi="黑体" w:eastAsia="黑体" w:cs="Times New Roman"/>
          <w:spacing w:val="-7"/>
          <w:sz w:val="30"/>
          <w:szCs w:val="30"/>
        </w:rPr>
      </w:pPr>
      <w:r>
        <w:rPr>
          <w:rFonts w:hint="eastAsia" w:ascii="黑体" w:hAnsi="黑体" w:eastAsia="黑体"/>
          <w:spacing w:val="-7"/>
          <w:sz w:val="30"/>
          <w:szCs w:val="30"/>
        </w:rPr>
        <w:t>附录J 工程交接记录格式</w:t>
      </w:r>
    </w:p>
    <w:p w14:paraId="5043D987">
      <w:pPr>
        <w:pStyle w:val="3"/>
        <w:spacing w:after="0" w:line="640" w:lineRule="exact"/>
        <w:jc w:val="center"/>
        <w:rPr>
          <w:rFonts w:hint="eastAsia" w:ascii="华文中宋" w:hAnsi="华文中宋" w:eastAsia="华文中宋"/>
          <w:bCs/>
          <w:sz w:val="28"/>
          <w:szCs w:val="28"/>
        </w:rPr>
      </w:pPr>
      <w:r>
        <w:rPr>
          <w:rFonts w:hint="eastAsia" w:ascii="华文中宋" w:hAnsi="华文中宋" w:eastAsia="华文中宋"/>
          <w:bCs/>
          <w:sz w:val="28"/>
          <w:szCs w:val="28"/>
        </w:rPr>
        <w:t>工程交接记录</w:t>
      </w:r>
    </w:p>
    <w:tbl>
      <w:tblPr>
        <w:tblStyle w:val="8"/>
        <w:tblW w:w="5048" w:type="pct"/>
        <w:tblInd w:w="108"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1355"/>
        <w:gridCol w:w="845"/>
        <w:gridCol w:w="1572"/>
        <w:gridCol w:w="539"/>
        <w:gridCol w:w="1230"/>
        <w:gridCol w:w="2875"/>
      </w:tblGrid>
      <w:tr w14:paraId="248864E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805" w:type="pct"/>
            <w:tcBorders>
              <w:top w:val="single" w:color="auto" w:sz="12" w:space="0"/>
              <w:left w:val="single" w:color="auto" w:sz="12" w:space="0"/>
              <w:bottom w:val="single" w:color="000000" w:sz="4" w:space="0"/>
              <w:right w:val="single" w:color="auto" w:sz="4" w:space="0"/>
            </w:tcBorders>
          </w:tcPr>
          <w:p w14:paraId="74633581">
            <w:pPr>
              <w:spacing w:before="266"/>
              <w:jc w:val="center"/>
              <w:rPr>
                <w:rFonts w:ascii="宋体" w:hAnsi="宋体" w:eastAsia="宋体"/>
                <w:sz w:val="18"/>
                <w:szCs w:val="18"/>
              </w:rPr>
            </w:pPr>
            <w:r>
              <w:rPr>
                <w:rFonts w:hint="eastAsia" w:ascii="宋体" w:hAnsi="宋体"/>
                <w:spacing w:val="-1"/>
                <w:sz w:val="18"/>
                <w:szCs w:val="18"/>
              </w:rPr>
              <w:t>工程名称</w:t>
            </w:r>
          </w:p>
        </w:tc>
        <w:tc>
          <w:tcPr>
            <w:tcW w:w="1756" w:type="pct"/>
            <w:gridSpan w:val="3"/>
            <w:tcBorders>
              <w:top w:val="single" w:color="auto" w:sz="12" w:space="0"/>
              <w:left w:val="nil"/>
              <w:bottom w:val="single" w:color="000000" w:sz="4" w:space="0"/>
              <w:right w:val="single" w:color="000000" w:sz="4" w:space="0"/>
            </w:tcBorders>
          </w:tcPr>
          <w:p w14:paraId="6AFF5F8F">
            <w:pPr>
              <w:spacing w:before="266"/>
              <w:ind w:left="175"/>
              <w:rPr>
                <w:rFonts w:ascii="宋体" w:hAnsi="宋体" w:eastAsia="宋体"/>
                <w:spacing w:val="-1"/>
                <w:sz w:val="18"/>
                <w:szCs w:val="18"/>
              </w:rPr>
            </w:pPr>
          </w:p>
        </w:tc>
        <w:tc>
          <w:tcPr>
            <w:tcW w:w="731" w:type="pct"/>
            <w:tcBorders>
              <w:top w:val="single" w:color="auto" w:sz="12" w:space="0"/>
              <w:left w:val="single" w:color="000000" w:sz="4" w:space="0"/>
              <w:bottom w:val="single" w:color="000000" w:sz="4" w:space="0"/>
              <w:right w:val="single" w:color="auto" w:sz="4" w:space="0"/>
            </w:tcBorders>
          </w:tcPr>
          <w:p w14:paraId="52243427">
            <w:pPr>
              <w:spacing w:before="266"/>
              <w:jc w:val="center"/>
              <w:rPr>
                <w:rFonts w:ascii="宋体" w:hAnsi="宋体" w:eastAsia="宋体"/>
                <w:sz w:val="18"/>
                <w:szCs w:val="18"/>
              </w:rPr>
            </w:pPr>
            <w:r>
              <w:rPr>
                <w:rFonts w:hint="eastAsia" w:ascii="宋体" w:hAnsi="宋体"/>
                <w:sz w:val="18"/>
                <w:szCs w:val="18"/>
              </w:rPr>
              <w:t>项目法人</w:t>
            </w:r>
          </w:p>
        </w:tc>
        <w:tc>
          <w:tcPr>
            <w:tcW w:w="1707" w:type="pct"/>
            <w:tcBorders>
              <w:top w:val="single" w:color="auto" w:sz="12" w:space="0"/>
              <w:left w:val="nil"/>
              <w:bottom w:val="single" w:color="000000" w:sz="4" w:space="0"/>
              <w:right w:val="single" w:color="auto" w:sz="12" w:space="0"/>
            </w:tcBorders>
          </w:tcPr>
          <w:p w14:paraId="4AB5D3AC">
            <w:pPr>
              <w:spacing w:before="266"/>
              <w:ind w:left="165"/>
              <w:rPr>
                <w:rFonts w:ascii="宋体" w:hAnsi="宋体" w:eastAsia="宋体"/>
                <w:sz w:val="18"/>
                <w:szCs w:val="18"/>
              </w:rPr>
            </w:pPr>
          </w:p>
        </w:tc>
      </w:tr>
      <w:tr w14:paraId="3D9076A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307" w:type="pct"/>
            <w:gridSpan w:val="2"/>
            <w:tcBorders>
              <w:top w:val="single" w:color="000000" w:sz="4" w:space="0"/>
              <w:left w:val="single" w:color="auto" w:sz="12" w:space="0"/>
              <w:bottom w:val="single" w:color="000000" w:sz="4" w:space="0"/>
              <w:right w:val="single" w:color="auto" w:sz="4" w:space="0"/>
            </w:tcBorders>
          </w:tcPr>
          <w:p w14:paraId="710E44B1">
            <w:pPr>
              <w:spacing w:before="271"/>
              <w:jc w:val="center"/>
              <w:rPr>
                <w:rFonts w:ascii="宋体" w:hAnsi="宋体" w:eastAsia="宋体"/>
                <w:sz w:val="18"/>
                <w:szCs w:val="18"/>
              </w:rPr>
            </w:pPr>
            <w:r>
              <w:rPr>
                <w:rFonts w:hint="eastAsia" w:ascii="宋体" w:hAnsi="宋体"/>
                <w:spacing w:val="-1"/>
                <w:sz w:val="18"/>
                <w:szCs w:val="18"/>
              </w:rPr>
              <w:t>合同工程名称及编号</w:t>
            </w:r>
          </w:p>
        </w:tc>
        <w:tc>
          <w:tcPr>
            <w:tcW w:w="1254" w:type="pct"/>
            <w:gridSpan w:val="2"/>
            <w:tcBorders>
              <w:top w:val="single" w:color="000000" w:sz="4" w:space="0"/>
              <w:left w:val="nil"/>
              <w:bottom w:val="single" w:color="000000" w:sz="4" w:space="0"/>
              <w:right w:val="single" w:color="000000" w:sz="4" w:space="0"/>
            </w:tcBorders>
          </w:tcPr>
          <w:p w14:paraId="2DCAFB93">
            <w:pPr>
              <w:spacing w:before="271"/>
              <w:ind w:left="175"/>
              <w:rPr>
                <w:rFonts w:ascii="宋体" w:hAnsi="宋体" w:eastAsia="宋体"/>
                <w:spacing w:val="-1"/>
                <w:sz w:val="18"/>
                <w:szCs w:val="18"/>
              </w:rPr>
            </w:pPr>
          </w:p>
        </w:tc>
        <w:tc>
          <w:tcPr>
            <w:tcW w:w="731" w:type="pct"/>
            <w:tcBorders>
              <w:top w:val="single" w:color="000000" w:sz="4" w:space="0"/>
              <w:left w:val="single" w:color="000000" w:sz="4" w:space="0"/>
              <w:bottom w:val="single" w:color="000000" w:sz="4" w:space="0"/>
              <w:right w:val="single" w:color="auto" w:sz="4" w:space="0"/>
            </w:tcBorders>
          </w:tcPr>
          <w:p w14:paraId="74CA603F">
            <w:pPr>
              <w:spacing w:before="271"/>
              <w:jc w:val="center"/>
              <w:rPr>
                <w:rFonts w:ascii="宋体" w:hAnsi="宋体" w:eastAsia="宋体"/>
                <w:sz w:val="18"/>
                <w:szCs w:val="18"/>
              </w:rPr>
            </w:pPr>
            <w:r>
              <w:rPr>
                <w:rFonts w:hint="eastAsia" w:ascii="宋体" w:hAnsi="宋体"/>
                <w:spacing w:val="1"/>
                <w:sz w:val="18"/>
                <w:szCs w:val="18"/>
              </w:rPr>
              <w:t>施工单位</w:t>
            </w:r>
          </w:p>
        </w:tc>
        <w:tc>
          <w:tcPr>
            <w:tcW w:w="1707" w:type="pct"/>
            <w:tcBorders>
              <w:top w:val="single" w:color="000000" w:sz="4" w:space="0"/>
              <w:left w:val="nil"/>
              <w:bottom w:val="single" w:color="000000" w:sz="4" w:space="0"/>
              <w:right w:val="single" w:color="auto" w:sz="12" w:space="0"/>
            </w:tcBorders>
          </w:tcPr>
          <w:p w14:paraId="0FD1134D">
            <w:pPr>
              <w:spacing w:before="271"/>
              <w:ind w:left="165"/>
              <w:rPr>
                <w:rFonts w:ascii="宋体" w:hAnsi="宋体" w:eastAsia="宋体"/>
                <w:spacing w:val="1"/>
                <w:sz w:val="18"/>
                <w:szCs w:val="18"/>
              </w:rPr>
            </w:pPr>
          </w:p>
        </w:tc>
      </w:tr>
      <w:tr w14:paraId="207F1D7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462" w:hRule="atLeast"/>
        </w:trPr>
        <w:tc>
          <w:tcPr>
            <w:tcW w:w="5000" w:type="pct"/>
            <w:gridSpan w:val="6"/>
            <w:tcBorders>
              <w:top w:val="single" w:color="000000" w:sz="4" w:space="0"/>
              <w:left w:val="single" w:color="auto" w:sz="12" w:space="0"/>
              <w:bottom w:val="single" w:color="000000" w:sz="4" w:space="0"/>
              <w:right w:val="single" w:color="auto" w:sz="12" w:space="0"/>
            </w:tcBorders>
          </w:tcPr>
          <w:p w14:paraId="37B52C21">
            <w:pPr>
              <w:spacing w:before="202"/>
              <w:ind w:left="165"/>
              <w:rPr>
                <w:rFonts w:ascii="宋体" w:hAnsi="宋体"/>
                <w:sz w:val="18"/>
                <w:szCs w:val="18"/>
              </w:rPr>
            </w:pPr>
            <w:r>
              <w:rPr>
                <w:rFonts w:hint="eastAsia" w:ascii="宋体" w:hAnsi="宋体"/>
                <w:spacing w:val="1"/>
                <w:sz w:val="18"/>
                <w:szCs w:val="18"/>
              </w:rPr>
              <w:t>交接内容：</w:t>
            </w:r>
          </w:p>
          <w:p w14:paraId="57A66815">
            <w:pPr>
              <w:pStyle w:val="19"/>
              <w:spacing w:line="278" w:lineRule="auto"/>
              <w:rPr>
                <w:rFonts w:hint="eastAsia" w:cs="Times New Roman"/>
                <w:sz w:val="18"/>
                <w:szCs w:val="18"/>
              </w:rPr>
            </w:pPr>
          </w:p>
          <w:p w14:paraId="26AAA354">
            <w:pPr>
              <w:pStyle w:val="19"/>
              <w:spacing w:line="278" w:lineRule="auto"/>
              <w:rPr>
                <w:rFonts w:hint="eastAsia" w:cs="Times New Roman"/>
                <w:sz w:val="18"/>
                <w:szCs w:val="18"/>
              </w:rPr>
            </w:pPr>
          </w:p>
          <w:p w14:paraId="63E945E3">
            <w:pPr>
              <w:pStyle w:val="19"/>
              <w:spacing w:line="278" w:lineRule="auto"/>
              <w:rPr>
                <w:rFonts w:hint="eastAsia" w:cs="Times New Roman"/>
                <w:sz w:val="18"/>
                <w:szCs w:val="18"/>
              </w:rPr>
            </w:pPr>
          </w:p>
          <w:p w14:paraId="4DC311BB">
            <w:pPr>
              <w:spacing w:before="88"/>
              <w:ind w:left="165"/>
              <w:rPr>
                <w:rFonts w:hint="eastAsia" w:ascii="宋体" w:hAnsi="宋体" w:cs="Times New Roman"/>
                <w:sz w:val="18"/>
                <w:szCs w:val="18"/>
              </w:rPr>
            </w:pPr>
            <w:r>
              <w:rPr>
                <w:rFonts w:hint="eastAsia"/>
                <w:bCs/>
                <w:sz w:val="18"/>
                <w:szCs w:val="18"/>
              </w:rPr>
              <w:t>1.</w:t>
            </w:r>
            <w:r>
              <w:rPr>
                <w:rFonts w:hint="eastAsia" w:ascii="宋体" w:hAnsi="宋体"/>
                <w:spacing w:val="3"/>
                <w:sz w:val="18"/>
                <w:szCs w:val="18"/>
              </w:rPr>
              <w:t>工程实体</w:t>
            </w:r>
          </w:p>
          <w:p w14:paraId="1E53F3F8">
            <w:pPr>
              <w:pStyle w:val="19"/>
              <w:spacing w:line="268" w:lineRule="auto"/>
              <w:rPr>
                <w:rFonts w:hint="eastAsia" w:cs="Times New Roman"/>
                <w:sz w:val="18"/>
                <w:szCs w:val="18"/>
              </w:rPr>
            </w:pPr>
          </w:p>
          <w:p w14:paraId="134AC7D9">
            <w:pPr>
              <w:pStyle w:val="19"/>
              <w:spacing w:line="268" w:lineRule="auto"/>
              <w:rPr>
                <w:rFonts w:hint="eastAsia" w:cs="Times New Roman"/>
                <w:sz w:val="18"/>
                <w:szCs w:val="18"/>
              </w:rPr>
            </w:pPr>
          </w:p>
          <w:p w14:paraId="2A5FA72F">
            <w:pPr>
              <w:pStyle w:val="19"/>
              <w:spacing w:line="271" w:lineRule="auto"/>
              <w:rPr>
                <w:rFonts w:hint="eastAsia" w:cs="Times New Roman"/>
                <w:sz w:val="18"/>
                <w:szCs w:val="18"/>
              </w:rPr>
            </w:pPr>
          </w:p>
          <w:p w14:paraId="04A8C152">
            <w:pPr>
              <w:spacing w:before="88"/>
              <w:ind w:left="165"/>
              <w:rPr>
                <w:rFonts w:hint="eastAsia" w:ascii="宋体" w:hAnsi="宋体" w:cs="Times New Roman"/>
                <w:sz w:val="18"/>
                <w:szCs w:val="18"/>
              </w:rPr>
            </w:pPr>
            <w:r>
              <w:rPr>
                <w:rFonts w:hint="eastAsia"/>
                <w:bCs/>
                <w:sz w:val="18"/>
                <w:szCs w:val="18"/>
              </w:rPr>
              <w:t>2.</w:t>
            </w:r>
            <w:r>
              <w:rPr>
                <w:rFonts w:hint="eastAsia" w:ascii="宋体" w:hAnsi="宋体"/>
                <w:spacing w:val="1"/>
                <w:sz w:val="18"/>
                <w:szCs w:val="18"/>
              </w:rPr>
              <w:t>工器具及其备品备件</w:t>
            </w:r>
          </w:p>
          <w:p w14:paraId="2502DF28">
            <w:pPr>
              <w:pStyle w:val="19"/>
              <w:spacing w:line="271" w:lineRule="auto"/>
              <w:rPr>
                <w:rFonts w:hint="eastAsia" w:cs="Times New Roman"/>
                <w:sz w:val="18"/>
                <w:szCs w:val="18"/>
              </w:rPr>
            </w:pPr>
          </w:p>
          <w:p w14:paraId="429828FB">
            <w:pPr>
              <w:pStyle w:val="19"/>
              <w:spacing w:line="271" w:lineRule="auto"/>
              <w:rPr>
                <w:rFonts w:hint="eastAsia" w:cs="Times New Roman"/>
                <w:sz w:val="18"/>
                <w:szCs w:val="18"/>
              </w:rPr>
            </w:pPr>
          </w:p>
          <w:p w14:paraId="11AF5C2C">
            <w:pPr>
              <w:pStyle w:val="19"/>
              <w:spacing w:line="271" w:lineRule="auto"/>
              <w:rPr>
                <w:rFonts w:hint="eastAsia" w:cs="Times New Roman"/>
                <w:sz w:val="18"/>
                <w:szCs w:val="18"/>
              </w:rPr>
            </w:pPr>
          </w:p>
          <w:p w14:paraId="4B904042">
            <w:pPr>
              <w:spacing w:before="88"/>
              <w:ind w:left="165"/>
              <w:rPr>
                <w:rFonts w:hint="eastAsia" w:ascii="宋体" w:hAnsi="宋体" w:cs="Times New Roman"/>
                <w:sz w:val="18"/>
                <w:szCs w:val="18"/>
              </w:rPr>
            </w:pPr>
            <w:r>
              <w:rPr>
                <w:rFonts w:hint="eastAsia"/>
                <w:bCs/>
                <w:sz w:val="18"/>
                <w:szCs w:val="18"/>
              </w:rPr>
              <w:t>3.</w:t>
            </w:r>
            <w:r>
              <w:rPr>
                <w:rFonts w:hint="eastAsia" w:ascii="宋体" w:hAnsi="宋体"/>
                <w:spacing w:val="3"/>
                <w:sz w:val="18"/>
                <w:szCs w:val="18"/>
              </w:rPr>
              <w:t>项目档案</w:t>
            </w:r>
          </w:p>
          <w:p w14:paraId="3BD9DBAF">
            <w:pPr>
              <w:pStyle w:val="19"/>
              <w:spacing w:line="268" w:lineRule="auto"/>
              <w:rPr>
                <w:rFonts w:hint="eastAsia" w:cs="Times New Roman"/>
                <w:sz w:val="18"/>
                <w:szCs w:val="18"/>
              </w:rPr>
            </w:pPr>
          </w:p>
          <w:p w14:paraId="36039D21">
            <w:pPr>
              <w:pStyle w:val="19"/>
              <w:spacing w:line="268" w:lineRule="auto"/>
              <w:rPr>
                <w:rFonts w:hint="eastAsia" w:cs="Times New Roman"/>
                <w:sz w:val="18"/>
                <w:szCs w:val="18"/>
              </w:rPr>
            </w:pPr>
          </w:p>
          <w:p w14:paraId="568E9E25">
            <w:pPr>
              <w:pStyle w:val="19"/>
              <w:spacing w:line="268" w:lineRule="auto"/>
              <w:rPr>
                <w:rFonts w:hint="eastAsia" w:cs="Times New Roman"/>
                <w:sz w:val="18"/>
                <w:szCs w:val="18"/>
              </w:rPr>
            </w:pPr>
          </w:p>
          <w:p w14:paraId="7F98373D">
            <w:pPr>
              <w:spacing w:before="87"/>
              <w:ind w:left="165"/>
              <w:rPr>
                <w:rFonts w:ascii="宋体" w:hAnsi="宋体" w:eastAsia="宋体"/>
                <w:sz w:val="18"/>
                <w:szCs w:val="18"/>
              </w:rPr>
            </w:pPr>
            <w:r>
              <w:rPr>
                <w:rFonts w:hint="eastAsia"/>
                <w:bCs/>
                <w:sz w:val="18"/>
                <w:szCs w:val="18"/>
              </w:rPr>
              <w:t>4.</w:t>
            </w:r>
            <w:r>
              <w:rPr>
                <w:rFonts w:hint="eastAsia" w:ascii="宋体" w:hAnsi="宋体"/>
                <w:spacing w:val="1"/>
                <w:sz w:val="18"/>
                <w:szCs w:val="18"/>
              </w:rPr>
              <w:t>合同约定的其他应交接内容</w:t>
            </w:r>
          </w:p>
        </w:tc>
      </w:tr>
      <w:tr w14:paraId="229D61C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5000" w:type="pct"/>
            <w:gridSpan w:val="6"/>
            <w:tcBorders>
              <w:top w:val="single" w:color="000000" w:sz="4" w:space="0"/>
              <w:left w:val="single" w:color="auto" w:sz="12" w:space="0"/>
              <w:bottom w:val="single" w:color="000000" w:sz="4" w:space="0"/>
              <w:right w:val="single" w:color="auto" w:sz="12" w:space="0"/>
            </w:tcBorders>
          </w:tcPr>
          <w:p w14:paraId="0F144483">
            <w:pPr>
              <w:spacing w:before="197"/>
              <w:ind w:left="165"/>
              <w:rPr>
                <w:rFonts w:ascii="宋体" w:hAnsi="宋体" w:eastAsia="宋体"/>
                <w:sz w:val="18"/>
                <w:szCs w:val="18"/>
              </w:rPr>
            </w:pPr>
            <w:r>
              <w:rPr>
                <w:rFonts w:hint="eastAsia" w:ascii="宋体" w:hAnsi="宋体"/>
                <w:sz w:val="18"/>
                <w:szCs w:val="18"/>
              </w:rPr>
              <w:t>特殊情况说明：</w:t>
            </w:r>
          </w:p>
        </w:tc>
      </w:tr>
      <w:tr w14:paraId="09E530D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241" w:type="pct"/>
            <w:gridSpan w:val="3"/>
            <w:tcBorders>
              <w:top w:val="single" w:color="000000" w:sz="4" w:space="0"/>
              <w:left w:val="single" w:color="auto" w:sz="12" w:space="0"/>
              <w:bottom w:val="single" w:color="000000" w:sz="4" w:space="0"/>
              <w:right w:val="single" w:color="000000" w:sz="4" w:space="0"/>
            </w:tcBorders>
          </w:tcPr>
          <w:p w14:paraId="27E1E341">
            <w:pPr>
              <w:spacing w:before="278"/>
              <w:ind w:left="765"/>
              <w:rPr>
                <w:rFonts w:ascii="宋体" w:hAnsi="宋体" w:eastAsia="宋体"/>
                <w:sz w:val="18"/>
                <w:szCs w:val="18"/>
              </w:rPr>
            </w:pPr>
            <w:r>
              <w:rPr>
                <w:rFonts w:hint="eastAsia" w:ascii="宋体" w:hAnsi="宋体"/>
                <w:spacing w:val="6"/>
                <w:sz w:val="18"/>
                <w:szCs w:val="18"/>
              </w:rPr>
              <w:t>交接单位：</w:t>
            </w:r>
            <w:r>
              <w:rPr>
                <w:rFonts w:hint="eastAsia" w:ascii="宋体" w:hAnsi="宋体"/>
                <w:spacing w:val="6"/>
                <w:sz w:val="18"/>
                <w:szCs w:val="18"/>
                <w:lang w:eastAsia="zh-CN"/>
              </w:rPr>
              <w:t>（</w:t>
            </w:r>
            <w:r>
              <w:rPr>
                <w:rFonts w:hint="eastAsia" w:ascii="宋体" w:hAnsi="宋体"/>
                <w:spacing w:val="6"/>
                <w:sz w:val="18"/>
                <w:szCs w:val="18"/>
              </w:rPr>
              <w:t>盖章</w:t>
            </w:r>
            <w:r>
              <w:rPr>
                <w:rFonts w:hint="eastAsia" w:ascii="宋体" w:hAnsi="宋体"/>
                <w:spacing w:val="6"/>
                <w:sz w:val="18"/>
                <w:szCs w:val="18"/>
                <w:lang w:eastAsia="zh-CN"/>
              </w:rPr>
              <w:t>）</w:t>
            </w:r>
          </w:p>
        </w:tc>
        <w:tc>
          <w:tcPr>
            <w:tcW w:w="2758" w:type="pct"/>
            <w:gridSpan w:val="3"/>
            <w:tcBorders>
              <w:top w:val="single" w:color="000000" w:sz="4" w:space="0"/>
              <w:left w:val="single" w:color="000000" w:sz="4" w:space="0"/>
              <w:bottom w:val="single" w:color="000000" w:sz="4" w:space="0"/>
              <w:right w:val="single" w:color="auto" w:sz="12" w:space="0"/>
            </w:tcBorders>
          </w:tcPr>
          <w:p w14:paraId="21B3A036">
            <w:pPr>
              <w:spacing w:before="300"/>
              <w:rPr>
                <w:rFonts w:ascii="宋体" w:hAnsi="宋体" w:eastAsia="宋体"/>
                <w:sz w:val="18"/>
                <w:szCs w:val="18"/>
              </w:rPr>
            </w:pPr>
            <w:r>
              <w:rPr>
                <w:rFonts w:hint="eastAsia" w:ascii="宋体" w:hAnsi="宋体"/>
                <w:spacing w:val="2"/>
                <w:sz w:val="18"/>
                <w:szCs w:val="18"/>
              </w:rPr>
              <w:t>负责人：</w:t>
            </w:r>
            <w:r>
              <w:rPr>
                <w:rFonts w:hint="eastAsia" w:ascii="宋体" w:hAnsi="宋体"/>
                <w:spacing w:val="2"/>
                <w:sz w:val="18"/>
                <w:szCs w:val="18"/>
                <w:lang w:eastAsia="zh-CN"/>
              </w:rPr>
              <w:t>（</w:t>
            </w:r>
            <w:r>
              <w:rPr>
                <w:rFonts w:hint="eastAsia" w:ascii="宋体" w:hAnsi="宋体"/>
                <w:spacing w:val="2"/>
                <w:sz w:val="18"/>
                <w:szCs w:val="18"/>
              </w:rPr>
              <w:t>签字</w:t>
            </w:r>
            <w:r>
              <w:rPr>
                <w:rFonts w:hint="eastAsia" w:ascii="宋体" w:hAnsi="宋体"/>
                <w:spacing w:val="2"/>
                <w:sz w:val="18"/>
                <w:szCs w:val="18"/>
                <w:lang w:eastAsia="zh-CN"/>
              </w:rPr>
              <w:t>）</w:t>
            </w:r>
            <w:r>
              <w:rPr>
                <w:rFonts w:hint="eastAsia" w:ascii="宋体" w:hAnsi="宋体"/>
                <w:spacing w:val="64"/>
                <w:sz w:val="18"/>
                <w:szCs w:val="18"/>
              </w:rPr>
              <w:t xml:space="preserve">        </w:t>
            </w:r>
            <w:r>
              <w:rPr>
                <w:rFonts w:hint="eastAsia" w:ascii="宋体" w:hAnsi="宋体"/>
                <w:spacing w:val="2"/>
                <w:sz w:val="18"/>
                <w:szCs w:val="18"/>
              </w:rPr>
              <w:t xml:space="preserve">年 </w:t>
            </w:r>
            <w:r>
              <w:rPr>
                <w:rFonts w:hint="eastAsia" w:ascii="宋体" w:hAnsi="宋体"/>
                <w:spacing w:val="39"/>
                <w:sz w:val="18"/>
                <w:szCs w:val="18"/>
              </w:rPr>
              <w:t xml:space="preserve"> </w:t>
            </w:r>
            <w:r>
              <w:rPr>
                <w:rFonts w:hint="eastAsia" w:ascii="宋体" w:hAnsi="宋体"/>
                <w:spacing w:val="2"/>
                <w:sz w:val="18"/>
                <w:szCs w:val="18"/>
              </w:rPr>
              <w:t>月</w:t>
            </w:r>
            <w:r>
              <w:rPr>
                <w:rFonts w:hint="eastAsia" w:ascii="宋体" w:hAnsi="宋体"/>
                <w:spacing w:val="45"/>
                <w:sz w:val="18"/>
                <w:szCs w:val="18"/>
              </w:rPr>
              <w:t xml:space="preserve">  </w:t>
            </w:r>
            <w:r>
              <w:rPr>
                <w:rFonts w:hint="eastAsia" w:ascii="宋体" w:hAnsi="宋体"/>
                <w:spacing w:val="2"/>
                <w:sz w:val="18"/>
                <w:szCs w:val="18"/>
              </w:rPr>
              <w:t>日</w:t>
            </w:r>
          </w:p>
        </w:tc>
      </w:tr>
      <w:tr w14:paraId="26CE63B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2241" w:type="pct"/>
            <w:gridSpan w:val="3"/>
            <w:tcBorders>
              <w:top w:val="single" w:color="000000" w:sz="4" w:space="0"/>
              <w:left w:val="single" w:color="auto" w:sz="12" w:space="0"/>
              <w:bottom w:val="single" w:color="auto" w:sz="12" w:space="0"/>
              <w:right w:val="single" w:color="000000" w:sz="4" w:space="0"/>
            </w:tcBorders>
          </w:tcPr>
          <w:p w14:paraId="4B032FD7">
            <w:pPr>
              <w:spacing w:before="279"/>
              <w:ind w:left="765"/>
              <w:rPr>
                <w:rFonts w:ascii="宋体" w:hAnsi="宋体" w:eastAsia="宋体"/>
                <w:sz w:val="18"/>
                <w:szCs w:val="18"/>
              </w:rPr>
            </w:pPr>
            <w:r>
              <w:rPr>
                <w:rFonts w:hint="eastAsia" w:ascii="宋体" w:hAnsi="宋体"/>
                <w:spacing w:val="6"/>
                <w:sz w:val="18"/>
                <w:szCs w:val="18"/>
              </w:rPr>
              <w:t>接收单位：</w:t>
            </w:r>
            <w:r>
              <w:rPr>
                <w:rFonts w:hint="eastAsia" w:ascii="宋体" w:hAnsi="宋体"/>
                <w:spacing w:val="6"/>
                <w:sz w:val="18"/>
                <w:szCs w:val="18"/>
                <w:lang w:eastAsia="zh-CN"/>
              </w:rPr>
              <w:t>（</w:t>
            </w:r>
            <w:r>
              <w:rPr>
                <w:rFonts w:hint="eastAsia" w:ascii="宋体" w:hAnsi="宋体"/>
                <w:spacing w:val="6"/>
                <w:sz w:val="18"/>
                <w:szCs w:val="18"/>
              </w:rPr>
              <w:t>盖章</w:t>
            </w:r>
            <w:r>
              <w:rPr>
                <w:rFonts w:hint="eastAsia" w:ascii="宋体" w:hAnsi="宋体"/>
                <w:spacing w:val="6"/>
                <w:sz w:val="18"/>
                <w:szCs w:val="18"/>
                <w:lang w:eastAsia="zh-CN"/>
              </w:rPr>
              <w:t>）</w:t>
            </w:r>
          </w:p>
        </w:tc>
        <w:tc>
          <w:tcPr>
            <w:tcW w:w="2758" w:type="pct"/>
            <w:gridSpan w:val="3"/>
            <w:tcBorders>
              <w:top w:val="single" w:color="000000" w:sz="4" w:space="0"/>
              <w:left w:val="single" w:color="000000" w:sz="4" w:space="0"/>
              <w:bottom w:val="single" w:color="auto" w:sz="12" w:space="0"/>
              <w:right w:val="single" w:color="auto" w:sz="12" w:space="0"/>
            </w:tcBorders>
          </w:tcPr>
          <w:p w14:paraId="06177743">
            <w:pPr>
              <w:spacing w:before="271"/>
              <w:rPr>
                <w:rFonts w:ascii="宋体" w:hAnsi="宋体" w:eastAsia="宋体"/>
                <w:sz w:val="18"/>
                <w:szCs w:val="18"/>
              </w:rPr>
            </w:pPr>
            <w:r>
              <w:rPr>
                <w:rFonts w:hint="eastAsia" w:ascii="宋体" w:hAnsi="宋体"/>
                <w:spacing w:val="2"/>
                <w:sz w:val="18"/>
                <w:szCs w:val="18"/>
              </w:rPr>
              <w:t>负责人：</w:t>
            </w:r>
            <w:r>
              <w:rPr>
                <w:rFonts w:hint="eastAsia" w:ascii="宋体" w:hAnsi="宋体"/>
                <w:spacing w:val="2"/>
                <w:sz w:val="18"/>
                <w:szCs w:val="18"/>
                <w:lang w:eastAsia="zh-CN"/>
              </w:rPr>
              <w:t>（</w:t>
            </w:r>
            <w:r>
              <w:rPr>
                <w:rFonts w:hint="eastAsia" w:ascii="宋体" w:hAnsi="宋体"/>
                <w:spacing w:val="2"/>
                <w:sz w:val="18"/>
                <w:szCs w:val="18"/>
              </w:rPr>
              <w:t>签字</w:t>
            </w:r>
            <w:r>
              <w:rPr>
                <w:rFonts w:hint="eastAsia" w:ascii="宋体" w:hAnsi="宋体"/>
                <w:spacing w:val="2"/>
                <w:sz w:val="18"/>
                <w:szCs w:val="18"/>
                <w:lang w:eastAsia="zh-CN"/>
              </w:rPr>
              <w:t>）</w:t>
            </w:r>
            <w:r>
              <w:rPr>
                <w:rFonts w:hint="eastAsia" w:ascii="宋体" w:hAnsi="宋体"/>
                <w:spacing w:val="29"/>
                <w:sz w:val="18"/>
                <w:szCs w:val="18"/>
              </w:rPr>
              <w:t xml:space="preserve">           </w:t>
            </w:r>
            <w:r>
              <w:rPr>
                <w:rFonts w:hint="eastAsia" w:ascii="宋体" w:hAnsi="宋体"/>
                <w:spacing w:val="2"/>
                <w:sz w:val="18"/>
                <w:szCs w:val="18"/>
              </w:rPr>
              <w:t>年</w:t>
            </w:r>
            <w:r>
              <w:rPr>
                <w:rFonts w:hint="eastAsia" w:ascii="宋体" w:hAnsi="宋体"/>
                <w:spacing w:val="39"/>
                <w:sz w:val="18"/>
                <w:szCs w:val="18"/>
              </w:rPr>
              <w:t xml:space="preserve">  </w:t>
            </w:r>
            <w:r>
              <w:rPr>
                <w:rFonts w:hint="eastAsia" w:ascii="宋体" w:hAnsi="宋体"/>
                <w:spacing w:val="2"/>
                <w:sz w:val="18"/>
                <w:szCs w:val="18"/>
              </w:rPr>
              <w:t>月</w:t>
            </w:r>
            <w:r>
              <w:rPr>
                <w:rFonts w:hint="eastAsia" w:ascii="宋体" w:hAnsi="宋体"/>
                <w:spacing w:val="45"/>
                <w:sz w:val="18"/>
                <w:szCs w:val="18"/>
              </w:rPr>
              <w:t xml:space="preserve">  </w:t>
            </w:r>
            <w:r>
              <w:rPr>
                <w:rFonts w:hint="eastAsia" w:ascii="宋体" w:hAnsi="宋体"/>
                <w:spacing w:val="2"/>
                <w:sz w:val="18"/>
                <w:szCs w:val="18"/>
              </w:rPr>
              <w:t>日</w:t>
            </w:r>
          </w:p>
        </w:tc>
      </w:tr>
    </w:tbl>
    <w:p w14:paraId="66424C60">
      <w:pPr>
        <w:spacing w:line="640" w:lineRule="exact"/>
        <w:outlineLvl w:val="0"/>
        <w:rPr>
          <w:rFonts w:hint="eastAsia" w:ascii="黑体" w:hAnsi="黑体" w:eastAsia="黑体" w:cs="Times New Roman"/>
          <w:spacing w:val="-7"/>
          <w:sz w:val="30"/>
          <w:szCs w:val="30"/>
        </w:rPr>
      </w:pPr>
      <w:r>
        <w:rPr>
          <w:rFonts w:hint="eastAsia" w:ascii="黑体" w:hAnsi="黑体" w:eastAsia="黑体"/>
          <w:spacing w:val="-7"/>
          <w:sz w:val="30"/>
          <w:szCs w:val="30"/>
        </w:rPr>
        <w:t>附录K 工程移交记录格式</w:t>
      </w:r>
    </w:p>
    <w:p w14:paraId="2A40C3E0">
      <w:pPr>
        <w:pStyle w:val="3"/>
        <w:spacing w:after="0" w:line="640" w:lineRule="exact"/>
        <w:jc w:val="center"/>
        <w:rPr>
          <w:rFonts w:hint="eastAsia" w:ascii="华文中宋" w:hAnsi="华文中宋" w:eastAsia="华文中宋"/>
          <w:bCs/>
          <w:sz w:val="28"/>
          <w:szCs w:val="28"/>
        </w:rPr>
      </w:pPr>
      <w:r>
        <w:rPr>
          <w:rFonts w:hint="eastAsia" w:ascii="华文中宋" w:hAnsi="华文中宋" w:eastAsia="华文中宋"/>
          <w:bCs/>
          <w:sz w:val="28"/>
          <w:szCs w:val="28"/>
        </w:rPr>
        <w:t>工程移交记录</w:t>
      </w:r>
    </w:p>
    <w:tbl>
      <w:tblPr>
        <w:tblStyle w:val="8"/>
        <w:tblW w:w="5071" w:type="pct"/>
        <w:tblInd w:w="108"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1277"/>
        <w:gridCol w:w="3106"/>
        <w:gridCol w:w="1643"/>
        <w:gridCol w:w="2428"/>
      </w:tblGrid>
      <w:tr w14:paraId="2095E31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755" w:type="pct"/>
            <w:tcBorders>
              <w:top w:val="single" w:color="auto" w:sz="12" w:space="0"/>
              <w:left w:val="single" w:color="auto" w:sz="12" w:space="0"/>
              <w:bottom w:val="single" w:color="000000" w:sz="4" w:space="0"/>
              <w:right w:val="single" w:color="auto" w:sz="4" w:space="0"/>
            </w:tcBorders>
          </w:tcPr>
          <w:p w14:paraId="04FF8C26">
            <w:pPr>
              <w:spacing w:before="276"/>
              <w:ind w:left="164"/>
              <w:jc w:val="center"/>
              <w:rPr>
                <w:rFonts w:ascii="宋体" w:hAnsi="宋体" w:eastAsia="宋体"/>
                <w:sz w:val="18"/>
                <w:szCs w:val="18"/>
              </w:rPr>
            </w:pPr>
            <w:r>
              <w:rPr>
                <w:rFonts w:hint="eastAsia" w:ascii="宋体" w:hAnsi="宋体"/>
                <w:spacing w:val="-1"/>
                <w:sz w:val="18"/>
                <w:szCs w:val="18"/>
              </w:rPr>
              <w:t>工程名称</w:t>
            </w:r>
          </w:p>
        </w:tc>
        <w:tc>
          <w:tcPr>
            <w:tcW w:w="4244" w:type="pct"/>
            <w:gridSpan w:val="3"/>
            <w:tcBorders>
              <w:top w:val="single" w:color="auto" w:sz="12" w:space="0"/>
              <w:left w:val="nil"/>
              <w:bottom w:val="single" w:color="000000" w:sz="4" w:space="0"/>
              <w:right w:val="single" w:color="auto" w:sz="12" w:space="0"/>
            </w:tcBorders>
          </w:tcPr>
          <w:p w14:paraId="13BC3460">
            <w:pPr>
              <w:spacing w:before="276"/>
              <w:ind w:left="164"/>
              <w:rPr>
                <w:rFonts w:ascii="宋体" w:hAnsi="宋体" w:eastAsia="宋体"/>
                <w:spacing w:val="-1"/>
                <w:sz w:val="18"/>
                <w:szCs w:val="18"/>
              </w:rPr>
            </w:pPr>
          </w:p>
        </w:tc>
      </w:tr>
      <w:tr w14:paraId="30E8196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755" w:type="pct"/>
            <w:tcBorders>
              <w:top w:val="single" w:color="000000" w:sz="4" w:space="0"/>
              <w:left w:val="single" w:color="auto" w:sz="12" w:space="0"/>
              <w:bottom w:val="single" w:color="000000" w:sz="4" w:space="0"/>
              <w:right w:val="single" w:color="auto" w:sz="4" w:space="0"/>
            </w:tcBorders>
          </w:tcPr>
          <w:p w14:paraId="1AAA63EA">
            <w:pPr>
              <w:spacing w:before="282"/>
              <w:ind w:left="194"/>
              <w:jc w:val="center"/>
              <w:rPr>
                <w:rFonts w:ascii="宋体" w:hAnsi="宋体" w:eastAsia="宋体"/>
                <w:sz w:val="18"/>
                <w:szCs w:val="18"/>
              </w:rPr>
            </w:pPr>
            <w:r>
              <w:rPr>
                <w:rFonts w:hint="eastAsia" w:ascii="宋体" w:hAnsi="宋体"/>
                <w:spacing w:val="-1"/>
                <w:sz w:val="18"/>
                <w:szCs w:val="18"/>
              </w:rPr>
              <w:t>项目法人</w:t>
            </w:r>
          </w:p>
        </w:tc>
        <w:tc>
          <w:tcPr>
            <w:tcW w:w="1837" w:type="pct"/>
            <w:tcBorders>
              <w:top w:val="single" w:color="000000" w:sz="4" w:space="0"/>
              <w:left w:val="nil"/>
              <w:bottom w:val="single" w:color="000000" w:sz="4" w:space="0"/>
              <w:right w:val="single" w:color="000000" w:sz="4" w:space="0"/>
            </w:tcBorders>
          </w:tcPr>
          <w:p w14:paraId="5DDD21EA">
            <w:pPr>
              <w:spacing w:before="282"/>
              <w:ind w:left="194"/>
              <w:rPr>
                <w:rFonts w:ascii="宋体" w:hAnsi="宋体" w:eastAsia="宋体"/>
                <w:spacing w:val="-1"/>
                <w:sz w:val="18"/>
                <w:szCs w:val="18"/>
              </w:rPr>
            </w:pPr>
          </w:p>
        </w:tc>
        <w:tc>
          <w:tcPr>
            <w:tcW w:w="972" w:type="pct"/>
            <w:tcBorders>
              <w:top w:val="single" w:color="000000" w:sz="4" w:space="0"/>
              <w:left w:val="single" w:color="000000" w:sz="4" w:space="0"/>
              <w:bottom w:val="single" w:color="000000" w:sz="4" w:space="0"/>
              <w:right w:val="single" w:color="auto" w:sz="4" w:space="0"/>
            </w:tcBorders>
          </w:tcPr>
          <w:p w14:paraId="7741C394">
            <w:pPr>
              <w:spacing w:before="278"/>
              <w:ind w:left="159"/>
              <w:jc w:val="center"/>
              <w:rPr>
                <w:rFonts w:ascii="宋体" w:hAnsi="宋体" w:eastAsia="宋体"/>
                <w:sz w:val="18"/>
                <w:szCs w:val="18"/>
              </w:rPr>
            </w:pPr>
            <w:r>
              <w:rPr>
                <w:rFonts w:hint="eastAsia" w:ascii="宋体" w:hAnsi="宋体"/>
                <w:spacing w:val="-4"/>
                <w:sz w:val="18"/>
                <w:szCs w:val="18"/>
              </w:rPr>
              <w:t>运行管理单位</w:t>
            </w:r>
          </w:p>
        </w:tc>
        <w:tc>
          <w:tcPr>
            <w:tcW w:w="1434" w:type="pct"/>
            <w:tcBorders>
              <w:top w:val="single" w:color="000000" w:sz="4" w:space="0"/>
              <w:left w:val="nil"/>
              <w:bottom w:val="single" w:color="000000" w:sz="4" w:space="0"/>
              <w:right w:val="single" w:color="auto" w:sz="12" w:space="0"/>
            </w:tcBorders>
          </w:tcPr>
          <w:p w14:paraId="24D51BED">
            <w:pPr>
              <w:spacing w:before="278"/>
              <w:ind w:left="159"/>
              <w:rPr>
                <w:rFonts w:ascii="宋体" w:hAnsi="宋体" w:eastAsia="宋体"/>
                <w:spacing w:val="-4"/>
                <w:sz w:val="18"/>
                <w:szCs w:val="18"/>
              </w:rPr>
            </w:pPr>
          </w:p>
        </w:tc>
      </w:tr>
      <w:tr w14:paraId="56855E4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197" w:hRule="atLeast"/>
        </w:trPr>
        <w:tc>
          <w:tcPr>
            <w:tcW w:w="5000" w:type="pct"/>
            <w:gridSpan w:val="4"/>
            <w:tcBorders>
              <w:top w:val="single" w:color="000000" w:sz="4" w:space="0"/>
              <w:left w:val="single" w:color="auto" w:sz="12" w:space="0"/>
              <w:bottom w:val="single" w:color="000000" w:sz="4" w:space="0"/>
              <w:right w:val="single" w:color="auto" w:sz="12" w:space="0"/>
            </w:tcBorders>
            <w:shd w:val="clear" w:color="auto" w:fill="FFFFFF"/>
          </w:tcPr>
          <w:p w14:paraId="0CB8D9C3">
            <w:pPr>
              <w:spacing w:before="88"/>
              <w:ind w:left="164"/>
              <w:rPr>
                <w:rFonts w:ascii="宋体" w:hAnsi="宋体"/>
                <w:spacing w:val="-1"/>
                <w:sz w:val="18"/>
                <w:szCs w:val="18"/>
              </w:rPr>
            </w:pPr>
            <w:r>
              <w:rPr>
                <w:rFonts w:hint="eastAsia" w:ascii="宋体" w:hAnsi="宋体"/>
                <w:spacing w:val="-1"/>
                <w:sz w:val="18"/>
                <w:szCs w:val="18"/>
              </w:rPr>
              <w:t>移交内容：</w:t>
            </w:r>
          </w:p>
          <w:p w14:paraId="211BD56F">
            <w:pPr>
              <w:spacing w:before="283"/>
              <w:ind w:left="164"/>
              <w:rPr>
                <w:rFonts w:hint="eastAsia" w:ascii="宋体" w:hAnsi="宋体"/>
                <w:sz w:val="18"/>
                <w:szCs w:val="18"/>
              </w:rPr>
            </w:pPr>
            <w:r>
              <w:rPr>
                <w:rFonts w:hint="eastAsia"/>
                <w:bCs/>
                <w:sz w:val="18"/>
                <w:szCs w:val="18"/>
              </w:rPr>
              <w:t>1</w:t>
            </w:r>
            <w:r>
              <w:rPr>
                <w:rFonts w:hint="eastAsia" w:ascii="宋体" w:hAnsi="宋体"/>
                <w:spacing w:val="1"/>
                <w:sz w:val="18"/>
                <w:szCs w:val="18"/>
              </w:rPr>
              <w:t>工程实体</w:t>
            </w:r>
          </w:p>
          <w:p w14:paraId="62C7A498">
            <w:pPr>
              <w:pStyle w:val="19"/>
              <w:spacing w:line="276" w:lineRule="auto"/>
              <w:rPr>
                <w:rFonts w:hint="eastAsia" w:cs="Times New Roman"/>
                <w:sz w:val="18"/>
                <w:szCs w:val="18"/>
              </w:rPr>
            </w:pPr>
          </w:p>
          <w:p w14:paraId="0F218F22">
            <w:pPr>
              <w:pStyle w:val="19"/>
              <w:spacing w:line="276" w:lineRule="auto"/>
              <w:rPr>
                <w:rFonts w:hint="eastAsia" w:cs="Times New Roman"/>
                <w:sz w:val="18"/>
                <w:szCs w:val="18"/>
              </w:rPr>
            </w:pPr>
          </w:p>
          <w:p w14:paraId="736A2513">
            <w:pPr>
              <w:pStyle w:val="19"/>
              <w:spacing w:line="276" w:lineRule="auto"/>
              <w:rPr>
                <w:rFonts w:hint="eastAsia" w:cs="Times New Roman"/>
                <w:sz w:val="18"/>
                <w:szCs w:val="18"/>
              </w:rPr>
            </w:pPr>
          </w:p>
          <w:p w14:paraId="4F345CDE">
            <w:pPr>
              <w:spacing w:before="88"/>
              <w:ind w:left="164"/>
              <w:rPr>
                <w:rFonts w:hint="eastAsia" w:ascii="宋体" w:hAnsi="宋体" w:cs="Times New Roman"/>
                <w:sz w:val="18"/>
                <w:szCs w:val="18"/>
              </w:rPr>
            </w:pPr>
            <w:r>
              <w:rPr>
                <w:rFonts w:hint="eastAsia"/>
                <w:bCs/>
                <w:sz w:val="18"/>
                <w:szCs w:val="18"/>
              </w:rPr>
              <w:t>2</w:t>
            </w:r>
            <w:r>
              <w:rPr>
                <w:rFonts w:hint="eastAsia" w:ascii="宋体" w:hAnsi="宋体"/>
                <w:spacing w:val="1"/>
                <w:sz w:val="18"/>
                <w:szCs w:val="18"/>
              </w:rPr>
              <w:t>其他固定资产</w:t>
            </w:r>
          </w:p>
          <w:p w14:paraId="6F4F9A98">
            <w:pPr>
              <w:pStyle w:val="19"/>
              <w:spacing w:line="259" w:lineRule="auto"/>
              <w:rPr>
                <w:rFonts w:hint="eastAsia" w:cs="Times New Roman"/>
                <w:sz w:val="18"/>
                <w:szCs w:val="18"/>
              </w:rPr>
            </w:pPr>
          </w:p>
          <w:p w14:paraId="10BCB8E9">
            <w:pPr>
              <w:pStyle w:val="19"/>
              <w:spacing w:line="261" w:lineRule="auto"/>
              <w:rPr>
                <w:rFonts w:hint="eastAsia" w:cs="Times New Roman"/>
                <w:sz w:val="18"/>
                <w:szCs w:val="18"/>
              </w:rPr>
            </w:pPr>
          </w:p>
          <w:p w14:paraId="1CB8F454">
            <w:pPr>
              <w:pStyle w:val="19"/>
              <w:spacing w:line="276" w:lineRule="auto"/>
              <w:ind w:firstLine="180" w:firstLineChars="100"/>
              <w:rPr>
                <w:rFonts w:hint="eastAsia" w:cs="Times New Roman"/>
                <w:sz w:val="18"/>
                <w:szCs w:val="18"/>
              </w:rPr>
            </w:pPr>
            <w:r>
              <w:rPr>
                <w:rFonts w:hint="eastAsia" w:ascii="Times New Roman" w:hAnsi="Times New Roman" w:cs="Times New Roman"/>
                <w:bCs/>
                <w:sz w:val="18"/>
                <w:szCs w:val="18"/>
              </w:rPr>
              <w:t>3</w:t>
            </w:r>
            <w:r>
              <w:rPr>
                <w:rFonts w:hint="eastAsia" w:cs="Times New Roman"/>
                <w:sz w:val="18"/>
                <w:szCs w:val="18"/>
              </w:rPr>
              <w:t>流动资产及无形资产</w:t>
            </w:r>
          </w:p>
          <w:p w14:paraId="24EC4A77">
            <w:pPr>
              <w:pStyle w:val="19"/>
              <w:spacing w:line="261" w:lineRule="auto"/>
              <w:rPr>
                <w:rFonts w:hint="eastAsia" w:cs="Times New Roman"/>
                <w:sz w:val="18"/>
                <w:szCs w:val="18"/>
              </w:rPr>
            </w:pPr>
          </w:p>
          <w:p w14:paraId="0F53B1E7">
            <w:pPr>
              <w:pStyle w:val="19"/>
              <w:spacing w:line="261" w:lineRule="auto"/>
              <w:rPr>
                <w:rFonts w:hint="eastAsia" w:cs="Times New Roman"/>
                <w:sz w:val="18"/>
                <w:szCs w:val="18"/>
              </w:rPr>
            </w:pPr>
          </w:p>
          <w:p w14:paraId="319B38F7">
            <w:pPr>
              <w:pStyle w:val="19"/>
              <w:spacing w:line="261" w:lineRule="auto"/>
              <w:rPr>
                <w:rFonts w:hint="eastAsia" w:cs="Times New Roman"/>
                <w:sz w:val="18"/>
                <w:szCs w:val="18"/>
              </w:rPr>
            </w:pPr>
          </w:p>
          <w:p w14:paraId="19E78CBD">
            <w:pPr>
              <w:spacing w:before="87"/>
              <w:ind w:left="168"/>
              <w:rPr>
                <w:rFonts w:hint="eastAsia" w:ascii="宋体" w:hAnsi="宋体" w:cs="Times New Roman"/>
                <w:spacing w:val="-5"/>
                <w:sz w:val="18"/>
                <w:szCs w:val="18"/>
              </w:rPr>
            </w:pPr>
            <w:r>
              <w:rPr>
                <w:rFonts w:hint="eastAsia"/>
                <w:bCs/>
                <w:sz w:val="18"/>
                <w:szCs w:val="18"/>
              </w:rPr>
              <w:t>4</w:t>
            </w:r>
            <w:r>
              <w:rPr>
                <w:rFonts w:hint="eastAsia" w:ascii="宋体" w:hAnsi="宋体"/>
                <w:spacing w:val="-5"/>
                <w:sz w:val="18"/>
                <w:szCs w:val="18"/>
              </w:rPr>
              <w:t>项目档案</w:t>
            </w:r>
          </w:p>
          <w:p w14:paraId="57A20CE3">
            <w:pPr>
              <w:spacing w:before="87"/>
              <w:ind w:left="168"/>
              <w:rPr>
                <w:rFonts w:hint="eastAsia" w:ascii="宋体" w:hAnsi="宋体"/>
                <w:spacing w:val="-5"/>
                <w:sz w:val="18"/>
                <w:szCs w:val="18"/>
              </w:rPr>
            </w:pPr>
          </w:p>
          <w:p w14:paraId="6E07C6DC">
            <w:pPr>
              <w:spacing w:before="87"/>
              <w:ind w:left="168"/>
              <w:rPr>
                <w:rFonts w:hint="eastAsia" w:ascii="宋体" w:hAnsi="宋体"/>
                <w:spacing w:val="-5"/>
                <w:sz w:val="18"/>
                <w:szCs w:val="18"/>
              </w:rPr>
            </w:pPr>
          </w:p>
          <w:p w14:paraId="7620EFE9">
            <w:pPr>
              <w:spacing w:before="87"/>
              <w:ind w:left="168"/>
              <w:rPr>
                <w:rFonts w:hint="eastAsia" w:ascii="宋体" w:hAnsi="宋体"/>
                <w:spacing w:val="-5"/>
                <w:sz w:val="18"/>
                <w:szCs w:val="18"/>
              </w:rPr>
            </w:pPr>
          </w:p>
          <w:p w14:paraId="1B2C10B7">
            <w:pPr>
              <w:spacing w:before="87"/>
              <w:ind w:left="168"/>
              <w:rPr>
                <w:rFonts w:ascii="宋体" w:hAnsi="宋体" w:eastAsia="宋体"/>
                <w:spacing w:val="-5"/>
                <w:sz w:val="18"/>
                <w:szCs w:val="18"/>
              </w:rPr>
            </w:pPr>
            <w:r>
              <w:rPr>
                <w:rFonts w:hint="eastAsia"/>
                <w:bCs/>
                <w:sz w:val="18"/>
                <w:szCs w:val="18"/>
              </w:rPr>
              <w:t>5</w:t>
            </w:r>
            <w:r>
              <w:rPr>
                <w:rFonts w:hint="eastAsia" w:ascii="宋体" w:hAnsi="宋体"/>
                <w:spacing w:val="-5"/>
                <w:sz w:val="18"/>
                <w:szCs w:val="18"/>
              </w:rPr>
              <w:t>其它应移交的内容</w:t>
            </w:r>
          </w:p>
        </w:tc>
      </w:tr>
      <w:tr w14:paraId="50CEB05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783" w:hRule="atLeast"/>
        </w:trPr>
        <w:tc>
          <w:tcPr>
            <w:tcW w:w="5000" w:type="pct"/>
            <w:gridSpan w:val="4"/>
            <w:tcBorders>
              <w:top w:val="single" w:color="000000" w:sz="4" w:space="0"/>
              <w:left w:val="single" w:color="auto" w:sz="12" w:space="0"/>
              <w:bottom w:val="single" w:color="000000" w:sz="4" w:space="0"/>
              <w:right w:val="single" w:color="auto" w:sz="12" w:space="0"/>
            </w:tcBorders>
          </w:tcPr>
          <w:p w14:paraId="3E8687AA">
            <w:pPr>
              <w:spacing w:before="209"/>
              <w:ind w:left="164"/>
              <w:rPr>
                <w:rFonts w:ascii="宋体" w:hAnsi="宋体" w:eastAsia="宋体"/>
                <w:sz w:val="18"/>
                <w:szCs w:val="18"/>
              </w:rPr>
            </w:pPr>
            <w:r>
              <w:rPr>
                <w:rFonts w:hint="eastAsia" w:ascii="宋体" w:hAnsi="宋体"/>
                <w:spacing w:val="-1"/>
                <w:sz w:val="18"/>
                <w:szCs w:val="18"/>
              </w:rPr>
              <w:t>尾工及其他需说明事项：</w:t>
            </w:r>
          </w:p>
        </w:tc>
      </w:tr>
      <w:tr w14:paraId="2CD447B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592" w:type="pct"/>
            <w:gridSpan w:val="2"/>
            <w:tcBorders>
              <w:top w:val="single" w:color="000000" w:sz="4" w:space="0"/>
              <w:left w:val="single" w:color="auto" w:sz="12" w:space="0"/>
              <w:bottom w:val="single" w:color="000000" w:sz="4" w:space="0"/>
              <w:right w:val="single" w:color="000000" w:sz="4" w:space="0"/>
            </w:tcBorders>
          </w:tcPr>
          <w:p w14:paraId="6DAB76C2">
            <w:pPr>
              <w:spacing w:before="289"/>
              <w:ind w:firstLine="192" w:firstLineChars="100"/>
              <w:rPr>
                <w:rFonts w:ascii="宋体" w:hAnsi="宋体" w:eastAsia="宋体"/>
                <w:sz w:val="18"/>
                <w:szCs w:val="18"/>
              </w:rPr>
            </w:pPr>
            <w:r>
              <w:rPr>
                <w:rFonts w:hint="eastAsia" w:ascii="宋体" w:hAnsi="宋体"/>
                <w:spacing w:val="6"/>
                <w:sz w:val="18"/>
                <w:szCs w:val="18"/>
              </w:rPr>
              <w:t>项目法人：</w:t>
            </w:r>
            <w:r>
              <w:rPr>
                <w:rFonts w:hint="eastAsia" w:ascii="宋体" w:hAnsi="宋体"/>
                <w:spacing w:val="6"/>
                <w:sz w:val="18"/>
                <w:szCs w:val="18"/>
                <w:lang w:eastAsia="zh-CN"/>
              </w:rPr>
              <w:t>（</w:t>
            </w:r>
            <w:r>
              <w:rPr>
                <w:rFonts w:hint="eastAsia" w:ascii="宋体" w:hAnsi="宋体"/>
                <w:spacing w:val="6"/>
                <w:sz w:val="18"/>
                <w:szCs w:val="18"/>
              </w:rPr>
              <w:t>盖章</w:t>
            </w:r>
            <w:r>
              <w:rPr>
                <w:rFonts w:hint="eastAsia" w:ascii="宋体" w:hAnsi="宋体"/>
                <w:spacing w:val="6"/>
                <w:sz w:val="18"/>
                <w:szCs w:val="18"/>
                <w:lang w:eastAsia="zh-CN"/>
              </w:rPr>
              <w:t>）</w:t>
            </w:r>
          </w:p>
        </w:tc>
        <w:tc>
          <w:tcPr>
            <w:tcW w:w="2407" w:type="pct"/>
            <w:gridSpan w:val="2"/>
            <w:tcBorders>
              <w:top w:val="single" w:color="000000" w:sz="4" w:space="0"/>
              <w:left w:val="single" w:color="000000" w:sz="4" w:space="0"/>
              <w:bottom w:val="single" w:color="000000" w:sz="4" w:space="0"/>
              <w:right w:val="single" w:color="auto" w:sz="12" w:space="0"/>
            </w:tcBorders>
          </w:tcPr>
          <w:p w14:paraId="3D0907CF">
            <w:pPr>
              <w:spacing w:before="280"/>
              <w:ind w:left="155"/>
              <w:rPr>
                <w:rFonts w:ascii="宋体" w:hAnsi="宋体" w:eastAsia="宋体"/>
                <w:sz w:val="18"/>
                <w:szCs w:val="18"/>
              </w:rPr>
            </w:pPr>
            <w:r>
              <w:rPr>
                <w:rFonts w:hint="eastAsia" w:ascii="宋体" w:hAnsi="宋体"/>
                <w:spacing w:val="2"/>
                <w:sz w:val="18"/>
                <w:szCs w:val="18"/>
              </w:rPr>
              <w:t>负责人：</w:t>
            </w:r>
            <w:r>
              <w:rPr>
                <w:rFonts w:hint="eastAsia" w:ascii="宋体" w:hAnsi="宋体"/>
                <w:spacing w:val="2"/>
                <w:sz w:val="18"/>
                <w:szCs w:val="18"/>
                <w:lang w:eastAsia="zh-CN"/>
              </w:rPr>
              <w:t>（</w:t>
            </w:r>
            <w:r>
              <w:rPr>
                <w:rFonts w:hint="eastAsia" w:ascii="宋体" w:hAnsi="宋体"/>
                <w:spacing w:val="2"/>
                <w:sz w:val="18"/>
                <w:szCs w:val="18"/>
              </w:rPr>
              <w:t>签字</w:t>
            </w:r>
            <w:r>
              <w:rPr>
                <w:rFonts w:hint="eastAsia" w:ascii="宋体" w:hAnsi="宋体"/>
                <w:spacing w:val="2"/>
                <w:sz w:val="18"/>
                <w:szCs w:val="18"/>
                <w:lang w:eastAsia="zh-CN"/>
              </w:rPr>
              <w:t>）</w:t>
            </w:r>
            <w:r>
              <w:rPr>
                <w:rFonts w:hint="eastAsia" w:ascii="宋体" w:hAnsi="宋体"/>
                <w:spacing w:val="21"/>
                <w:sz w:val="18"/>
                <w:szCs w:val="18"/>
              </w:rPr>
              <w:t xml:space="preserve">      </w:t>
            </w:r>
            <w:r>
              <w:rPr>
                <w:rFonts w:hint="eastAsia" w:ascii="宋体" w:hAnsi="宋体"/>
                <w:spacing w:val="2"/>
                <w:position w:val="-2"/>
                <w:sz w:val="18"/>
                <w:szCs w:val="18"/>
              </w:rPr>
              <w:t>年</w:t>
            </w:r>
            <w:r>
              <w:rPr>
                <w:rFonts w:hint="eastAsia" w:ascii="宋体" w:hAnsi="宋体"/>
                <w:spacing w:val="39"/>
                <w:position w:val="-2"/>
                <w:sz w:val="18"/>
                <w:szCs w:val="18"/>
              </w:rPr>
              <w:t xml:space="preserve"> </w:t>
            </w:r>
            <w:r>
              <w:rPr>
                <w:rFonts w:hint="eastAsia" w:ascii="宋体" w:hAnsi="宋体"/>
                <w:spacing w:val="2"/>
                <w:position w:val="-2"/>
                <w:sz w:val="18"/>
                <w:szCs w:val="18"/>
              </w:rPr>
              <w:t>月</w:t>
            </w:r>
            <w:r>
              <w:rPr>
                <w:rFonts w:hint="eastAsia" w:ascii="宋体" w:hAnsi="宋体"/>
                <w:spacing w:val="45"/>
                <w:position w:val="-2"/>
                <w:sz w:val="18"/>
                <w:szCs w:val="18"/>
              </w:rPr>
              <w:t xml:space="preserve">  </w:t>
            </w:r>
            <w:r>
              <w:rPr>
                <w:rFonts w:hint="eastAsia" w:ascii="宋体" w:hAnsi="宋体"/>
                <w:spacing w:val="2"/>
                <w:position w:val="-2"/>
                <w:sz w:val="18"/>
                <w:szCs w:val="18"/>
              </w:rPr>
              <w:t>日</w:t>
            </w:r>
          </w:p>
        </w:tc>
      </w:tr>
      <w:tr w14:paraId="7C8F3F6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2592" w:type="pct"/>
            <w:gridSpan w:val="2"/>
            <w:tcBorders>
              <w:top w:val="single" w:color="000000" w:sz="4" w:space="0"/>
              <w:left w:val="single" w:color="auto" w:sz="12" w:space="0"/>
              <w:bottom w:val="single" w:color="auto" w:sz="12" w:space="0"/>
              <w:right w:val="single" w:color="000000" w:sz="4" w:space="0"/>
            </w:tcBorders>
          </w:tcPr>
          <w:p w14:paraId="77EEE7E5">
            <w:pPr>
              <w:spacing w:before="270"/>
              <w:ind w:firstLine="190" w:firstLineChars="100"/>
              <w:rPr>
                <w:rFonts w:ascii="宋体" w:hAnsi="宋体" w:eastAsia="宋体"/>
                <w:sz w:val="18"/>
                <w:szCs w:val="18"/>
              </w:rPr>
            </w:pPr>
            <w:r>
              <w:rPr>
                <w:rFonts w:hint="eastAsia" w:ascii="宋体" w:hAnsi="宋体"/>
                <w:spacing w:val="5"/>
                <w:sz w:val="18"/>
                <w:szCs w:val="18"/>
              </w:rPr>
              <w:t>运行管理单位：</w:t>
            </w:r>
            <w:r>
              <w:rPr>
                <w:rFonts w:hint="eastAsia" w:ascii="宋体" w:hAnsi="宋体"/>
                <w:spacing w:val="5"/>
                <w:sz w:val="18"/>
                <w:szCs w:val="18"/>
                <w:lang w:eastAsia="zh-CN"/>
              </w:rPr>
              <w:t>（</w:t>
            </w:r>
            <w:r>
              <w:rPr>
                <w:rFonts w:hint="eastAsia" w:ascii="宋体" w:hAnsi="宋体"/>
                <w:spacing w:val="5"/>
                <w:sz w:val="18"/>
                <w:szCs w:val="18"/>
              </w:rPr>
              <w:t>盖章</w:t>
            </w:r>
            <w:r>
              <w:rPr>
                <w:rFonts w:hint="eastAsia" w:ascii="宋体" w:hAnsi="宋体"/>
                <w:spacing w:val="5"/>
                <w:sz w:val="18"/>
                <w:szCs w:val="18"/>
                <w:lang w:eastAsia="zh-CN"/>
              </w:rPr>
              <w:t>）</w:t>
            </w:r>
          </w:p>
        </w:tc>
        <w:tc>
          <w:tcPr>
            <w:tcW w:w="2407" w:type="pct"/>
            <w:gridSpan w:val="2"/>
            <w:tcBorders>
              <w:top w:val="single" w:color="000000" w:sz="4" w:space="0"/>
              <w:left w:val="single" w:color="000000" w:sz="4" w:space="0"/>
              <w:bottom w:val="single" w:color="auto" w:sz="12" w:space="0"/>
              <w:right w:val="single" w:color="auto" w:sz="12" w:space="0"/>
            </w:tcBorders>
          </w:tcPr>
          <w:p w14:paraId="1D654431">
            <w:pPr>
              <w:spacing w:before="290"/>
              <w:ind w:left="155"/>
              <w:rPr>
                <w:rFonts w:ascii="宋体" w:hAnsi="宋体" w:eastAsia="宋体"/>
                <w:sz w:val="18"/>
                <w:szCs w:val="18"/>
              </w:rPr>
            </w:pPr>
            <w:r>
              <w:rPr>
                <w:rFonts w:hint="eastAsia" w:ascii="宋体" w:hAnsi="宋体"/>
                <w:spacing w:val="2"/>
                <w:sz w:val="18"/>
                <w:szCs w:val="18"/>
              </w:rPr>
              <w:t>负责人：</w:t>
            </w:r>
            <w:r>
              <w:rPr>
                <w:rFonts w:hint="eastAsia" w:ascii="宋体" w:hAnsi="宋体"/>
                <w:spacing w:val="2"/>
                <w:sz w:val="18"/>
                <w:szCs w:val="18"/>
                <w:lang w:eastAsia="zh-CN"/>
              </w:rPr>
              <w:t>（</w:t>
            </w:r>
            <w:r>
              <w:rPr>
                <w:rFonts w:hint="eastAsia" w:ascii="宋体" w:hAnsi="宋体"/>
                <w:spacing w:val="2"/>
                <w:sz w:val="18"/>
                <w:szCs w:val="18"/>
              </w:rPr>
              <w:t>签字</w:t>
            </w:r>
            <w:r>
              <w:rPr>
                <w:rFonts w:hint="eastAsia" w:ascii="宋体" w:hAnsi="宋体"/>
                <w:spacing w:val="2"/>
                <w:sz w:val="18"/>
                <w:szCs w:val="18"/>
                <w:lang w:eastAsia="zh-CN"/>
              </w:rPr>
              <w:t>）</w:t>
            </w:r>
            <w:r>
              <w:rPr>
                <w:rFonts w:hint="eastAsia" w:ascii="宋体" w:hAnsi="宋体"/>
                <w:spacing w:val="44"/>
                <w:sz w:val="18"/>
                <w:szCs w:val="18"/>
              </w:rPr>
              <w:t xml:space="preserve">     </w:t>
            </w:r>
            <w:r>
              <w:rPr>
                <w:rFonts w:hint="eastAsia" w:ascii="宋体" w:hAnsi="宋体"/>
                <w:spacing w:val="2"/>
                <w:sz w:val="18"/>
                <w:szCs w:val="18"/>
              </w:rPr>
              <w:t>年  月</w:t>
            </w:r>
            <w:r>
              <w:rPr>
                <w:rFonts w:hint="eastAsia" w:ascii="宋体" w:hAnsi="宋体"/>
                <w:spacing w:val="28"/>
                <w:sz w:val="18"/>
                <w:szCs w:val="18"/>
              </w:rPr>
              <w:t xml:space="preserve">  </w:t>
            </w:r>
            <w:r>
              <w:rPr>
                <w:rFonts w:hint="eastAsia" w:ascii="宋体" w:hAnsi="宋体"/>
                <w:spacing w:val="2"/>
                <w:position w:val="-3"/>
                <w:sz w:val="18"/>
                <w:szCs w:val="18"/>
              </w:rPr>
              <w:t>日</w:t>
            </w:r>
          </w:p>
        </w:tc>
      </w:tr>
    </w:tbl>
    <w:p w14:paraId="019FC826">
      <w:pPr>
        <w:spacing w:line="640" w:lineRule="exact"/>
        <w:outlineLvl w:val="0"/>
        <w:rPr>
          <w:rFonts w:hint="eastAsia" w:ascii="黑体" w:hAnsi="黑体" w:eastAsia="黑体" w:cs="Times New Roman"/>
          <w:spacing w:val="-7"/>
          <w:sz w:val="30"/>
          <w:szCs w:val="30"/>
        </w:rPr>
      </w:pPr>
      <w:r>
        <w:rPr>
          <w:rFonts w:hint="eastAsia" w:ascii="黑体" w:hAnsi="黑体" w:eastAsia="黑体"/>
          <w:spacing w:val="-7"/>
          <w:sz w:val="30"/>
          <w:szCs w:val="30"/>
        </w:rPr>
        <w:t>附录L 工程质量监督意见格式</w:t>
      </w:r>
    </w:p>
    <w:p w14:paraId="41A9C0EF">
      <w:pPr>
        <w:pStyle w:val="3"/>
        <w:spacing w:line="640" w:lineRule="exact"/>
        <w:jc w:val="center"/>
        <w:rPr>
          <w:rFonts w:hint="eastAsia" w:ascii="华文中宋" w:hAnsi="华文中宋" w:eastAsia="华文中宋"/>
          <w:bCs/>
          <w:sz w:val="28"/>
          <w:szCs w:val="28"/>
        </w:rPr>
      </w:pPr>
      <w:r>
        <w:rPr>
          <w:rFonts w:hint="eastAsia" w:ascii="华文中宋" w:hAnsi="华文中宋" w:eastAsia="华文中宋"/>
          <w:bCs/>
          <w:sz w:val="28"/>
          <w:szCs w:val="28"/>
        </w:rPr>
        <w:t>工程质量监督意见</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954"/>
        <w:gridCol w:w="1292"/>
        <w:gridCol w:w="2746"/>
      </w:tblGrid>
      <w:tr w14:paraId="4EEF8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98" w:type="pct"/>
            <w:tcBorders>
              <w:top w:val="single" w:color="auto" w:sz="12" w:space="0"/>
              <w:left w:val="single" w:color="auto" w:sz="12" w:space="0"/>
              <w:bottom w:val="single" w:color="auto" w:sz="4" w:space="0"/>
              <w:right w:val="single" w:color="auto" w:sz="4" w:space="0"/>
            </w:tcBorders>
            <w:vAlign w:val="center"/>
          </w:tcPr>
          <w:p w14:paraId="1F435286">
            <w:pPr>
              <w:jc w:val="center"/>
              <w:rPr>
                <w:rFonts w:ascii="宋体" w:hAnsi="宋体" w:eastAsia="宋体"/>
                <w:bCs/>
                <w:szCs w:val="21"/>
              </w:rPr>
            </w:pPr>
            <w:r>
              <w:rPr>
                <w:rFonts w:hint="eastAsia" w:ascii="宋体" w:hAnsi="宋体"/>
                <w:bCs/>
              </w:rPr>
              <w:t>工程名称</w:t>
            </w:r>
          </w:p>
        </w:tc>
        <w:tc>
          <w:tcPr>
            <w:tcW w:w="4102" w:type="pct"/>
            <w:gridSpan w:val="3"/>
            <w:tcBorders>
              <w:top w:val="single" w:color="auto" w:sz="12" w:space="0"/>
              <w:left w:val="single" w:color="auto" w:sz="4" w:space="0"/>
              <w:bottom w:val="single" w:color="auto" w:sz="4" w:space="0"/>
              <w:right w:val="single" w:color="auto" w:sz="12" w:space="0"/>
            </w:tcBorders>
            <w:vAlign w:val="center"/>
          </w:tcPr>
          <w:p w14:paraId="10ED4292">
            <w:pPr>
              <w:jc w:val="center"/>
              <w:rPr>
                <w:rFonts w:ascii="宋体" w:hAnsi="宋体" w:eastAsia="宋体"/>
                <w:bCs/>
                <w:szCs w:val="21"/>
              </w:rPr>
            </w:pPr>
            <w:r>
              <w:rPr>
                <w:rFonts w:hint="eastAsia" w:ascii="宋体" w:hAnsi="宋体"/>
                <w:bCs/>
              </w:rPr>
              <w:t xml:space="preserve"> </w:t>
            </w:r>
          </w:p>
        </w:tc>
      </w:tr>
      <w:tr w14:paraId="71035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pct"/>
            <w:tcBorders>
              <w:top w:val="single" w:color="auto" w:sz="4" w:space="0"/>
              <w:left w:val="single" w:color="auto" w:sz="12" w:space="0"/>
              <w:bottom w:val="single" w:color="auto" w:sz="4" w:space="0"/>
              <w:right w:val="single" w:color="auto" w:sz="4" w:space="0"/>
            </w:tcBorders>
            <w:vAlign w:val="center"/>
          </w:tcPr>
          <w:p w14:paraId="636BB5E4">
            <w:pPr>
              <w:jc w:val="center"/>
              <w:rPr>
                <w:rFonts w:ascii="宋体" w:hAnsi="宋体" w:eastAsia="宋体"/>
                <w:bCs/>
                <w:szCs w:val="21"/>
              </w:rPr>
            </w:pPr>
            <w:r>
              <w:rPr>
                <w:rFonts w:hint="eastAsia" w:ascii="宋体" w:hAnsi="宋体"/>
                <w:bCs/>
              </w:rPr>
              <w:t>项目法人</w:t>
            </w:r>
          </w:p>
        </w:tc>
        <w:tc>
          <w:tcPr>
            <w:tcW w:w="1733" w:type="pct"/>
            <w:tcBorders>
              <w:top w:val="single" w:color="auto" w:sz="4" w:space="0"/>
              <w:left w:val="single" w:color="auto" w:sz="4" w:space="0"/>
              <w:bottom w:val="single" w:color="auto" w:sz="4" w:space="0"/>
              <w:right w:val="single" w:color="auto" w:sz="4" w:space="0"/>
            </w:tcBorders>
            <w:vAlign w:val="center"/>
          </w:tcPr>
          <w:p w14:paraId="3014828F">
            <w:pPr>
              <w:jc w:val="center"/>
              <w:rPr>
                <w:rFonts w:ascii="宋体" w:hAnsi="宋体" w:eastAsia="宋体"/>
                <w:bCs/>
                <w:szCs w:val="21"/>
              </w:rPr>
            </w:pPr>
            <w:r>
              <w:rPr>
                <w:rFonts w:hint="eastAsia" w:ascii="宋体" w:hAnsi="宋体"/>
                <w:bCs/>
              </w:rPr>
              <w:t xml:space="preserve"> </w:t>
            </w:r>
          </w:p>
        </w:tc>
        <w:tc>
          <w:tcPr>
            <w:tcW w:w="758" w:type="pct"/>
            <w:tcBorders>
              <w:top w:val="single" w:color="auto" w:sz="4" w:space="0"/>
              <w:left w:val="single" w:color="auto" w:sz="4" w:space="0"/>
              <w:bottom w:val="single" w:color="auto" w:sz="4" w:space="0"/>
              <w:right w:val="single" w:color="auto" w:sz="4" w:space="0"/>
            </w:tcBorders>
            <w:vAlign w:val="center"/>
          </w:tcPr>
          <w:p w14:paraId="19E710B5">
            <w:pPr>
              <w:jc w:val="center"/>
              <w:rPr>
                <w:rFonts w:ascii="宋体" w:hAnsi="宋体"/>
                <w:bCs/>
                <w:szCs w:val="21"/>
              </w:rPr>
            </w:pPr>
            <w:r>
              <w:rPr>
                <w:rFonts w:hint="eastAsia" w:ascii="宋体" w:hAnsi="宋体"/>
                <w:bCs/>
              </w:rPr>
              <w:t>勘察设计</w:t>
            </w:r>
          </w:p>
          <w:p w14:paraId="49D4C285">
            <w:pPr>
              <w:jc w:val="center"/>
              <w:rPr>
                <w:rFonts w:ascii="宋体" w:hAnsi="宋体" w:eastAsia="宋体"/>
                <w:bCs/>
                <w:szCs w:val="21"/>
              </w:rPr>
            </w:pPr>
            <w:r>
              <w:rPr>
                <w:rFonts w:hint="eastAsia" w:ascii="宋体" w:hAnsi="宋体"/>
                <w:bCs/>
              </w:rPr>
              <w:t>单位</w:t>
            </w:r>
          </w:p>
        </w:tc>
        <w:tc>
          <w:tcPr>
            <w:tcW w:w="1611" w:type="pct"/>
            <w:tcBorders>
              <w:top w:val="single" w:color="auto" w:sz="4" w:space="0"/>
              <w:left w:val="single" w:color="auto" w:sz="4" w:space="0"/>
              <w:bottom w:val="single" w:color="auto" w:sz="4" w:space="0"/>
              <w:right w:val="single" w:color="auto" w:sz="12" w:space="0"/>
            </w:tcBorders>
            <w:vAlign w:val="center"/>
          </w:tcPr>
          <w:p w14:paraId="475D85CE">
            <w:pPr>
              <w:jc w:val="center"/>
              <w:rPr>
                <w:rFonts w:ascii="宋体" w:hAnsi="宋体" w:eastAsia="宋体"/>
                <w:bCs/>
                <w:szCs w:val="21"/>
              </w:rPr>
            </w:pPr>
            <w:r>
              <w:rPr>
                <w:rFonts w:hint="eastAsia" w:ascii="宋体" w:hAnsi="宋体"/>
                <w:bCs/>
              </w:rPr>
              <w:t xml:space="preserve"> </w:t>
            </w:r>
          </w:p>
        </w:tc>
      </w:tr>
      <w:tr w14:paraId="145E8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98" w:type="pct"/>
            <w:tcBorders>
              <w:top w:val="single" w:color="auto" w:sz="4" w:space="0"/>
              <w:left w:val="single" w:color="auto" w:sz="12" w:space="0"/>
              <w:bottom w:val="single" w:color="auto" w:sz="4" w:space="0"/>
              <w:right w:val="single" w:color="auto" w:sz="4" w:space="0"/>
            </w:tcBorders>
            <w:vAlign w:val="center"/>
          </w:tcPr>
          <w:p w14:paraId="016FDCE3">
            <w:pPr>
              <w:jc w:val="center"/>
              <w:rPr>
                <w:rFonts w:ascii="宋体" w:hAnsi="宋体" w:eastAsia="宋体"/>
                <w:bCs/>
                <w:szCs w:val="21"/>
              </w:rPr>
            </w:pPr>
            <w:r>
              <w:rPr>
                <w:rFonts w:hint="eastAsia" w:ascii="宋体" w:hAnsi="宋体"/>
                <w:bCs/>
              </w:rPr>
              <w:t>监理单位</w:t>
            </w:r>
          </w:p>
        </w:tc>
        <w:tc>
          <w:tcPr>
            <w:tcW w:w="1733" w:type="pct"/>
            <w:tcBorders>
              <w:top w:val="single" w:color="auto" w:sz="4" w:space="0"/>
              <w:left w:val="single" w:color="auto" w:sz="4" w:space="0"/>
              <w:bottom w:val="single" w:color="auto" w:sz="4" w:space="0"/>
              <w:right w:val="single" w:color="auto" w:sz="4" w:space="0"/>
            </w:tcBorders>
            <w:vAlign w:val="center"/>
          </w:tcPr>
          <w:p w14:paraId="273E0485">
            <w:pPr>
              <w:jc w:val="center"/>
              <w:rPr>
                <w:rFonts w:ascii="宋体" w:hAnsi="宋体" w:eastAsia="宋体"/>
                <w:bCs/>
                <w:szCs w:val="21"/>
              </w:rPr>
            </w:pPr>
            <w:r>
              <w:rPr>
                <w:rFonts w:hint="eastAsia" w:ascii="宋体" w:hAnsi="宋体"/>
                <w:bCs/>
              </w:rPr>
              <w:t xml:space="preserve"> </w:t>
            </w:r>
          </w:p>
        </w:tc>
        <w:tc>
          <w:tcPr>
            <w:tcW w:w="758" w:type="pct"/>
            <w:vMerge w:val="restart"/>
            <w:tcBorders>
              <w:top w:val="single" w:color="auto" w:sz="4" w:space="0"/>
              <w:left w:val="single" w:color="auto" w:sz="4" w:space="0"/>
              <w:bottom w:val="single" w:color="auto" w:sz="4" w:space="0"/>
              <w:right w:val="single" w:color="auto" w:sz="4" w:space="0"/>
            </w:tcBorders>
            <w:vAlign w:val="center"/>
          </w:tcPr>
          <w:p w14:paraId="40FC3C53">
            <w:pPr>
              <w:jc w:val="center"/>
              <w:rPr>
                <w:rFonts w:ascii="宋体" w:hAnsi="宋体"/>
                <w:bCs/>
                <w:szCs w:val="21"/>
              </w:rPr>
            </w:pPr>
            <w:r>
              <w:rPr>
                <w:rFonts w:hint="eastAsia" w:ascii="宋体" w:hAnsi="宋体"/>
                <w:bCs/>
              </w:rPr>
              <w:t>施工单位</w:t>
            </w:r>
          </w:p>
          <w:p w14:paraId="09188F22">
            <w:pPr>
              <w:jc w:val="center"/>
              <w:rPr>
                <w:rFonts w:ascii="宋体" w:hAnsi="宋体" w:eastAsia="宋体"/>
                <w:bCs/>
                <w:szCs w:val="21"/>
              </w:rPr>
            </w:pPr>
          </w:p>
        </w:tc>
        <w:tc>
          <w:tcPr>
            <w:tcW w:w="1611" w:type="pct"/>
            <w:tcBorders>
              <w:top w:val="single" w:color="auto" w:sz="4" w:space="0"/>
              <w:left w:val="single" w:color="auto" w:sz="4" w:space="0"/>
              <w:bottom w:val="single" w:color="auto" w:sz="4" w:space="0"/>
              <w:right w:val="single" w:color="auto" w:sz="12" w:space="0"/>
            </w:tcBorders>
            <w:vAlign w:val="center"/>
          </w:tcPr>
          <w:p w14:paraId="466F02EF">
            <w:pPr>
              <w:jc w:val="center"/>
              <w:rPr>
                <w:rFonts w:ascii="宋体" w:hAnsi="宋体" w:eastAsia="宋体"/>
                <w:bCs/>
                <w:szCs w:val="21"/>
              </w:rPr>
            </w:pPr>
            <w:r>
              <w:rPr>
                <w:rFonts w:hint="eastAsia" w:ascii="宋体" w:hAnsi="宋体"/>
                <w:bCs/>
              </w:rPr>
              <w:t xml:space="preserve"> </w:t>
            </w:r>
          </w:p>
        </w:tc>
      </w:tr>
      <w:tr w14:paraId="31FA6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98" w:type="pct"/>
            <w:tcBorders>
              <w:top w:val="single" w:color="auto" w:sz="4" w:space="0"/>
              <w:left w:val="single" w:color="auto" w:sz="12" w:space="0"/>
              <w:bottom w:val="single" w:color="auto" w:sz="4" w:space="0"/>
              <w:right w:val="single" w:color="auto" w:sz="4" w:space="0"/>
            </w:tcBorders>
            <w:vAlign w:val="center"/>
          </w:tcPr>
          <w:p w14:paraId="019E4E78">
            <w:pPr>
              <w:jc w:val="center"/>
              <w:rPr>
                <w:rFonts w:ascii="宋体" w:hAnsi="宋体"/>
                <w:bCs/>
                <w:szCs w:val="21"/>
              </w:rPr>
            </w:pPr>
            <w:r>
              <w:rPr>
                <w:rFonts w:hint="eastAsia" w:ascii="宋体" w:hAnsi="宋体"/>
                <w:bCs/>
              </w:rPr>
              <w:t>质量检测</w:t>
            </w:r>
          </w:p>
          <w:p w14:paraId="2191AF16">
            <w:pPr>
              <w:jc w:val="center"/>
              <w:rPr>
                <w:rFonts w:ascii="宋体" w:hAnsi="宋体" w:eastAsia="宋体"/>
                <w:bCs/>
                <w:szCs w:val="21"/>
              </w:rPr>
            </w:pPr>
            <w:r>
              <w:rPr>
                <w:rFonts w:hint="eastAsia" w:ascii="宋体" w:hAnsi="宋体"/>
                <w:bCs/>
              </w:rPr>
              <w:t>单位</w:t>
            </w:r>
          </w:p>
        </w:tc>
        <w:tc>
          <w:tcPr>
            <w:tcW w:w="1733" w:type="pct"/>
            <w:tcBorders>
              <w:top w:val="single" w:color="auto" w:sz="4" w:space="0"/>
              <w:left w:val="single" w:color="auto" w:sz="4" w:space="0"/>
              <w:bottom w:val="single" w:color="auto" w:sz="4" w:space="0"/>
              <w:right w:val="single" w:color="auto" w:sz="4" w:space="0"/>
            </w:tcBorders>
            <w:vAlign w:val="center"/>
          </w:tcPr>
          <w:p w14:paraId="0CEF71E3">
            <w:pPr>
              <w:jc w:val="center"/>
              <w:rPr>
                <w:rFonts w:ascii="宋体" w:hAnsi="宋体" w:eastAsia="宋体"/>
                <w:bCs/>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1BA1997">
            <w:pPr>
              <w:widowControl/>
              <w:jc w:val="left"/>
              <w:rPr>
                <w:rFonts w:ascii="宋体" w:hAnsi="宋体" w:eastAsia="宋体"/>
                <w:bCs/>
                <w:szCs w:val="21"/>
              </w:rPr>
            </w:pPr>
          </w:p>
        </w:tc>
        <w:tc>
          <w:tcPr>
            <w:tcW w:w="1611" w:type="pct"/>
            <w:tcBorders>
              <w:top w:val="single" w:color="auto" w:sz="4" w:space="0"/>
              <w:left w:val="single" w:color="auto" w:sz="4" w:space="0"/>
              <w:bottom w:val="single" w:color="auto" w:sz="4" w:space="0"/>
              <w:right w:val="single" w:color="auto" w:sz="12" w:space="0"/>
            </w:tcBorders>
            <w:vAlign w:val="center"/>
          </w:tcPr>
          <w:p w14:paraId="59DE8570">
            <w:pPr>
              <w:jc w:val="center"/>
              <w:rPr>
                <w:rFonts w:ascii="宋体" w:hAnsi="宋体" w:eastAsia="宋体"/>
                <w:bCs/>
                <w:szCs w:val="21"/>
              </w:rPr>
            </w:pPr>
          </w:p>
        </w:tc>
      </w:tr>
      <w:tr w14:paraId="7B47D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98" w:type="pct"/>
            <w:tcBorders>
              <w:top w:val="single" w:color="auto" w:sz="4" w:space="0"/>
              <w:left w:val="single" w:color="auto" w:sz="12" w:space="0"/>
              <w:bottom w:val="single" w:color="auto" w:sz="4" w:space="0"/>
              <w:right w:val="single" w:color="auto" w:sz="4" w:space="0"/>
            </w:tcBorders>
            <w:vAlign w:val="center"/>
          </w:tcPr>
          <w:p w14:paraId="166227D4">
            <w:pPr>
              <w:jc w:val="center"/>
              <w:rPr>
                <w:rFonts w:ascii="宋体" w:hAnsi="宋体" w:eastAsia="宋体"/>
                <w:bCs/>
                <w:szCs w:val="21"/>
              </w:rPr>
            </w:pPr>
            <w:r>
              <w:rPr>
                <w:rFonts w:hint="eastAsia" w:ascii="宋体" w:hAnsi="宋体"/>
                <w:bCs/>
              </w:rPr>
              <w:t>开工日期</w:t>
            </w:r>
          </w:p>
        </w:tc>
        <w:tc>
          <w:tcPr>
            <w:tcW w:w="1733" w:type="pct"/>
            <w:tcBorders>
              <w:top w:val="single" w:color="auto" w:sz="4" w:space="0"/>
              <w:left w:val="single" w:color="auto" w:sz="4" w:space="0"/>
              <w:bottom w:val="single" w:color="auto" w:sz="4" w:space="0"/>
              <w:right w:val="single" w:color="auto" w:sz="4" w:space="0"/>
            </w:tcBorders>
            <w:vAlign w:val="center"/>
          </w:tcPr>
          <w:p w14:paraId="3F656F0B">
            <w:pPr>
              <w:rPr>
                <w:rFonts w:ascii="宋体" w:hAnsi="宋体" w:eastAsia="宋体"/>
                <w:bCs/>
                <w:szCs w:val="21"/>
              </w:rPr>
            </w:pPr>
          </w:p>
        </w:tc>
        <w:tc>
          <w:tcPr>
            <w:tcW w:w="758" w:type="pct"/>
            <w:tcBorders>
              <w:top w:val="single" w:color="auto" w:sz="4" w:space="0"/>
              <w:left w:val="single" w:color="auto" w:sz="4" w:space="0"/>
              <w:bottom w:val="single" w:color="auto" w:sz="4" w:space="0"/>
              <w:right w:val="single" w:color="auto" w:sz="4" w:space="0"/>
            </w:tcBorders>
            <w:vAlign w:val="center"/>
          </w:tcPr>
          <w:p w14:paraId="2D79E496">
            <w:pPr>
              <w:jc w:val="center"/>
              <w:rPr>
                <w:rFonts w:ascii="宋体" w:hAnsi="宋体" w:eastAsia="宋体"/>
                <w:bCs/>
                <w:szCs w:val="21"/>
              </w:rPr>
            </w:pPr>
            <w:r>
              <w:rPr>
                <w:rFonts w:hint="eastAsia" w:ascii="宋体" w:hAnsi="宋体"/>
                <w:bCs/>
              </w:rPr>
              <w:t>完工日期</w:t>
            </w:r>
          </w:p>
        </w:tc>
        <w:tc>
          <w:tcPr>
            <w:tcW w:w="1611" w:type="pct"/>
            <w:tcBorders>
              <w:top w:val="single" w:color="auto" w:sz="4" w:space="0"/>
              <w:left w:val="single" w:color="auto" w:sz="4" w:space="0"/>
              <w:bottom w:val="single" w:color="auto" w:sz="4" w:space="0"/>
              <w:right w:val="single" w:color="auto" w:sz="12" w:space="0"/>
            </w:tcBorders>
            <w:vAlign w:val="center"/>
          </w:tcPr>
          <w:p w14:paraId="5492DF34">
            <w:pPr>
              <w:jc w:val="center"/>
              <w:rPr>
                <w:rFonts w:ascii="宋体" w:hAnsi="宋体" w:eastAsia="宋体"/>
                <w:bCs/>
                <w:szCs w:val="21"/>
              </w:rPr>
            </w:pPr>
            <w:r>
              <w:rPr>
                <w:rFonts w:hint="eastAsia" w:ascii="宋体" w:hAnsi="宋体"/>
                <w:bCs/>
              </w:rPr>
              <w:t xml:space="preserve"> </w:t>
            </w:r>
          </w:p>
        </w:tc>
      </w:tr>
      <w:tr w14:paraId="60D18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898" w:type="pct"/>
            <w:tcBorders>
              <w:top w:val="single" w:color="auto" w:sz="4" w:space="0"/>
              <w:left w:val="single" w:color="auto" w:sz="12" w:space="0"/>
              <w:bottom w:val="single" w:color="auto" w:sz="4" w:space="0"/>
              <w:right w:val="single" w:color="auto" w:sz="4" w:space="0"/>
            </w:tcBorders>
            <w:vAlign w:val="center"/>
          </w:tcPr>
          <w:p w14:paraId="5B3480CB">
            <w:pPr>
              <w:jc w:val="center"/>
              <w:rPr>
                <w:rFonts w:ascii="宋体" w:hAnsi="宋体" w:eastAsia="宋体"/>
                <w:bCs/>
                <w:szCs w:val="21"/>
              </w:rPr>
            </w:pPr>
            <w:r>
              <w:rPr>
                <w:rFonts w:hint="eastAsia" w:ascii="宋体" w:hAnsi="宋体"/>
                <w:bCs/>
              </w:rPr>
              <w:t>工程概况</w:t>
            </w:r>
          </w:p>
        </w:tc>
        <w:tc>
          <w:tcPr>
            <w:tcW w:w="4102" w:type="pct"/>
            <w:gridSpan w:val="3"/>
            <w:tcBorders>
              <w:top w:val="single" w:color="auto" w:sz="4" w:space="0"/>
              <w:left w:val="single" w:color="auto" w:sz="4" w:space="0"/>
              <w:bottom w:val="single" w:color="auto" w:sz="4" w:space="0"/>
              <w:right w:val="single" w:color="auto" w:sz="12" w:space="0"/>
            </w:tcBorders>
            <w:vAlign w:val="center"/>
          </w:tcPr>
          <w:p w14:paraId="437F1565">
            <w:pPr>
              <w:rPr>
                <w:rFonts w:ascii="宋体" w:hAnsi="宋体"/>
                <w:bCs/>
                <w:szCs w:val="21"/>
              </w:rPr>
            </w:pPr>
          </w:p>
          <w:p w14:paraId="551862CD">
            <w:pPr>
              <w:jc w:val="center"/>
              <w:rPr>
                <w:rFonts w:hint="eastAsia" w:ascii="宋体" w:hAnsi="宋体"/>
                <w:bCs/>
              </w:rPr>
            </w:pPr>
          </w:p>
          <w:p w14:paraId="3A9A269F">
            <w:pPr>
              <w:jc w:val="center"/>
              <w:rPr>
                <w:rFonts w:hint="eastAsia" w:ascii="宋体" w:hAnsi="宋体"/>
                <w:bCs/>
              </w:rPr>
            </w:pPr>
          </w:p>
          <w:p w14:paraId="7092DD96">
            <w:pPr>
              <w:jc w:val="center"/>
              <w:rPr>
                <w:rFonts w:ascii="宋体" w:hAnsi="宋体" w:eastAsia="宋体"/>
                <w:bCs/>
                <w:szCs w:val="21"/>
              </w:rPr>
            </w:pPr>
          </w:p>
        </w:tc>
      </w:tr>
      <w:tr w14:paraId="12FC1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898" w:type="pct"/>
            <w:tcBorders>
              <w:top w:val="single" w:color="auto" w:sz="4" w:space="0"/>
              <w:left w:val="single" w:color="auto" w:sz="12" w:space="0"/>
              <w:bottom w:val="single" w:color="auto" w:sz="4" w:space="0"/>
              <w:right w:val="single" w:color="auto" w:sz="4" w:space="0"/>
            </w:tcBorders>
            <w:vAlign w:val="center"/>
          </w:tcPr>
          <w:p w14:paraId="4A65A656">
            <w:pPr>
              <w:jc w:val="center"/>
              <w:rPr>
                <w:rFonts w:ascii="宋体" w:hAnsi="宋体"/>
                <w:bCs/>
                <w:szCs w:val="21"/>
              </w:rPr>
            </w:pPr>
            <w:r>
              <w:rPr>
                <w:rFonts w:hint="eastAsia" w:ascii="宋体" w:hAnsi="宋体"/>
                <w:bCs/>
              </w:rPr>
              <w:t>项目划分</w:t>
            </w:r>
          </w:p>
          <w:p w14:paraId="7822CC79">
            <w:pPr>
              <w:jc w:val="center"/>
              <w:rPr>
                <w:rFonts w:ascii="宋体" w:hAnsi="宋体" w:eastAsia="宋体"/>
                <w:bCs/>
                <w:szCs w:val="21"/>
              </w:rPr>
            </w:pPr>
            <w:r>
              <w:rPr>
                <w:rFonts w:hint="eastAsia" w:ascii="宋体" w:hAnsi="宋体"/>
                <w:bCs/>
              </w:rPr>
              <w:t>情况</w:t>
            </w:r>
          </w:p>
        </w:tc>
        <w:tc>
          <w:tcPr>
            <w:tcW w:w="4102" w:type="pct"/>
            <w:gridSpan w:val="3"/>
            <w:tcBorders>
              <w:top w:val="single" w:color="auto" w:sz="4" w:space="0"/>
              <w:left w:val="single" w:color="auto" w:sz="4" w:space="0"/>
              <w:bottom w:val="single" w:color="auto" w:sz="4" w:space="0"/>
              <w:right w:val="single" w:color="auto" w:sz="12" w:space="0"/>
            </w:tcBorders>
          </w:tcPr>
          <w:p w14:paraId="0A079419">
            <w:pPr>
              <w:rPr>
                <w:rFonts w:ascii="宋体" w:hAnsi="宋体"/>
                <w:bCs/>
                <w:szCs w:val="21"/>
              </w:rPr>
            </w:pPr>
          </w:p>
          <w:p w14:paraId="29198940">
            <w:pPr>
              <w:rPr>
                <w:rFonts w:hint="eastAsia" w:ascii="宋体" w:hAnsi="宋体"/>
                <w:bCs/>
              </w:rPr>
            </w:pPr>
          </w:p>
          <w:p w14:paraId="4028601E">
            <w:pPr>
              <w:rPr>
                <w:rFonts w:ascii="宋体" w:hAnsi="宋体" w:eastAsia="宋体"/>
                <w:bCs/>
                <w:color w:val="000000"/>
                <w:kern w:val="0"/>
                <w:szCs w:val="21"/>
              </w:rPr>
            </w:pPr>
          </w:p>
        </w:tc>
      </w:tr>
      <w:tr w14:paraId="3F411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98" w:type="pct"/>
            <w:tcBorders>
              <w:top w:val="single" w:color="auto" w:sz="4" w:space="0"/>
              <w:left w:val="single" w:color="auto" w:sz="12" w:space="0"/>
              <w:bottom w:val="single" w:color="auto" w:sz="4" w:space="0"/>
              <w:right w:val="single" w:color="auto" w:sz="4" w:space="0"/>
            </w:tcBorders>
            <w:vAlign w:val="center"/>
          </w:tcPr>
          <w:p w14:paraId="73A0F59B">
            <w:pPr>
              <w:jc w:val="center"/>
              <w:rPr>
                <w:rFonts w:ascii="宋体" w:hAnsi="宋体"/>
                <w:bCs/>
                <w:szCs w:val="21"/>
              </w:rPr>
            </w:pPr>
            <w:r>
              <w:rPr>
                <w:rFonts w:hint="eastAsia" w:ascii="宋体" w:hAnsi="宋体"/>
                <w:bCs/>
              </w:rPr>
              <w:t>工程质量</w:t>
            </w:r>
          </w:p>
          <w:p w14:paraId="37BC387B">
            <w:pPr>
              <w:jc w:val="center"/>
              <w:rPr>
                <w:rFonts w:ascii="宋体" w:hAnsi="宋体" w:eastAsia="宋体"/>
                <w:bCs/>
                <w:szCs w:val="21"/>
              </w:rPr>
            </w:pPr>
            <w:r>
              <w:rPr>
                <w:rFonts w:hint="eastAsia" w:ascii="宋体" w:hAnsi="宋体"/>
                <w:bCs/>
              </w:rPr>
              <w:t>监督情况</w:t>
            </w:r>
          </w:p>
        </w:tc>
        <w:tc>
          <w:tcPr>
            <w:tcW w:w="4102" w:type="pct"/>
            <w:gridSpan w:val="3"/>
            <w:tcBorders>
              <w:top w:val="single" w:color="auto" w:sz="4" w:space="0"/>
              <w:left w:val="single" w:color="auto" w:sz="4" w:space="0"/>
              <w:bottom w:val="single" w:color="auto" w:sz="4" w:space="0"/>
              <w:right w:val="single" w:color="auto" w:sz="12" w:space="0"/>
            </w:tcBorders>
          </w:tcPr>
          <w:p w14:paraId="41B1220C">
            <w:pPr>
              <w:rPr>
                <w:rFonts w:ascii="宋体" w:hAnsi="宋体" w:eastAsia="宋体"/>
                <w:bCs/>
                <w:color w:val="000000"/>
                <w:kern w:val="0"/>
                <w:szCs w:val="21"/>
              </w:rPr>
            </w:pPr>
          </w:p>
        </w:tc>
      </w:tr>
      <w:tr w14:paraId="16309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898" w:type="pct"/>
            <w:tcBorders>
              <w:top w:val="single" w:color="auto" w:sz="4" w:space="0"/>
              <w:left w:val="single" w:color="auto" w:sz="12" w:space="0"/>
              <w:bottom w:val="single" w:color="auto" w:sz="4" w:space="0"/>
              <w:right w:val="single" w:color="auto" w:sz="4" w:space="0"/>
            </w:tcBorders>
            <w:vAlign w:val="center"/>
          </w:tcPr>
          <w:p w14:paraId="33156C2B">
            <w:pPr>
              <w:jc w:val="center"/>
              <w:rPr>
                <w:rFonts w:ascii="宋体" w:hAnsi="宋体"/>
                <w:bCs/>
                <w:szCs w:val="21"/>
              </w:rPr>
            </w:pPr>
            <w:r>
              <w:rPr>
                <w:rFonts w:hint="eastAsia" w:ascii="宋体" w:hAnsi="宋体"/>
                <w:bCs/>
              </w:rPr>
              <w:t>工程质量</w:t>
            </w:r>
          </w:p>
          <w:p w14:paraId="5D7346D1">
            <w:pPr>
              <w:jc w:val="center"/>
              <w:rPr>
                <w:rFonts w:ascii="宋体" w:hAnsi="宋体" w:eastAsia="宋体"/>
                <w:bCs/>
                <w:szCs w:val="21"/>
              </w:rPr>
            </w:pPr>
            <w:r>
              <w:rPr>
                <w:rFonts w:hint="eastAsia" w:ascii="宋体" w:hAnsi="宋体"/>
                <w:bCs/>
              </w:rPr>
              <w:t>检测情况</w:t>
            </w:r>
          </w:p>
        </w:tc>
        <w:tc>
          <w:tcPr>
            <w:tcW w:w="4102" w:type="pct"/>
            <w:gridSpan w:val="3"/>
            <w:tcBorders>
              <w:top w:val="single" w:color="auto" w:sz="4" w:space="0"/>
              <w:left w:val="single" w:color="auto" w:sz="4" w:space="0"/>
              <w:bottom w:val="single" w:color="auto" w:sz="4" w:space="0"/>
              <w:right w:val="single" w:color="auto" w:sz="12" w:space="0"/>
            </w:tcBorders>
          </w:tcPr>
          <w:p w14:paraId="6C371362">
            <w:pPr>
              <w:rPr>
                <w:rFonts w:ascii="宋体" w:hAnsi="宋体" w:eastAsia="宋体"/>
                <w:bCs/>
                <w:color w:val="000000"/>
                <w:kern w:val="0"/>
                <w:szCs w:val="21"/>
              </w:rPr>
            </w:pPr>
          </w:p>
        </w:tc>
      </w:tr>
      <w:tr w14:paraId="14814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898" w:type="pct"/>
            <w:tcBorders>
              <w:top w:val="single" w:color="auto" w:sz="4" w:space="0"/>
              <w:left w:val="single" w:color="auto" w:sz="12" w:space="0"/>
              <w:bottom w:val="single" w:color="auto" w:sz="12" w:space="0"/>
              <w:right w:val="single" w:color="auto" w:sz="4" w:space="0"/>
            </w:tcBorders>
            <w:vAlign w:val="center"/>
          </w:tcPr>
          <w:p w14:paraId="3A076C59">
            <w:pPr>
              <w:jc w:val="center"/>
              <w:rPr>
                <w:rFonts w:ascii="宋体" w:hAnsi="宋体" w:eastAsia="宋体"/>
                <w:bCs/>
                <w:szCs w:val="21"/>
              </w:rPr>
            </w:pPr>
            <w:r>
              <w:rPr>
                <w:rFonts w:hint="eastAsia" w:ascii="宋体" w:hAnsi="宋体"/>
                <w:bCs/>
              </w:rPr>
              <w:t>质量事故和质量缺陷处理情况</w:t>
            </w:r>
          </w:p>
        </w:tc>
        <w:tc>
          <w:tcPr>
            <w:tcW w:w="4102" w:type="pct"/>
            <w:gridSpan w:val="3"/>
            <w:tcBorders>
              <w:top w:val="single" w:color="auto" w:sz="4" w:space="0"/>
              <w:left w:val="single" w:color="auto" w:sz="4" w:space="0"/>
              <w:bottom w:val="single" w:color="auto" w:sz="12" w:space="0"/>
              <w:right w:val="single" w:color="auto" w:sz="12" w:space="0"/>
            </w:tcBorders>
          </w:tcPr>
          <w:p w14:paraId="5628DC1D">
            <w:pPr>
              <w:rPr>
                <w:rFonts w:ascii="宋体" w:hAnsi="宋体" w:eastAsia="宋体"/>
                <w:bCs/>
                <w:color w:val="000000"/>
                <w:kern w:val="0"/>
                <w:szCs w:val="21"/>
              </w:rPr>
            </w:pPr>
          </w:p>
        </w:tc>
      </w:tr>
    </w:tbl>
    <w:p w14:paraId="02790DD8">
      <w:pPr>
        <w:pStyle w:val="3"/>
        <w:spacing w:line="640" w:lineRule="exact"/>
        <w:rPr>
          <w:rFonts w:hint="eastAsia" w:ascii="华文中宋" w:hAnsi="华文中宋" w:eastAsia="华文中宋"/>
          <w:bCs/>
          <w:sz w:val="28"/>
          <w:szCs w:val="28"/>
        </w:rPr>
      </w:pPr>
      <w:r>
        <w:rPr>
          <w:rFonts w:hint="eastAsia" w:ascii="华文中宋" w:hAnsi="华文中宋" w:eastAsia="华文中宋"/>
          <w:bCs/>
        </w:rPr>
        <w:t xml:space="preserve">续表 </w:t>
      </w:r>
      <w:r>
        <w:rPr>
          <w:rFonts w:hint="eastAsia" w:ascii="华文中宋" w:hAnsi="华文中宋" w:eastAsia="华文中宋"/>
          <w:bCs/>
          <w:sz w:val="28"/>
          <w:szCs w:val="28"/>
        </w:rPr>
        <w:t xml:space="preserve">                      工程质量监督意见</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6920"/>
      </w:tblGrid>
      <w:tr w14:paraId="2CF9E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940" w:type="pct"/>
            <w:tcBorders>
              <w:top w:val="single" w:color="auto" w:sz="12" w:space="0"/>
              <w:left w:val="single" w:color="auto" w:sz="12" w:space="0"/>
              <w:bottom w:val="single" w:color="auto" w:sz="4" w:space="0"/>
              <w:right w:val="single" w:color="auto" w:sz="4" w:space="0"/>
            </w:tcBorders>
            <w:vAlign w:val="center"/>
          </w:tcPr>
          <w:p w14:paraId="19A78A7B">
            <w:pPr>
              <w:jc w:val="center"/>
              <w:rPr>
                <w:rFonts w:ascii="宋体" w:hAnsi="宋体" w:eastAsia="宋体"/>
                <w:bCs/>
                <w:color w:val="FF0000"/>
                <w:szCs w:val="21"/>
              </w:rPr>
            </w:pPr>
            <w:r>
              <w:rPr>
                <w:rFonts w:hint="eastAsia" w:ascii="宋体" w:hAnsi="宋体"/>
                <w:bCs/>
              </w:rPr>
              <w:t>工程验收情况</w:t>
            </w:r>
          </w:p>
        </w:tc>
        <w:tc>
          <w:tcPr>
            <w:tcW w:w="4060" w:type="pct"/>
            <w:tcBorders>
              <w:top w:val="single" w:color="auto" w:sz="12" w:space="0"/>
              <w:left w:val="single" w:color="auto" w:sz="4" w:space="0"/>
              <w:bottom w:val="single" w:color="auto" w:sz="4" w:space="0"/>
              <w:right w:val="single" w:color="auto" w:sz="12" w:space="0"/>
            </w:tcBorders>
          </w:tcPr>
          <w:p w14:paraId="46BC9C81">
            <w:pPr>
              <w:ind w:left="82" w:leftChars="39"/>
              <w:rPr>
                <w:rFonts w:ascii="宋体" w:hAnsi="宋体"/>
                <w:bCs/>
                <w:szCs w:val="21"/>
              </w:rPr>
            </w:pPr>
          </w:p>
          <w:p w14:paraId="068D09A1">
            <w:pPr>
              <w:ind w:left="82" w:leftChars="39" w:firstLine="102" w:firstLineChars="49"/>
              <w:rPr>
                <w:rFonts w:hint="eastAsia" w:ascii="宋体" w:hAnsi="宋体"/>
                <w:bCs/>
              </w:rPr>
            </w:pPr>
          </w:p>
          <w:p w14:paraId="7EE0E89F">
            <w:pPr>
              <w:rPr>
                <w:rFonts w:ascii="宋体" w:hAnsi="宋体" w:eastAsia="宋体"/>
                <w:bCs/>
                <w:szCs w:val="21"/>
              </w:rPr>
            </w:pPr>
          </w:p>
        </w:tc>
      </w:tr>
      <w:tr w14:paraId="052A5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4" w:hRule="atLeast"/>
        </w:trPr>
        <w:tc>
          <w:tcPr>
            <w:tcW w:w="940" w:type="pct"/>
            <w:tcBorders>
              <w:top w:val="single" w:color="auto" w:sz="4" w:space="0"/>
              <w:left w:val="single" w:color="auto" w:sz="12" w:space="0"/>
              <w:bottom w:val="single" w:color="auto" w:sz="4" w:space="0"/>
              <w:right w:val="single" w:color="auto" w:sz="4" w:space="0"/>
            </w:tcBorders>
            <w:vAlign w:val="center"/>
          </w:tcPr>
          <w:p w14:paraId="07DA7AAF">
            <w:pPr>
              <w:jc w:val="center"/>
              <w:rPr>
                <w:rFonts w:ascii="宋体" w:hAnsi="宋体"/>
                <w:bCs/>
                <w:szCs w:val="21"/>
              </w:rPr>
            </w:pPr>
            <w:r>
              <w:rPr>
                <w:rFonts w:hint="eastAsia" w:ascii="宋体" w:hAnsi="宋体"/>
                <w:bCs/>
              </w:rPr>
              <w:t>工程质量</w:t>
            </w:r>
          </w:p>
          <w:p w14:paraId="0AE5F684">
            <w:pPr>
              <w:jc w:val="center"/>
              <w:rPr>
                <w:rFonts w:hint="eastAsia" w:ascii="宋体" w:hAnsi="宋体"/>
                <w:bCs/>
                <w:color w:val="FF0000"/>
                <w:kern w:val="0"/>
              </w:rPr>
            </w:pPr>
            <w:r>
              <w:rPr>
                <w:rFonts w:hint="eastAsia" w:ascii="宋体" w:hAnsi="宋体"/>
                <w:bCs/>
              </w:rPr>
              <w:t>核备情况</w:t>
            </w:r>
          </w:p>
          <w:p w14:paraId="5CF77246">
            <w:pPr>
              <w:jc w:val="center"/>
              <w:rPr>
                <w:rFonts w:ascii="宋体" w:hAnsi="宋体" w:eastAsia="宋体"/>
                <w:bCs/>
                <w:szCs w:val="21"/>
              </w:rPr>
            </w:pPr>
          </w:p>
        </w:tc>
        <w:tc>
          <w:tcPr>
            <w:tcW w:w="4060" w:type="pct"/>
            <w:tcBorders>
              <w:top w:val="single" w:color="auto" w:sz="4" w:space="0"/>
              <w:left w:val="single" w:color="auto" w:sz="4" w:space="0"/>
              <w:bottom w:val="single" w:color="auto" w:sz="4" w:space="0"/>
              <w:right w:val="single" w:color="auto" w:sz="12" w:space="0"/>
            </w:tcBorders>
            <w:vAlign w:val="center"/>
          </w:tcPr>
          <w:p w14:paraId="719C46D3">
            <w:pPr>
              <w:rPr>
                <w:rFonts w:ascii="宋体" w:hAnsi="宋体" w:eastAsia="宋体"/>
                <w:bCs/>
                <w:color w:val="000000"/>
                <w:szCs w:val="21"/>
              </w:rPr>
            </w:pPr>
          </w:p>
        </w:tc>
      </w:tr>
      <w:tr w14:paraId="6C52C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940" w:type="pct"/>
            <w:tcBorders>
              <w:top w:val="single" w:color="auto" w:sz="4" w:space="0"/>
              <w:left w:val="single" w:color="auto" w:sz="12" w:space="0"/>
              <w:bottom w:val="single" w:color="auto" w:sz="4" w:space="0"/>
              <w:right w:val="single" w:color="auto" w:sz="4" w:space="0"/>
            </w:tcBorders>
            <w:vAlign w:val="center"/>
          </w:tcPr>
          <w:p w14:paraId="122A7853">
            <w:pPr>
              <w:jc w:val="center"/>
              <w:rPr>
                <w:rFonts w:ascii="宋体" w:hAnsi="宋体"/>
                <w:bCs/>
                <w:szCs w:val="21"/>
              </w:rPr>
            </w:pPr>
            <w:r>
              <w:rPr>
                <w:rFonts w:hint="eastAsia" w:ascii="宋体" w:hAnsi="宋体"/>
                <w:bCs/>
              </w:rPr>
              <w:t>存在问题及</w:t>
            </w:r>
          </w:p>
          <w:p w14:paraId="50FD825B">
            <w:pPr>
              <w:jc w:val="center"/>
              <w:rPr>
                <w:rFonts w:ascii="宋体" w:hAnsi="宋体" w:eastAsia="宋体"/>
                <w:bCs/>
                <w:szCs w:val="21"/>
              </w:rPr>
            </w:pPr>
            <w:r>
              <w:rPr>
                <w:rFonts w:hint="eastAsia" w:ascii="宋体" w:hAnsi="宋体"/>
                <w:bCs/>
              </w:rPr>
              <w:t>处理意见</w:t>
            </w:r>
          </w:p>
        </w:tc>
        <w:tc>
          <w:tcPr>
            <w:tcW w:w="4060" w:type="pct"/>
            <w:tcBorders>
              <w:top w:val="single" w:color="auto" w:sz="4" w:space="0"/>
              <w:left w:val="single" w:color="auto" w:sz="4" w:space="0"/>
              <w:bottom w:val="single" w:color="auto" w:sz="4" w:space="0"/>
              <w:right w:val="single" w:color="auto" w:sz="12" w:space="0"/>
            </w:tcBorders>
          </w:tcPr>
          <w:p w14:paraId="16C5C5C6">
            <w:pPr>
              <w:rPr>
                <w:rFonts w:ascii="宋体" w:hAnsi="宋体"/>
                <w:bCs/>
                <w:szCs w:val="21"/>
              </w:rPr>
            </w:pPr>
          </w:p>
          <w:p w14:paraId="2E09FC9E">
            <w:pPr>
              <w:rPr>
                <w:rFonts w:hint="eastAsia" w:ascii="宋体" w:hAnsi="宋体"/>
                <w:bCs/>
                <w:color w:val="000000"/>
                <w:kern w:val="0"/>
              </w:rPr>
            </w:pPr>
          </w:p>
          <w:p w14:paraId="3C9ADBF2">
            <w:pPr>
              <w:rPr>
                <w:rFonts w:ascii="宋体" w:hAnsi="宋体" w:eastAsia="宋体"/>
                <w:bCs/>
                <w:szCs w:val="21"/>
              </w:rPr>
            </w:pPr>
            <w:r>
              <w:rPr>
                <w:rFonts w:hint="eastAsia" w:ascii="宋体" w:hAnsi="宋体"/>
                <w:bCs/>
                <w:color w:val="000000"/>
                <w:kern w:val="0"/>
              </w:rPr>
              <w:t xml:space="preserve">   </w:t>
            </w:r>
          </w:p>
        </w:tc>
      </w:tr>
      <w:tr w14:paraId="31D6B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6" w:hRule="atLeast"/>
        </w:trPr>
        <w:tc>
          <w:tcPr>
            <w:tcW w:w="940" w:type="pct"/>
            <w:tcBorders>
              <w:top w:val="single" w:color="auto" w:sz="4" w:space="0"/>
              <w:left w:val="single" w:color="auto" w:sz="12" w:space="0"/>
              <w:bottom w:val="single" w:color="auto" w:sz="12" w:space="0"/>
              <w:right w:val="single" w:color="auto" w:sz="4" w:space="0"/>
            </w:tcBorders>
            <w:vAlign w:val="center"/>
          </w:tcPr>
          <w:p w14:paraId="475CE76C">
            <w:pPr>
              <w:ind w:left="210" w:hanging="210" w:hangingChars="100"/>
              <w:jc w:val="center"/>
              <w:rPr>
                <w:rFonts w:ascii="宋体" w:hAnsi="宋体"/>
                <w:bCs/>
                <w:szCs w:val="21"/>
              </w:rPr>
            </w:pPr>
            <w:r>
              <w:rPr>
                <w:rFonts w:hint="eastAsia" w:ascii="宋体" w:hAnsi="宋体"/>
                <w:bCs/>
              </w:rPr>
              <w:t>工程施工质量</w:t>
            </w:r>
          </w:p>
          <w:p w14:paraId="1786F9AC">
            <w:pPr>
              <w:ind w:left="210" w:hanging="210" w:hangingChars="100"/>
              <w:jc w:val="center"/>
              <w:rPr>
                <w:rFonts w:ascii="宋体" w:hAnsi="宋体" w:eastAsia="宋体"/>
                <w:bCs/>
                <w:szCs w:val="21"/>
              </w:rPr>
            </w:pPr>
            <w:r>
              <w:rPr>
                <w:rFonts w:hint="eastAsia" w:ascii="宋体" w:hAnsi="宋体"/>
                <w:bCs/>
              </w:rPr>
              <w:t>结论意见</w:t>
            </w:r>
          </w:p>
        </w:tc>
        <w:tc>
          <w:tcPr>
            <w:tcW w:w="4060" w:type="pct"/>
            <w:tcBorders>
              <w:top w:val="single" w:color="auto" w:sz="4" w:space="0"/>
              <w:left w:val="single" w:color="auto" w:sz="4" w:space="0"/>
              <w:bottom w:val="single" w:color="auto" w:sz="12" w:space="0"/>
              <w:right w:val="single" w:color="auto" w:sz="12" w:space="0"/>
            </w:tcBorders>
          </w:tcPr>
          <w:p w14:paraId="0DE944B9">
            <w:pPr>
              <w:rPr>
                <w:rFonts w:ascii="宋体" w:hAnsi="宋体"/>
                <w:bCs/>
                <w:szCs w:val="21"/>
              </w:rPr>
            </w:pPr>
          </w:p>
          <w:p w14:paraId="413B17A5">
            <w:pPr>
              <w:rPr>
                <w:rFonts w:hint="eastAsia" w:ascii="宋体" w:hAnsi="宋体"/>
                <w:bCs/>
              </w:rPr>
            </w:pPr>
          </w:p>
          <w:p w14:paraId="1369E6B7">
            <w:pPr>
              <w:rPr>
                <w:rFonts w:hint="eastAsia" w:ascii="宋体" w:hAnsi="宋体"/>
                <w:bCs/>
                <w:color w:val="000000"/>
                <w:kern w:val="0"/>
              </w:rPr>
            </w:pPr>
            <w:r>
              <w:rPr>
                <w:rFonts w:hint="eastAsia" w:ascii="宋体" w:hAnsi="宋体"/>
                <w:bCs/>
                <w:color w:val="000000"/>
                <w:kern w:val="0"/>
              </w:rPr>
              <w:t xml:space="preserve">   </w:t>
            </w:r>
          </w:p>
          <w:p w14:paraId="401DD598">
            <w:pPr>
              <w:rPr>
                <w:rFonts w:hint="eastAsia" w:ascii="宋体" w:hAnsi="宋体"/>
                <w:bCs/>
                <w:color w:val="000000"/>
                <w:kern w:val="0"/>
              </w:rPr>
            </w:pPr>
          </w:p>
          <w:p w14:paraId="53CFB153">
            <w:pPr>
              <w:rPr>
                <w:rFonts w:hint="eastAsia" w:ascii="宋体" w:hAnsi="宋体"/>
                <w:bCs/>
                <w:color w:val="000000"/>
                <w:kern w:val="0"/>
              </w:rPr>
            </w:pPr>
          </w:p>
          <w:p w14:paraId="5CB47B84">
            <w:pPr>
              <w:rPr>
                <w:rFonts w:hint="eastAsia" w:ascii="宋体" w:hAnsi="宋体"/>
                <w:bCs/>
                <w:color w:val="000000"/>
                <w:kern w:val="0"/>
              </w:rPr>
            </w:pPr>
          </w:p>
          <w:p w14:paraId="30494737">
            <w:pPr>
              <w:rPr>
                <w:rFonts w:hint="eastAsia" w:ascii="宋体" w:hAnsi="宋体"/>
                <w:bCs/>
                <w:color w:val="000000"/>
                <w:kern w:val="0"/>
              </w:rPr>
            </w:pPr>
          </w:p>
          <w:p w14:paraId="79B7109D">
            <w:pPr>
              <w:rPr>
                <w:rFonts w:hint="eastAsia" w:ascii="宋体" w:hAnsi="宋体"/>
                <w:bCs/>
                <w:color w:val="000000"/>
                <w:kern w:val="0"/>
              </w:rPr>
            </w:pPr>
          </w:p>
          <w:p w14:paraId="2DC38F12">
            <w:pPr>
              <w:rPr>
                <w:rFonts w:hint="eastAsia" w:ascii="宋体" w:hAnsi="宋体"/>
                <w:bCs/>
                <w:color w:val="000000"/>
                <w:kern w:val="0"/>
              </w:rPr>
            </w:pPr>
          </w:p>
          <w:p w14:paraId="45468148">
            <w:pPr>
              <w:rPr>
                <w:rFonts w:hint="eastAsia" w:ascii="宋体" w:hAnsi="宋体"/>
                <w:bCs/>
              </w:rPr>
            </w:pPr>
          </w:p>
          <w:p w14:paraId="4B3AB677">
            <w:pPr>
              <w:rPr>
                <w:rFonts w:hint="eastAsia" w:ascii="宋体" w:hAnsi="宋体"/>
                <w:bCs/>
              </w:rPr>
            </w:pPr>
          </w:p>
          <w:p w14:paraId="7BB499FD">
            <w:pPr>
              <w:ind w:firstLine="480"/>
              <w:jc w:val="center"/>
              <w:rPr>
                <w:rFonts w:hint="eastAsia" w:ascii="宋体" w:hAnsi="宋体"/>
                <w:bCs/>
              </w:rPr>
            </w:pPr>
            <w:r>
              <w:rPr>
                <w:rFonts w:hint="eastAsia" w:ascii="宋体" w:hAnsi="宋体"/>
                <w:bCs/>
              </w:rPr>
              <w:t>质量监督机构：</w:t>
            </w:r>
          </w:p>
          <w:p w14:paraId="0B171F42">
            <w:pPr>
              <w:ind w:firstLine="480"/>
              <w:jc w:val="center"/>
              <w:rPr>
                <w:rFonts w:hint="eastAsia" w:ascii="宋体" w:hAnsi="宋体"/>
                <w:bCs/>
              </w:rPr>
            </w:pPr>
            <w:r>
              <w:rPr>
                <w:rFonts w:hint="eastAsia" w:ascii="宋体" w:hAnsi="宋体"/>
                <w:bCs/>
              </w:rPr>
              <w:t xml:space="preserve">  </w:t>
            </w:r>
          </w:p>
          <w:p w14:paraId="2910EC2C">
            <w:pPr>
              <w:ind w:firstLine="480"/>
              <w:jc w:val="center"/>
              <w:rPr>
                <w:rFonts w:hint="eastAsia" w:ascii="宋体" w:hAnsi="宋体"/>
                <w:bCs/>
              </w:rPr>
            </w:pPr>
            <w:r>
              <w:rPr>
                <w:rFonts w:hint="eastAsia" w:ascii="宋体" w:hAnsi="宋体"/>
                <w:bCs/>
              </w:rPr>
              <w:t xml:space="preserve">    负责人：</w:t>
            </w:r>
          </w:p>
          <w:p w14:paraId="2965DE3F">
            <w:pPr>
              <w:ind w:firstLine="480"/>
              <w:jc w:val="center"/>
              <w:rPr>
                <w:rFonts w:hint="eastAsia" w:ascii="宋体" w:hAnsi="宋体"/>
                <w:bCs/>
              </w:rPr>
            </w:pPr>
          </w:p>
          <w:p w14:paraId="0BEBFCDE">
            <w:pPr>
              <w:ind w:firstLine="480"/>
              <w:jc w:val="center"/>
              <w:rPr>
                <w:rFonts w:hint="eastAsia" w:ascii="宋体" w:hAnsi="宋体"/>
                <w:bCs/>
              </w:rPr>
            </w:pPr>
            <w:r>
              <w:rPr>
                <w:rFonts w:hint="eastAsia" w:ascii="宋体" w:hAnsi="宋体"/>
                <w:bCs/>
              </w:rPr>
              <w:t xml:space="preserve">                                    年     月    日</w:t>
            </w:r>
          </w:p>
          <w:p w14:paraId="0B013005">
            <w:pPr>
              <w:rPr>
                <w:rFonts w:ascii="宋体" w:hAnsi="宋体" w:eastAsia="宋体"/>
                <w:bCs/>
                <w:szCs w:val="21"/>
              </w:rPr>
            </w:pPr>
          </w:p>
        </w:tc>
      </w:tr>
    </w:tbl>
    <w:p w14:paraId="1664D265">
      <w:pPr>
        <w:spacing w:line="640" w:lineRule="exact"/>
        <w:outlineLvl w:val="0"/>
        <w:rPr>
          <w:rFonts w:hint="eastAsia" w:ascii="黑体" w:hAnsi="黑体" w:eastAsia="黑体" w:cs="Times New Roman"/>
          <w:spacing w:val="-7"/>
          <w:sz w:val="30"/>
          <w:szCs w:val="30"/>
        </w:rPr>
      </w:pPr>
      <w:r>
        <w:rPr>
          <w:rFonts w:hint="eastAsia" w:ascii="黑体" w:hAnsi="黑体" w:eastAsia="黑体"/>
          <w:spacing w:val="-7"/>
          <w:sz w:val="30"/>
          <w:szCs w:val="30"/>
        </w:rPr>
        <w:t>附录M 主要工作报告内容格式</w:t>
      </w:r>
    </w:p>
    <w:p w14:paraId="7064232A">
      <w:pPr>
        <w:widowControl/>
        <w:wordWrap w:val="0"/>
        <w:spacing w:line="640" w:lineRule="exact"/>
        <w:rPr>
          <w:rFonts w:hint="eastAsia" w:ascii="宋体" w:hAnsi="宋体" w:eastAsia="宋体"/>
          <w:b/>
          <w:bCs/>
          <w:kern w:val="0"/>
          <w:sz w:val="28"/>
          <w:szCs w:val="28"/>
        </w:rPr>
      </w:pPr>
      <w:r>
        <w:rPr>
          <w:rFonts w:hint="eastAsia" w:ascii="宋体" w:hAnsi="宋体"/>
          <w:b/>
          <w:bCs/>
          <w:kern w:val="0"/>
          <w:sz w:val="28"/>
          <w:szCs w:val="28"/>
        </w:rPr>
        <w:t>1 工程建设管理工作报告</w:t>
      </w:r>
    </w:p>
    <w:p w14:paraId="76A08154">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1.1 工程概况</w:t>
      </w:r>
    </w:p>
    <w:p w14:paraId="6B6781C0">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（1）工程位置</w:t>
      </w:r>
    </w:p>
    <w:p w14:paraId="0F986970">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（2）立项、初设文件批复</w:t>
      </w:r>
    </w:p>
    <w:p w14:paraId="32116B04">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（3）工程建设任务及设计标准</w:t>
      </w:r>
    </w:p>
    <w:p w14:paraId="19E59AFA">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（4）主要技术特征指标</w:t>
      </w:r>
    </w:p>
    <w:p w14:paraId="6C164679">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（5）主要工程建设内容</w:t>
      </w:r>
    </w:p>
    <w:p w14:paraId="0D1EC734">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（6）工程布置</w:t>
      </w:r>
    </w:p>
    <w:p w14:paraId="5FA0D37B">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（7）工程投资</w:t>
      </w:r>
    </w:p>
    <w:p w14:paraId="6F41C643">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（8）主要工程量和总工期</w:t>
      </w:r>
    </w:p>
    <w:p w14:paraId="2B5B84D2">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1.2 工程建设简况</w:t>
      </w:r>
    </w:p>
    <w:p w14:paraId="772442A0">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（1）工程施工分标情况及参建单位</w:t>
      </w:r>
    </w:p>
    <w:p w14:paraId="7C47A9D2">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（2）主要工程开完工日期</w:t>
      </w:r>
    </w:p>
    <w:p w14:paraId="79478062">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（3）主要设计变更</w:t>
      </w:r>
    </w:p>
    <w:p w14:paraId="0945B467">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1.3 专项工程和工作</w:t>
      </w:r>
    </w:p>
    <w:p w14:paraId="2B99481D">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（1）征地补偿和移民安置</w:t>
      </w:r>
    </w:p>
    <w:p w14:paraId="593055AE">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（2）环境保护工程</w:t>
      </w:r>
    </w:p>
    <w:p w14:paraId="6C3D8D9B">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（3）水土保持设施</w:t>
      </w:r>
    </w:p>
    <w:p w14:paraId="7CAE352B">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（4）工程建设档案</w:t>
      </w:r>
    </w:p>
    <w:p w14:paraId="4699F47B">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b/>
          <w:bCs/>
          <w:kern w:val="0"/>
          <w:sz w:val="28"/>
          <w:szCs w:val="28"/>
        </w:rPr>
        <w:t>1.4 项目管理</w:t>
      </w:r>
    </w:p>
    <w:p w14:paraId="3772F7E0">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（1）机构设置及工作情况</w:t>
      </w:r>
    </w:p>
    <w:p w14:paraId="62C73EA3">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（2）主要项目招投标过程</w:t>
      </w:r>
    </w:p>
    <w:p w14:paraId="4F7D6454">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（3）工程概算与投资计划完成情况</w:t>
      </w:r>
    </w:p>
    <w:p w14:paraId="785F25F3">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（4）合同管理</w:t>
      </w:r>
    </w:p>
    <w:p w14:paraId="35E886D6">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（5）材料及设备供应</w:t>
      </w:r>
    </w:p>
    <w:p w14:paraId="66228BE2">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（6）资金管理与合同价款结算</w:t>
      </w:r>
    </w:p>
    <w:p w14:paraId="3E365D34">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1.5 工程质量</w:t>
      </w:r>
    </w:p>
    <w:p w14:paraId="347CF6B9">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（1）工程质量管理体系和质量监督</w:t>
      </w:r>
    </w:p>
    <w:p w14:paraId="725B0F11">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（2）工程项目划分</w:t>
      </w:r>
    </w:p>
    <w:p w14:paraId="40F11860">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（3）质量控制和检测</w:t>
      </w:r>
    </w:p>
    <w:p w14:paraId="0B463D75">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（4）质量缺陷（事故）处理情况</w:t>
      </w:r>
    </w:p>
    <w:p w14:paraId="4486197E">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1.6 安全生产与文明工地</w:t>
      </w:r>
    </w:p>
    <w:p w14:paraId="1A5B2838">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1.7 工程验收</w:t>
      </w:r>
    </w:p>
    <w:p w14:paraId="4FB551B0">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1.8 历次验收遗留问题处理情况</w:t>
      </w:r>
    </w:p>
    <w:p w14:paraId="4C9CFAA2">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1.9 工程运行管理情况</w:t>
      </w:r>
    </w:p>
    <w:p w14:paraId="423E339E">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（1）管理机构、人员和经费情况</w:t>
      </w:r>
    </w:p>
    <w:p w14:paraId="7B7376F0">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（2）工程移交</w:t>
      </w:r>
    </w:p>
    <w:p w14:paraId="50E48A58">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1.10 工程初期运行及效益</w:t>
      </w:r>
    </w:p>
    <w:p w14:paraId="64DFD318">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（1）工程初期运行情况</w:t>
      </w:r>
    </w:p>
    <w:p w14:paraId="6733C854">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（2）工程初期运行效益</w:t>
      </w:r>
    </w:p>
    <w:p w14:paraId="040570E0">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（3）工程观测、监测资料分析</w:t>
      </w:r>
    </w:p>
    <w:p w14:paraId="06A2DFAE">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1.11 竣工财务决算编制与竣工审计情况</w:t>
      </w:r>
    </w:p>
    <w:p w14:paraId="7266AE06">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1.12 存在问题及处理意见</w:t>
      </w:r>
    </w:p>
    <w:p w14:paraId="2A75D274">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1.13 工程尾工安排</w:t>
      </w:r>
    </w:p>
    <w:p w14:paraId="505D321B">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1.14 经验与建议</w:t>
      </w:r>
    </w:p>
    <w:p w14:paraId="56B9890E">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1.15 附件</w:t>
      </w:r>
    </w:p>
    <w:p w14:paraId="4AF4B404">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（1）项目法人的机构设置及主要工作人员情况表</w:t>
      </w:r>
    </w:p>
    <w:p w14:paraId="15997DA8">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（2）项目建议书、可行性研究报告、初步设计等批准文件及调整批准文件。</w:t>
      </w:r>
    </w:p>
    <w:p w14:paraId="3B6A5884">
      <w:pPr>
        <w:widowControl/>
        <w:wordWrap w:val="0"/>
        <w:spacing w:line="640" w:lineRule="exact"/>
        <w:rPr>
          <w:rFonts w:hint="eastAsia" w:ascii="宋体" w:hAnsi="宋体" w:eastAsia="宋体" w:cs="Times New Roman"/>
          <w:b/>
          <w:bCs/>
          <w:kern w:val="0"/>
          <w:sz w:val="28"/>
          <w:szCs w:val="28"/>
        </w:rPr>
      </w:pPr>
      <w:r>
        <w:rPr>
          <w:rFonts w:hint="eastAsia" w:ascii="宋体" w:hAnsi="宋体"/>
          <w:b/>
          <w:bCs/>
          <w:kern w:val="0"/>
          <w:sz w:val="28"/>
          <w:szCs w:val="28"/>
        </w:rPr>
        <w:t>2 工程设计工作报告</w:t>
      </w:r>
    </w:p>
    <w:p w14:paraId="0EDE5E43">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2.1</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工程设计概况</w:t>
      </w:r>
    </w:p>
    <w:p w14:paraId="1CDE6D9E">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2.2</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工程标准及主要建筑物设计</w:t>
      </w:r>
    </w:p>
    <w:p w14:paraId="2D9142FC">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2.3</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设计变更</w:t>
      </w:r>
    </w:p>
    <w:p w14:paraId="4185E351">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2.4</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设计服务</w:t>
      </w:r>
    </w:p>
    <w:p w14:paraId="5C588F0B">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2.5</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工程评价</w:t>
      </w:r>
    </w:p>
    <w:p w14:paraId="17A4EF66">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2.6</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存在问题与建议</w:t>
      </w:r>
    </w:p>
    <w:p w14:paraId="69E7A715">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2.7</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附件</w:t>
      </w:r>
    </w:p>
    <w:p w14:paraId="12498745">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（1）主要工作人员情况表</w:t>
      </w:r>
    </w:p>
    <w:p w14:paraId="2FC9BA1C">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（2）工程设计大事记</w:t>
      </w:r>
    </w:p>
    <w:p w14:paraId="02404DB7">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（3）技术标准目录</w:t>
      </w:r>
    </w:p>
    <w:p w14:paraId="6E539AE1">
      <w:pPr>
        <w:widowControl/>
        <w:wordWrap w:val="0"/>
        <w:spacing w:line="640" w:lineRule="exact"/>
        <w:rPr>
          <w:rFonts w:hint="eastAsia" w:ascii="宋体" w:hAnsi="宋体" w:eastAsia="宋体" w:cs="Times New Roman"/>
          <w:b/>
          <w:bCs/>
          <w:kern w:val="0"/>
          <w:sz w:val="28"/>
          <w:szCs w:val="28"/>
        </w:rPr>
      </w:pPr>
      <w:r>
        <w:rPr>
          <w:rFonts w:hint="eastAsia" w:ascii="宋体" w:hAnsi="宋体"/>
          <w:b/>
          <w:bCs/>
          <w:kern w:val="0"/>
          <w:sz w:val="28"/>
          <w:szCs w:val="28"/>
        </w:rPr>
        <w:t>3 工程施工管理工作报告</w:t>
      </w:r>
    </w:p>
    <w:p w14:paraId="0DDFDA11">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3.1</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工程概况</w:t>
      </w:r>
    </w:p>
    <w:p w14:paraId="2612A02E">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3.2</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施工进度及合同管理</w:t>
      </w:r>
    </w:p>
    <w:p w14:paraId="55E03908">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3.3</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主要施工方法</w:t>
      </w:r>
    </w:p>
    <w:p w14:paraId="09F5D63F">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3.4</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施工质量管理</w:t>
      </w:r>
    </w:p>
    <w:p w14:paraId="7FA676CF">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3.5</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文明施工与安全生产</w:t>
      </w:r>
    </w:p>
    <w:p w14:paraId="1AD031F4">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3.6</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存在问题及建议</w:t>
      </w:r>
    </w:p>
    <w:p w14:paraId="45E36D5F">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3.7</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主要结论意见</w:t>
      </w:r>
    </w:p>
    <w:p w14:paraId="3B72629B">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3.8</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附件</w:t>
      </w:r>
    </w:p>
    <w:p w14:paraId="7CA3BD78">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（1）施工管理机构主要工作人员情况表</w:t>
      </w:r>
    </w:p>
    <w:p w14:paraId="58D5EFF9">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（2）工程施工管理大事记</w:t>
      </w:r>
    </w:p>
    <w:p w14:paraId="29854C96">
      <w:pPr>
        <w:widowControl/>
        <w:wordWrap w:val="0"/>
        <w:spacing w:line="640" w:lineRule="exact"/>
        <w:rPr>
          <w:rFonts w:hint="eastAsia" w:ascii="宋体" w:hAnsi="宋体" w:eastAsia="宋体" w:cs="Times New Roman"/>
          <w:b/>
          <w:bCs/>
          <w:kern w:val="0"/>
          <w:sz w:val="28"/>
          <w:szCs w:val="28"/>
        </w:rPr>
      </w:pPr>
      <w:r>
        <w:rPr>
          <w:rFonts w:hint="eastAsia" w:ascii="宋体" w:hAnsi="宋体"/>
          <w:b/>
          <w:bCs/>
          <w:kern w:val="0"/>
          <w:sz w:val="28"/>
          <w:szCs w:val="28"/>
        </w:rPr>
        <w:t>4 工程建设监理工作报告</w:t>
      </w:r>
    </w:p>
    <w:p w14:paraId="51BCB416">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4.1</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工程概况</w:t>
      </w:r>
    </w:p>
    <w:p w14:paraId="70E096E2">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4.2</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监理规划</w:t>
      </w:r>
    </w:p>
    <w:p w14:paraId="193B8BFF">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4.3</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监理过程</w:t>
      </w:r>
    </w:p>
    <w:p w14:paraId="02A3145E">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4.4</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监理效果</w:t>
      </w:r>
    </w:p>
    <w:p w14:paraId="6462F44A">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4.5</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工程评价</w:t>
      </w:r>
    </w:p>
    <w:p w14:paraId="7EA93116">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4.6</w:t>
      </w:r>
      <w:r>
        <w:rPr>
          <w:rFonts w:hint="eastAsia" w:ascii="仿宋_GB2312" w:hAnsi="宋体" w:eastAsia="仿宋_GB2312" w:cs="宋体"/>
          <w:b/>
          <w:bCs/>
          <w:kern w:val="0"/>
          <w:sz w:val="28"/>
          <w:szCs w:val="28"/>
          <w:lang w:val="en-US" w:eastAsia="zh-CN"/>
        </w:rPr>
        <w:t xml:space="preserve"> </w:t>
      </w:r>
      <w:r>
        <w:rPr>
          <w:rFonts w:hint="eastAsia" w:ascii="仿宋_GB2312" w:hAnsi="宋体" w:eastAsia="仿宋_GB2312" w:cs="宋体"/>
          <w:b/>
          <w:bCs/>
          <w:kern w:val="0"/>
          <w:sz w:val="28"/>
          <w:szCs w:val="28"/>
        </w:rPr>
        <w:t>经验与建议</w:t>
      </w:r>
    </w:p>
    <w:p w14:paraId="53A89D16">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4.7</w:t>
      </w:r>
      <w:r>
        <w:rPr>
          <w:rFonts w:hint="eastAsia" w:ascii="仿宋_GB2312" w:hAnsi="宋体" w:eastAsia="仿宋_GB2312" w:cs="宋体"/>
          <w:b/>
          <w:bCs/>
          <w:kern w:val="0"/>
          <w:sz w:val="28"/>
          <w:szCs w:val="28"/>
          <w:lang w:val="en-US" w:eastAsia="zh-CN"/>
        </w:rPr>
        <w:t xml:space="preserve"> </w:t>
      </w:r>
      <w:bookmarkStart w:id="0" w:name="_GoBack"/>
      <w:bookmarkEnd w:id="0"/>
      <w:r>
        <w:rPr>
          <w:rFonts w:hint="eastAsia" w:ascii="仿宋_GB2312" w:hAnsi="宋体" w:eastAsia="仿宋_GB2312" w:cs="宋体"/>
          <w:b/>
          <w:bCs/>
          <w:kern w:val="0"/>
          <w:sz w:val="28"/>
          <w:szCs w:val="28"/>
        </w:rPr>
        <w:t>附件</w:t>
      </w:r>
    </w:p>
    <w:p w14:paraId="6ECCA247">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（1）监理机构的设置与主要工作人员情况表</w:t>
      </w:r>
    </w:p>
    <w:p w14:paraId="07897435">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（2）工程建设监理大事记</w:t>
      </w:r>
    </w:p>
    <w:p w14:paraId="70552BB8">
      <w:pPr>
        <w:widowControl/>
        <w:wordWrap w:val="0"/>
        <w:spacing w:line="640" w:lineRule="exact"/>
        <w:rPr>
          <w:rFonts w:hint="eastAsia" w:ascii="宋体" w:hAnsi="宋体" w:eastAsia="宋体" w:cs="Times New Roman"/>
          <w:b/>
          <w:bCs/>
          <w:kern w:val="0"/>
          <w:sz w:val="28"/>
          <w:szCs w:val="28"/>
        </w:rPr>
      </w:pPr>
      <w:r>
        <w:rPr>
          <w:rFonts w:hint="eastAsia" w:ascii="宋体" w:hAnsi="宋体"/>
          <w:b/>
          <w:bCs/>
          <w:kern w:val="0"/>
          <w:sz w:val="28"/>
          <w:szCs w:val="28"/>
        </w:rPr>
        <w:t>5 运行管理工作报告</w:t>
      </w:r>
    </w:p>
    <w:p w14:paraId="22860163">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5.1 工程概况</w:t>
      </w:r>
    </w:p>
    <w:p w14:paraId="6F59D8E2">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5.2 运行管理</w:t>
      </w:r>
    </w:p>
    <w:p w14:paraId="608AEAAA">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5.3 工程初期运行</w:t>
      </w:r>
    </w:p>
    <w:p w14:paraId="7748BB6D">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5.4 工程监测资料分析</w:t>
      </w:r>
    </w:p>
    <w:p w14:paraId="61F66DCF">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5.5 意见和建议</w:t>
      </w:r>
    </w:p>
    <w:p w14:paraId="4782C161">
      <w:pPr>
        <w:wordWrap w:val="0"/>
        <w:spacing w:line="640" w:lineRule="exac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5.6 附件。</w:t>
      </w:r>
    </w:p>
    <w:p w14:paraId="467D1B8B">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（1）管理机构设立的批文</w:t>
      </w:r>
    </w:p>
    <w:p w14:paraId="5B18AA07">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（2）机构设置情况和主要工作人员情况</w:t>
      </w:r>
    </w:p>
    <w:p w14:paraId="3DB11917">
      <w:pPr>
        <w:wordWrap w:val="0"/>
        <w:spacing w:line="6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（3）规章制度目录</w:t>
      </w:r>
    </w:p>
    <w:p w14:paraId="671E2616">
      <w:pPr>
        <w:spacing w:line="590" w:lineRule="exact"/>
        <w:jc w:val="distribute"/>
        <w:rPr>
          <w:rFonts w:hint="eastAsia" w:ascii="宋体" w:hAnsi="宋体" w:eastAsia="宋体" w:cs="Times New Roman"/>
          <w:sz w:val="26"/>
          <w:szCs w:val="26"/>
        </w:rPr>
      </w:pPr>
      <w:r>
        <w:rPr>
          <w:rFonts w:hint="eastAsia" w:ascii="宋体" w:hAnsi="宋体"/>
          <w:sz w:val="26"/>
          <w:szCs w:val="26"/>
        </w:rPr>
        <w:t xml:space="preserve"> </w:t>
      </w:r>
    </w:p>
    <w:p w14:paraId="408C5A0A">
      <w:pPr>
        <w:widowControl/>
        <w:shd w:val="clear" w:color="auto" w:fill="FFFFFF"/>
        <w:spacing w:line="340" w:lineRule="atLeast"/>
        <w:jc w:val="center"/>
        <w:rPr>
          <w:rFonts w:hint="eastAsia" w:ascii="仿宋" w:hAnsi="仿宋" w:eastAsia="仿宋" w:cs="宋体"/>
          <w:color w:val="333333"/>
          <w:kern w:val="0"/>
          <w:sz w:val="28"/>
          <w:szCs w:val="28"/>
        </w:rPr>
      </w:pPr>
    </w:p>
    <w:p w14:paraId="78EDE2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9F497F-05BE-4B93-8258-F60AFF9BF4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B01EF9D-14ED-4658-8C7C-7545A6379ACB}"/>
  </w:font>
  <w:font w:name="方正黑体_GBK">
    <w:panose1 w:val="03000509000000000000"/>
    <w:charset w:val="86"/>
    <w:family w:val="script"/>
    <w:pitch w:val="default"/>
    <w:sig w:usb0="00000001" w:usb1="080E0000" w:usb2="00000000" w:usb3="00000000" w:csb0="00040000" w:csb1="00000000"/>
    <w:embedRegular r:id="rId3" w:fontKey="{81E639C8-EB0A-4EA1-B89A-2E3A2C6F96B5}"/>
  </w:font>
  <w:font w:name="方正公文小标宋">
    <w:panose1 w:val="02000500000000000000"/>
    <w:charset w:val="86"/>
    <w:family w:val="auto"/>
    <w:pitch w:val="default"/>
    <w:sig w:usb0="A00002BF" w:usb1="38CF7CFA" w:usb2="00000016" w:usb3="00000000" w:csb0="00040001" w:csb1="00000000"/>
    <w:embedRegular r:id="rId4" w:fontKey="{565567F8-024C-4B43-A7CB-A9297198248E}"/>
  </w:font>
  <w:font w:name="楷体">
    <w:panose1 w:val="02010609060101010101"/>
    <w:charset w:val="86"/>
    <w:family w:val="modern"/>
    <w:pitch w:val="default"/>
    <w:sig w:usb0="800002BF" w:usb1="38CF7CFA" w:usb2="00000016" w:usb3="00000000" w:csb0="00040001" w:csb1="00000000"/>
    <w:embedRegular r:id="rId5" w:fontKey="{63BC29A5-9A3F-468D-BCDB-A434E45CC42B}"/>
  </w:font>
  <w:font w:name="新宋体">
    <w:panose1 w:val="02010609030101010101"/>
    <w:charset w:val="86"/>
    <w:family w:val="modern"/>
    <w:pitch w:val="default"/>
    <w:sig w:usb0="00000203" w:usb1="288F0000" w:usb2="00000006" w:usb3="00000000" w:csb0="00040001" w:csb1="00000000"/>
    <w:embedRegular r:id="rId6" w:fontKey="{91C019AD-E49E-40D1-BB52-B7C2A57F5F84}"/>
  </w:font>
  <w:font w:name="仿宋_GB2312">
    <w:panose1 w:val="02010609030101010101"/>
    <w:charset w:val="86"/>
    <w:family w:val="modern"/>
    <w:pitch w:val="default"/>
    <w:sig w:usb0="00000001" w:usb1="080E0000" w:usb2="00000000" w:usb3="00000000" w:csb0="00040000" w:csb1="00000000"/>
    <w:embedRegular r:id="rId7" w:fontKey="{605D9C98-8B26-4377-9C54-2A7B19AC72AB}"/>
  </w:font>
  <w:font w:name="仿宋">
    <w:panose1 w:val="02010609060101010101"/>
    <w:charset w:val="86"/>
    <w:family w:val="modern"/>
    <w:pitch w:val="default"/>
    <w:sig w:usb0="800002BF" w:usb1="38CF7CFA" w:usb2="00000016" w:usb3="00000000" w:csb0="00040001" w:csb1="00000000"/>
    <w:embedRegular r:id="rId8" w:fontKey="{FE72DBF0-9260-4B0A-B4D3-9209F079AC8D}"/>
  </w:font>
  <w:font w:name="方正仿宋_GBK">
    <w:panose1 w:val="02000000000000000000"/>
    <w:charset w:val="86"/>
    <w:family w:val="script"/>
    <w:pitch w:val="default"/>
    <w:sig w:usb0="00000001" w:usb1="080E0000" w:usb2="00000000" w:usb3="00000000" w:csb0="00040000" w:csb1="00000000"/>
    <w:embedRegular r:id="rId9" w:fontKey="{F35198BE-FB58-404D-BDD1-D3E8F6699395}"/>
  </w:font>
  <w:font w:name="华文中宋">
    <w:panose1 w:val="02010600040101010101"/>
    <w:charset w:val="86"/>
    <w:family w:val="auto"/>
    <w:pitch w:val="default"/>
    <w:sig w:usb0="00000287" w:usb1="080F0000" w:usb2="00000000" w:usb3="00000000" w:csb0="0004009F" w:csb1="DFD70000"/>
    <w:embedRegular r:id="rId10" w:fontKey="{20F5A4F0-8CAA-485D-A4CF-936D6C4824F3}"/>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2320">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BCC1875">
                <w:pPr>
                  <w:pStyle w:val="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D00FB"/>
    <w:rsid w:val="007415F4"/>
    <w:rsid w:val="00B64287"/>
    <w:rsid w:val="00ED00FB"/>
    <w:rsid w:val="021F301A"/>
    <w:rsid w:val="04B55223"/>
    <w:rsid w:val="080B6B49"/>
    <w:rsid w:val="08E9332E"/>
    <w:rsid w:val="0E152FAC"/>
    <w:rsid w:val="0EF07F02"/>
    <w:rsid w:val="1113130F"/>
    <w:rsid w:val="12EF58FA"/>
    <w:rsid w:val="135D59D1"/>
    <w:rsid w:val="18EA3A46"/>
    <w:rsid w:val="19DD7EBB"/>
    <w:rsid w:val="1C217434"/>
    <w:rsid w:val="234F7AFB"/>
    <w:rsid w:val="2A95057C"/>
    <w:rsid w:val="2BF259AE"/>
    <w:rsid w:val="30EA4F6D"/>
    <w:rsid w:val="32E86094"/>
    <w:rsid w:val="36386400"/>
    <w:rsid w:val="37C10485"/>
    <w:rsid w:val="3A374711"/>
    <w:rsid w:val="3A442308"/>
    <w:rsid w:val="3B4513A2"/>
    <w:rsid w:val="3BF3026A"/>
    <w:rsid w:val="3CB615B4"/>
    <w:rsid w:val="40D74270"/>
    <w:rsid w:val="43ED6D81"/>
    <w:rsid w:val="441D624B"/>
    <w:rsid w:val="45B756EC"/>
    <w:rsid w:val="47315859"/>
    <w:rsid w:val="4B7143FA"/>
    <w:rsid w:val="4F155A4F"/>
    <w:rsid w:val="57F70FE0"/>
    <w:rsid w:val="5F443756"/>
    <w:rsid w:val="61645967"/>
    <w:rsid w:val="6738762A"/>
    <w:rsid w:val="680205E7"/>
    <w:rsid w:val="6BE35E8E"/>
    <w:rsid w:val="6FE16DE2"/>
    <w:rsid w:val="723D0916"/>
    <w:rsid w:val="72427182"/>
    <w:rsid w:val="736A5E0C"/>
    <w:rsid w:val="77DE0738"/>
    <w:rsid w:val="78D16A46"/>
    <w:rsid w:val="797D5289"/>
    <w:rsid w:val="79D4756E"/>
    <w:rsid w:val="7A277378"/>
    <w:rsid w:val="7AA443C3"/>
    <w:rsid w:val="7B1303F9"/>
    <w:rsid w:val="7F1A4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99"/>
    <w:rPr>
      <w:rFonts w:ascii="宋体" w:eastAsia="宋体"/>
      <w:sz w:val="18"/>
      <w:szCs w:val="18"/>
    </w:rPr>
  </w:style>
  <w:style w:type="paragraph" w:styleId="3">
    <w:name w:val="Body Text"/>
    <w:basedOn w:val="1"/>
    <w:link w:val="16"/>
    <w:unhideWhenUsed/>
    <w:qFormat/>
    <w:uiPriority w:val="99"/>
    <w:pPr>
      <w:spacing w:before="100" w:beforeAutospacing="1" w:after="120"/>
    </w:pPr>
    <w:rPr>
      <w:rFonts w:ascii="Times New Roman" w:hAnsi="Times New Roman" w:eastAsia="宋体" w:cs="Times New Roman"/>
      <w:szCs w:val="21"/>
    </w:rPr>
  </w:style>
  <w:style w:type="paragraph" w:styleId="4">
    <w:name w:val="Date"/>
    <w:basedOn w:val="1"/>
    <w:next w:val="1"/>
    <w:link w:val="15"/>
    <w:semiHidden/>
    <w:unhideWhenUsed/>
    <w:qFormat/>
    <w:uiPriority w:val="99"/>
    <w:pPr>
      <w:ind w:left="100" w:leftChars="2500"/>
    </w:pPr>
  </w:style>
  <w:style w:type="paragraph" w:styleId="5">
    <w:name w:val="footer"/>
    <w:basedOn w:val="1"/>
    <w:link w:val="17"/>
    <w:unhideWhenUsed/>
    <w:qFormat/>
    <w:uiPriority w:val="99"/>
    <w:pPr>
      <w:snapToGrid w:val="0"/>
      <w:jc w:val="left"/>
    </w:pPr>
    <w:rPr>
      <w:rFonts w:ascii="Times New Roman" w:hAnsi="Times New Roman" w:eastAsia="宋体" w:cs="Times New Roman"/>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semiHidden/>
    <w:unhideWhenUsed/>
    <w:qFormat/>
    <w:uiPriority w:val="99"/>
    <w:rPr>
      <w:color w:val="0000FF"/>
      <w:u w:val="single"/>
    </w:rPr>
  </w:style>
  <w:style w:type="character" w:customStyle="1" w:styleId="11">
    <w:name w:val="fsw"/>
    <w:basedOn w:val="9"/>
    <w:qFormat/>
    <w:uiPriority w:val="0"/>
  </w:style>
  <w:style w:type="character" w:customStyle="1" w:styleId="12">
    <w:name w:val="b"/>
    <w:basedOn w:val="9"/>
    <w:qFormat/>
    <w:uiPriority w:val="0"/>
  </w:style>
  <w:style w:type="character" w:customStyle="1" w:styleId="13">
    <w:name w:val="m"/>
    <w:basedOn w:val="9"/>
    <w:qFormat/>
    <w:uiPriority w:val="0"/>
  </w:style>
  <w:style w:type="character" w:customStyle="1" w:styleId="14">
    <w:name w:val="s"/>
    <w:basedOn w:val="9"/>
    <w:qFormat/>
    <w:uiPriority w:val="0"/>
  </w:style>
  <w:style w:type="character" w:customStyle="1" w:styleId="15">
    <w:name w:val="日期 Char"/>
    <w:basedOn w:val="9"/>
    <w:link w:val="4"/>
    <w:semiHidden/>
    <w:qFormat/>
    <w:uiPriority w:val="99"/>
  </w:style>
  <w:style w:type="character" w:customStyle="1" w:styleId="16">
    <w:name w:val="正文文本 Char"/>
    <w:basedOn w:val="9"/>
    <w:link w:val="3"/>
    <w:qFormat/>
    <w:uiPriority w:val="99"/>
    <w:rPr>
      <w:rFonts w:ascii="Times New Roman" w:hAnsi="Times New Roman" w:eastAsia="宋体" w:cs="Times New Roman"/>
      <w:szCs w:val="21"/>
    </w:rPr>
  </w:style>
  <w:style w:type="character" w:customStyle="1" w:styleId="17">
    <w:name w:val="页脚 Char"/>
    <w:basedOn w:val="9"/>
    <w:link w:val="5"/>
    <w:qFormat/>
    <w:uiPriority w:val="99"/>
    <w:rPr>
      <w:rFonts w:ascii="Times New Roman" w:hAnsi="Times New Roman" w:eastAsia="宋体" w:cs="Times New Roman"/>
      <w:sz w:val="18"/>
      <w:szCs w:val="18"/>
    </w:rPr>
  </w:style>
  <w:style w:type="character" w:customStyle="1" w:styleId="18">
    <w:name w:val="文档结构图 Char"/>
    <w:basedOn w:val="9"/>
    <w:link w:val="2"/>
    <w:semiHidden/>
    <w:qFormat/>
    <w:uiPriority w:val="99"/>
    <w:rPr>
      <w:rFonts w:ascii="宋体" w:eastAsia="宋体"/>
      <w:sz w:val="18"/>
      <w:szCs w:val="18"/>
    </w:rPr>
  </w:style>
  <w:style w:type="paragraph" w:customStyle="1" w:styleId="19">
    <w:name w:val="Table Text"/>
    <w:basedOn w:val="1"/>
    <w:semiHidden/>
    <w:qFormat/>
    <w:uiPriority w:val="0"/>
    <w:rPr>
      <w:rFonts w:ascii="宋体" w:hAnsi="宋体" w:eastAsia="宋体" w:cs="宋体"/>
      <w:sz w:val="25"/>
      <w:szCs w:val="2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contractReview xmlns="http://schemas.wps.cn/vas-ai-hub/contract-review">
  <reviewItems>
    <reviewItem>
      <errorID>61bf70f2-61fb-4248-ad59-dd94302cffa8</errorID>
      <errorWord>法律、法规</errorWord>
      <group>L1_Word</group>
      <groupName>字词问题</groupName>
      <ability>L2_Typo</ability>
      <abilityName>字词错误</abilityName>
      <candidateList>
        <item>法律法规</item>
      </candidateList>
      <explain/>
      <paraID>582D1322</paraID>
      <start>5</start>
      <end>10</end>
      <status>unmodified</status>
      <modifiedWord/>
      <trackRevisions>false</trackRevisions>
    </reviewItem>
    <reviewItem>
      <errorID>4ce3d0df-bb71-4c97-8e6a-f2f1724d1c69</errorID>
      <errorWord>法律、法规</errorWord>
      <group>L1_Word</group>
      <groupName>字词问题</groupName>
      <ability>L2_Typo</ability>
      <abilityName>字词错误</abilityName>
      <candidateList>
        <item>法律法规</item>
      </candidateList>
      <explain/>
      <paraID> FDD0911</paraID>
      <start>20</start>
      <end>25</end>
      <status>unmodified</status>
      <modifiedWord/>
      <trackRevisions>false</trackRevisions>
    </reviewItem>
    <reviewItem>
      <errorID>56981b72-f5f8-4464-8a4d-24a140713543</errorID>
      <errorWord>)</errorWord>
      <group>L1_Format</group>
      <groupName>格式问题</groupName>
      <ability>L2_HalfPunc</ability>
      <abilityName>全半角检查</abilityName>
      <candidateList>
        <item>）</item>
      </candidateList>
      <explain>文本全半角错误。</explain>
      <paraID> 459DE2A</paraID>
      <start>98</start>
      <end>99</end>
      <status>modified</status>
      <modifiedWord>）</modifiedWord>
      <trackRevisions>false</trackRevisions>
    </reviewItem>
    <reviewItem>
      <errorID>ce44dbcd-fe6a-428d-a494-1322fa4cf232</errorID>
      <errorWord>做出</errorWord>
      <group>L1_Word</group>
      <groupName>字词问题</groupName>
      <ability>L2_Typo</ability>
      <abilityName>字词错误</abilityName>
      <candidateList>
        <item>作出</item>
      </candidateList>
      <explain/>
      <paraID>588F6B3D</paraID>
      <start>72</start>
      <end>74</end>
      <status>unmodified</status>
      <modifiedWord/>
      <trackRevisions>false</trackRevisions>
    </reviewItem>
    <reviewItem>
      <errorID>9281d170-5129-4e40-95f7-671f42696687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2DF7C20</paraID>
      <start>25</start>
      <end>27</end>
      <status>unmodified</status>
      <modifiedWord/>
      <trackRevisions>false</trackRevisions>
    </reviewItem>
    <reviewItem>
      <errorID>35e930ab-d15f-4113-af41-7d3589c9c4e6</errorID>
      <errorWord>*</errorWord>
      <group>L1_Punc</group>
      <groupName>标点问题</groupName>
      <ability>L2_Punc</ability>
      <abilityName>标点符号检查</abilityName>
      <candidateList/>
      <explain/>
      <paraID>3A58DBAD</paraID>
      <start>0</start>
      <end>1</end>
      <status>unmodified</status>
      <modifiedWord/>
      <trackRevisions>false</trackRevisions>
    </reviewItem>
    <reviewItem>
      <errorID>9153fe14-6c1b-419c-a205-29bff16a442c</errorID>
      <errorWord>*</errorWord>
      <group>L1_Punc</group>
      <groupName>标点问题</groupName>
      <ability>L2_Punc</ability>
      <abilityName>标点符号检查</abilityName>
      <candidateList/>
      <explain/>
      <paraID>12FA9D78</paraID>
      <start>0</start>
      <end>1</end>
      <status>unmodified</status>
      <modifiedWord/>
      <trackRevisions>false</trackRevisions>
    </reviewItem>
    <reviewItem>
      <errorID>87675e39-ffae-42a2-995f-1fa04076e23a</errorID>
      <errorWord>*</errorWord>
      <group>L1_Punc</group>
      <groupName>标点问题</groupName>
      <ability>L2_Punc</ability>
      <abilityName>标点符号检查</abilityName>
      <candidateList/>
      <explain/>
      <paraID>6FB8E0F7</paraID>
      <start>0</start>
      <end>1</end>
      <status>unmodified</status>
      <modifiedWord/>
      <trackRevisions>false</trackRevisions>
    </reviewItem>
    <reviewItem>
      <errorID>83b45c9e-0fed-409a-b050-3ca10b5df975</errorID>
      <errorWord>*</errorWord>
      <group>L1_Punc</group>
      <groupName>标点问题</groupName>
      <ability>L2_Punc</ability>
      <abilityName>标点符号检查</abilityName>
      <candidateList/>
      <explain/>
      <paraID>68F7058E</paraID>
      <start>0</start>
      <end>1</end>
      <status>unmodified</status>
      <modifiedWord/>
      <trackRevisions>false</trackRevisions>
    </reviewItem>
    <reviewItem>
      <errorID>6c875639-32a7-4ce2-9794-e8390edce03f</errorID>
      <errorWord>*</errorWord>
      <group>L1_Punc</group>
      <groupName>标点问题</groupName>
      <ability>L2_Punc</ability>
      <abilityName>标点符号检查</abilityName>
      <candidateList/>
      <explain/>
      <paraID>593D3B25</paraID>
      <start>0</start>
      <end>1</end>
      <status>unmodified</status>
      <modifiedWord/>
      <trackRevisions>false</trackRevisions>
    </reviewItem>
    <reviewItem>
      <errorID>4c1742c1-dbf1-4c05-94f5-a5879198d8cd</errorID>
      <errorWord>*</errorWord>
      <group>L1_Punc</group>
      <groupName>标点问题</groupName>
      <ability>L2_Punc</ability>
      <abilityName>标点符号检查</abilityName>
      <candidateList/>
      <explain/>
      <paraID>1FBF3E1C</paraID>
      <start>0</start>
      <end>1</end>
      <status>unmodified</status>
      <modifiedWord/>
      <trackRevisions>false</trackRevisions>
    </reviewItem>
    <reviewItem>
      <errorID>c8a58521-99b5-48f4-a1e6-cb192ca23acc</errorID>
      <errorWord>;</errorWord>
      <group>L1_Format</group>
      <groupName>格式问题</groupName>
      <ability>L2_HalfPunc</ability>
      <abilityName>全半角检查</abilityName>
      <candidateList>
        <item>；</item>
      </candidateList>
      <explain>文本全半角错误。</explain>
      <paraID>4823AFB5</paraID>
      <start>13</start>
      <end>14</end>
      <status>unmodified</status>
      <modifiedWord/>
      <trackRevisions>false</trackRevisions>
    </reviewItem>
    <reviewItem>
      <errorID>749996f5-cb79-4002-9ef7-4a7e675c8fc9</errorID>
      <errorWord>*</errorWord>
      <group>L1_Punc</group>
      <groupName>标点问题</groupName>
      <ability>L2_Punc</ability>
      <abilityName>标点符号检查</abilityName>
      <candidateList/>
      <explain/>
      <paraID>1096C127</paraID>
      <start>0</start>
      <end>1</end>
      <status>unmodified</status>
      <modifiedWord/>
      <trackRevisions>false</trackRevisions>
    </reviewItem>
    <reviewItem>
      <errorID>2de91d75-4112-4aef-a6ac-5fc8096a3cec</errorID>
      <errorWord>*</errorWord>
      <group>L1_Punc</group>
      <groupName>标点问题</groupName>
      <ability>L2_Punc</ability>
      <abilityName>标点符号检查</abilityName>
      <candidateList/>
      <explain/>
      <paraID>4C86F82F</paraID>
      <start>0</start>
      <end>1</end>
      <status>unmodified</status>
      <modifiedWord/>
      <trackRevisions>false</trackRevisions>
    </reviewItem>
    <reviewItem>
      <errorID>19ea0b1c-b310-4c26-87df-1dbab90ef86f</errorID>
      <errorWord>*</errorWord>
      <group>L1_Punc</group>
      <groupName>标点问题</groupName>
      <ability>L2_Punc</ability>
      <abilityName>标点符号检查</abilityName>
      <candidateList/>
      <explain/>
      <paraID>1D5A648C</paraID>
      <start>0</start>
      <end>1</end>
      <status>unmodified</status>
      <modifiedWord/>
      <trackRevisions>false</trackRevisions>
    </reviewItem>
    <reviewItem>
      <errorID>1f9571c6-ed12-4641-ab80-b8b8a29f8fab</errorID>
      <errorWord>*</errorWord>
      <group>L1_Punc</group>
      <groupName>标点问题</groupName>
      <ability>L2_Punc</ability>
      <abilityName>标点符号检查</abilityName>
      <candidateList/>
      <explain/>
      <paraID>12C2C0CE</paraID>
      <start>0</start>
      <end>1</end>
      <status>unmodified</status>
      <modifiedWord/>
      <trackRevisions>false</trackRevisions>
    </reviewItem>
    <reviewItem>
      <errorID>0aa0e421-ddcc-458b-8bb8-3d4fb4520e95</errorID>
      <errorWord>*</errorWord>
      <group>L1_Punc</group>
      <groupName>标点问题</groupName>
      <ability>L2_Punc</ability>
      <abilityName>标点符号检查</abilityName>
      <candidateList/>
      <explain/>
      <paraID>6250C251</paraID>
      <start>0</start>
      <end>1</end>
      <status>unmodified</status>
      <modifiedWord/>
      <trackRevisions>false</trackRevisions>
    </reviewItem>
    <reviewItem>
      <errorID>c088a168-fc7c-4765-b3dc-41861c0b5a66</errorID>
      <errorWord>*</errorWord>
      <group>L1_Punc</group>
      <groupName>标点问题</groupName>
      <ability>L2_Punc</ability>
      <abilityName>标点符号检查</abilityName>
      <candidateList/>
      <explain/>
      <paraID>36F48AD1</paraID>
      <start>0</start>
      <end>1</end>
      <status>unmodified</status>
      <modifiedWord/>
      <trackRevisions>false</trackRevisions>
    </reviewItem>
    <reviewItem>
      <errorID>f1dc02ed-1920-4848-b5ba-5ee8040c37e2</errorID>
      <errorWord>*</errorWord>
      <group>L1_Punc</group>
      <groupName>标点问题</groupName>
      <ability>L2_Punc</ability>
      <abilityName>标点符号检查</abilityName>
      <candidateList/>
      <explain/>
      <paraID>70B3FEC0</paraID>
      <start>0</start>
      <end>1</end>
      <status>unmodified</status>
      <modifiedWord/>
      <trackRevisions>false</trackRevisions>
    </reviewItem>
    <reviewItem>
      <errorID>1fc82a02-46b1-4879-8b6e-318c450a75e2</errorID>
      <errorWord>*</errorWord>
      <group>L1_Punc</group>
      <groupName>标点问题</groupName>
      <ability>L2_Punc</ability>
      <abilityName>标点符号检查</abilityName>
      <candidateList/>
      <explain/>
      <paraID>22B517BE</paraID>
      <start>0</start>
      <end>1</end>
      <status>unmodified</status>
      <modifiedWord/>
      <trackRevisions>false</trackRevisions>
    </reviewItem>
    <reviewItem>
      <errorID>c5c909da-370a-451b-a84c-8951dce00596</errorID>
      <errorWord>*</errorWord>
      <group>L1_Punc</group>
      <groupName>标点问题</groupName>
      <ability>L2_Punc</ability>
      <abilityName>标点符号检查</abilityName>
      <candidateList/>
      <explain/>
      <paraID>12182AC2</paraID>
      <start>0</start>
      <end>1</end>
      <status>unmodified</status>
      <modifiedWord/>
      <trackRevisions>false</trackRevisions>
    </reviewItem>
    <reviewItem>
      <errorID>6674869b-02ce-4107-8d22-613b6643ed3f</errorID>
      <errorWord>*</errorWord>
      <group>L1_Punc</group>
      <groupName>标点问题</groupName>
      <ability>L2_Punc</ability>
      <abilityName>标点符号检查</abilityName>
      <candidateList/>
      <explain/>
      <paraID>586D0424</paraID>
      <start>0</start>
      <end>1</end>
      <status>unmodified</status>
      <modifiedWord/>
      <trackRevisions>false</trackRevisions>
    </reviewItem>
    <reviewItem>
      <errorID>3526a953-b2a0-4602-b979-7339b564e96c</errorID>
      <errorWord>*</errorWord>
      <group>L1_Punc</group>
      <groupName>标点问题</groupName>
      <ability>L2_Punc</ability>
      <abilityName>标点符号检查</abilityName>
      <candidateList/>
      <explain/>
      <paraID>76967178</paraID>
      <start>0</start>
      <end>1</end>
      <status>unmodified</status>
      <modifiedWord/>
      <trackRevisions>false</trackRevisions>
    </reviewItem>
    <reviewItem>
      <errorID>ca8c598b-4c1e-4cdb-a215-a325dd52e01f</errorID>
      <errorWord>*</errorWord>
      <group>L1_Punc</group>
      <groupName>标点问题</groupName>
      <ability>L2_Punc</ability>
      <abilityName>标点符号检查</abilityName>
      <candidateList/>
      <explain/>
      <paraID> C78095C</paraID>
      <start>0</start>
      <end>1</end>
      <status>unmodified</status>
      <modifiedWord/>
      <trackRevisions>false</trackRevisions>
    </reviewItem>
    <reviewItem>
      <errorID>1efa2654-733a-4d0a-b5ad-1c91a3790865</errorID>
      <errorWord>*</errorWord>
      <group>L1_Punc</group>
      <groupName>标点问题</groupName>
      <ability>L2_Punc</ability>
      <abilityName>标点符号检查</abilityName>
      <candidateList/>
      <explain/>
      <paraID>194BA075</paraID>
      <start>0</start>
      <end>1</end>
      <status>unmodified</status>
      <modifiedWord/>
      <trackRevisions>false</trackRevisions>
    </reviewItem>
    <reviewItem>
      <errorID>6fba3eb8-be98-4077-85f4-7964a9e8d6ab</errorID>
      <errorWord>*</errorWord>
      <group>L1_Punc</group>
      <groupName>标点问题</groupName>
      <ability>L2_Punc</ability>
      <abilityName>标点符号检查</abilityName>
      <candidateList/>
      <explain/>
      <paraID>14BFCA8E</paraID>
      <start>0</start>
      <end>1</end>
      <status>unmodified</status>
      <modifiedWord/>
      <trackRevisions>false</trackRevisions>
    </reviewItem>
    <reviewItem>
      <errorID>3e850ee4-4c9a-41e2-9a6a-c2a53bb821a5</errorID>
      <errorWord>*</errorWord>
      <group>L1_Punc</group>
      <groupName>标点问题</groupName>
      <ability>L2_Punc</ability>
      <abilityName>标点符号检查</abilityName>
      <candidateList/>
      <explain/>
      <paraID>77907F0E</paraID>
      <start>0</start>
      <end>1</end>
      <status>unmodified</status>
      <modifiedWord/>
      <trackRevisions>false</trackRevisions>
    </reviewItem>
    <reviewItem>
      <errorID>8612d452-a6db-4373-85c0-9f3b25ad32b3</errorID>
      <errorWord>*</errorWord>
      <group>L1_Punc</group>
      <groupName>标点问题</groupName>
      <ability>L2_Punc</ability>
      <abilityName>标点符号检查</abilityName>
      <candidateList/>
      <explain/>
      <paraID>1C86EAAC</paraID>
      <start>0</start>
      <end>1</end>
      <status>unmodified</status>
      <modifiedWord/>
      <trackRevisions>false</trackRevisions>
    </reviewItem>
    <reviewItem>
      <errorID>29ee40be-9d06-4211-8a7d-2bcf357e31cc</errorID>
      <errorWord>*</errorWord>
      <group>L1_Punc</group>
      <groupName>标点问题</groupName>
      <ability>L2_Punc</ability>
      <abilityName>标点符号检查</abilityName>
      <candidateList/>
      <explain/>
      <paraID>3DEC7957</paraID>
      <start>0</start>
      <end>1</end>
      <status>unmodified</status>
      <modifiedWord/>
      <trackRevisions>false</trackRevisions>
    </reviewItem>
    <reviewItem>
      <errorID>046adf1e-0c46-47fd-a63b-dd2e57242918</errorID>
      <errorWord>*</errorWord>
      <group>L1_Punc</group>
      <groupName>标点问题</groupName>
      <ability>L2_Punc</ability>
      <abilityName>标点符号检查</abilityName>
      <candidateList/>
      <explain/>
      <paraID>1C0A50AE</paraID>
      <start>0</start>
      <end>1</end>
      <status>unmodified</status>
      <modifiedWord/>
      <trackRevisions>false</trackRevisions>
    </reviewItem>
    <reviewItem>
      <errorID>ddad27cd-457d-4769-b541-d1dea1ecfeb1</errorID>
      <errorWord>*</errorWord>
      <group>L1_Punc</group>
      <groupName>标点问题</groupName>
      <ability>L2_Punc</ability>
      <abilityName>标点符号检查</abilityName>
      <candidateList/>
      <explain/>
      <paraID>1C642B22</paraID>
      <start>0</start>
      <end>1</end>
      <status>unmodified</status>
      <modifiedWord/>
      <trackRevisions>false</trackRevisions>
    </reviewItem>
    <reviewItem>
      <errorID>cab933b5-6203-49bf-b40e-b06b87ff6f85</errorID>
      <errorWord>*</errorWord>
      <group>L1_Punc</group>
      <groupName>标点问题</groupName>
      <ability>L2_Punc</ability>
      <abilityName>标点符号检查</abilityName>
      <candidateList/>
      <explain/>
      <paraID>32EC82D9</paraID>
      <start>0</start>
      <end>1</end>
      <status>unmodified</status>
      <modifiedWord/>
      <trackRevisions>false</trackRevisions>
    </reviewItem>
    <reviewItem>
      <errorID>2e9a9ed1-bc7f-48c1-a0f0-3a9c7cfa16ef</errorID>
      <errorWord>*</errorWord>
      <group>L1_Punc</group>
      <groupName>标点问题</groupName>
      <ability>L2_Punc</ability>
      <abilityName>标点符号检查</abilityName>
      <candidateList/>
      <explain/>
      <paraID>1AA42563</paraID>
      <start>0</start>
      <end>1</end>
      <status>unmodified</status>
      <modifiedWord/>
      <trackRevisions>false</trackRevisions>
    </reviewItem>
    <reviewItem>
      <errorID>d20ae868-0e39-4cec-9ae1-bd18c0f31e9f</errorID>
      <errorWord>*</errorWord>
      <group>L1_Punc</group>
      <groupName>标点问题</groupName>
      <ability>L2_Punc</ability>
      <abilityName>标点符号检查</abilityName>
      <candidateList/>
      <explain/>
      <paraID> 5F958C1</paraID>
      <start>0</start>
      <end>1</end>
      <status>unmodified</status>
      <modifiedWord/>
      <trackRevisions>false</trackRevisions>
    </reviewItem>
    <reviewItem>
      <errorID>cda1de05-4494-470e-9623-ef085dc94c58</errorID>
      <errorWord>*</errorWord>
      <group>L1_Punc</group>
      <groupName>标点问题</groupName>
      <ability>L2_Punc</ability>
      <abilityName>标点符号检查</abilityName>
      <candidateList/>
      <explain/>
      <paraID> 548227B</paraID>
      <start>0</start>
      <end>1</end>
      <status>unmodified</status>
      <modifiedWord/>
      <trackRevisions>false</trackRevisions>
    </reviewItem>
    <reviewItem>
      <errorID>4137c83b-5629-444f-8f07-9357e9caab47</errorID>
      <errorWord>*</errorWord>
      <group>L1_Punc</group>
      <groupName>标点问题</groupName>
      <ability>L2_Punc</ability>
      <abilityName>标点符号检查</abilityName>
      <candidateList/>
      <explain/>
      <paraID>1D5737BD</paraID>
      <start>0</start>
      <end>1</end>
      <status>unmodified</status>
      <modifiedWord/>
      <trackRevisions>false</trackRevisions>
    </reviewItem>
    <reviewItem>
      <errorID>12eab4da-54b3-4fbf-b802-8859429e4855</errorID>
      <errorWord>*</errorWord>
      <group>L1_Punc</group>
      <groupName>标点问题</groupName>
      <ability>L2_Punc</ability>
      <abilityName>标点符号检查</abilityName>
      <candidateList/>
      <explain/>
      <paraID>3757BA84</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b9b0d-062d-4bbc-aa81-f8544fc72d3d}">
  <ds:schemaRefs/>
</ds:datastoreItem>
</file>

<file path=docProps/app.xml><?xml version="1.0" encoding="utf-8"?>
<Properties xmlns="http://schemas.openxmlformats.org/officeDocument/2006/extended-properties" xmlns:vt="http://schemas.openxmlformats.org/officeDocument/2006/docPropsVTypes">
  <Template>Normal</Template>
  <Pages>34</Pages>
  <Words>7264</Words>
  <Characters>7379</Characters>
  <Lines>94</Lines>
  <Paragraphs>26</Paragraphs>
  <TotalTime>7</TotalTime>
  <ScaleCrop>false</ScaleCrop>
  <LinksUpToDate>false</LinksUpToDate>
  <CharactersWithSpaces>7558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2026-05-08T04:18:00Z</dcterms:created>
  <dc:creator>陈华俊</dc:creator>
  <cp:lastModifiedBy>许杨</cp:lastModifiedBy>
  <dcterms:modified xsi:type="dcterms:W3CDTF">2026-05-12T09:06:06Z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3039841D2BFF488D833FF5B2D34AD6D5_12</vt:lpwstr>
  </property>
  <property fmtid="{D5CDD505-2E9C-101B-9397-08002B2CF9AE}" pid="4" name="KSOTemplateDocerSaveRecord">
    <vt:lpwstr>eyJoZGlkIjoiNjM0MDRiYmZmOGVjMGYwOWFlNGNiMmI2NjhjYTljNWYiLCJ1c2VySWQiOiIzNzc0NTE0NzcifQ==</vt:lpwstr>
  </property>
</Properties>
</file>