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F35C6A">
      <w:pPr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  <w:between w:val="none" w:color="auto" w:sz="0" w:space="0"/>
        </w:pBdr>
        <w:overflowPunct w:val="0"/>
        <w:spacing w:line="600" w:lineRule="exact"/>
        <w:jc w:val="left"/>
        <w:rPr>
          <w:rFonts w:hint="eastAsia" w:ascii="宋体" w:hAnsi="宋体" w:eastAsia="黑体" w:cs="黑体"/>
          <w:sz w:val="32"/>
          <w:szCs w:val="32"/>
          <w:lang w:val="en-US" w:eastAsia="zh-CN"/>
        </w:rPr>
      </w:pPr>
      <w:bookmarkStart w:id="0" w:name="OLE_LINK2"/>
      <w:r>
        <w:rPr>
          <w:rFonts w:hint="eastAsia" w:ascii="方正黑体_GBK" w:hAnsi="方正黑体_GBK" w:eastAsia="方正黑体_GBK" w:cs="方正黑体_GBK"/>
          <w:sz w:val="32"/>
          <w:szCs w:val="32"/>
        </w:rPr>
        <w:t>附</w:t>
      </w:r>
      <w:r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  <w:t>件</w:t>
      </w:r>
      <w:r>
        <w:rPr>
          <w:rFonts w:hint="eastAsia" w:ascii="宋体" w:hAnsi="宋体" w:eastAsia="黑体" w:cs="黑体"/>
          <w:sz w:val="32"/>
          <w:szCs w:val="32"/>
          <w:lang w:val="en-US" w:eastAsia="zh-CN"/>
        </w:rPr>
        <w:t>3</w:t>
      </w:r>
    </w:p>
    <w:p w14:paraId="31479CAE">
      <w:pPr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  <w:between w:val="none" w:color="auto" w:sz="0" w:space="0"/>
        </w:pBdr>
        <w:overflowPunct w:val="0"/>
        <w:spacing w:line="600" w:lineRule="exact"/>
        <w:jc w:val="center"/>
        <w:rPr>
          <w:rFonts w:hint="eastAsia" w:ascii="宋体" w:hAnsi="宋体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宋体" w:hAnsi="宋体" w:eastAsia="方正小标宋_GBK" w:cs="方正小标宋_GBK"/>
          <w:sz w:val="44"/>
          <w:szCs w:val="44"/>
          <w:lang w:val="en-US" w:eastAsia="zh-CN"/>
        </w:rPr>
        <w:t>云南省取用水领域信用评价汇总表</w:t>
      </w:r>
    </w:p>
    <w:bookmarkEnd w:id="0"/>
    <w:p w14:paraId="1DEBBB45">
      <w:pPr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  <w:between w:val="none" w:color="auto" w:sz="0" w:space="0"/>
        </w:pBdr>
        <w:overflowPunct w:val="0"/>
        <w:jc w:val="both"/>
        <w:rPr>
          <w:rFonts w:hint="default" w:ascii="宋体" w:hAnsi="宋体" w:eastAsia="方正小标宋_GBK" w:cs="方正小标宋_GBK"/>
          <w:b w:val="0"/>
          <w:bCs w:val="0"/>
          <w:sz w:val="21"/>
          <w:szCs w:val="21"/>
          <w:u w:val="none"/>
          <w:lang w:val="en-US" w:eastAsia="zh-CN"/>
        </w:rPr>
      </w:pPr>
      <w:r>
        <w:rPr>
          <w:rFonts w:hint="eastAsia" w:ascii="宋体" w:hAnsi="宋体" w:eastAsia="方正小标宋_GBK" w:cs="方正小标宋_GBK"/>
          <w:b w:val="0"/>
          <w:bCs w:val="0"/>
          <w:sz w:val="21"/>
          <w:szCs w:val="21"/>
          <w:u w:val="single"/>
          <w:lang w:val="en-US" w:eastAsia="zh-CN"/>
        </w:rPr>
        <w:t xml:space="preserve">                </w:t>
      </w:r>
      <w:r>
        <w:rPr>
          <w:rFonts w:hint="eastAsia" w:ascii="宋体" w:hAnsi="宋体" w:eastAsia="方正小标宋_GBK" w:cs="方正小标宋_GBK"/>
          <w:b w:val="0"/>
          <w:bCs w:val="0"/>
          <w:sz w:val="21"/>
          <w:szCs w:val="21"/>
          <w:u w:val="none"/>
          <w:lang w:val="en-US" w:eastAsia="zh-CN"/>
        </w:rPr>
        <w:t>州（市）（盖章）                                                            评价时间：    年   月    日</w:t>
      </w:r>
    </w:p>
    <w:tbl>
      <w:tblPr>
        <w:tblStyle w:val="5"/>
        <w:tblW w:w="1461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3"/>
        <w:gridCol w:w="1409"/>
        <w:gridCol w:w="1197"/>
        <w:gridCol w:w="967"/>
        <w:gridCol w:w="967"/>
        <w:gridCol w:w="967"/>
        <w:gridCol w:w="812"/>
        <w:gridCol w:w="793"/>
        <w:gridCol w:w="1113"/>
        <w:gridCol w:w="1416"/>
        <w:gridCol w:w="1353"/>
        <w:gridCol w:w="839"/>
        <w:gridCol w:w="851"/>
        <w:gridCol w:w="1336"/>
      </w:tblGrid>
      <w:tr w14:paraId="4CEB51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598" w:type="dxa"/>
            <w:vAlign w:val="center"/>
          </w:tcPr>
          <w:p w14:paraId="7D363C1D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sz w:val="18"/>
                <w:szCs w:val="18"/>
                <w:vertAlign w:val="baseline"/>
                <w:lang w:val="en-US" w:eastAsia="zh-CN"/>
              </w:rPr>
              <w:t>序号</w:t>
            </w:r>
          </w:p>
        </w:tc>
        <w:tc>
          <w:tcPr>
            <w:tcW w:w="1419" w:type="dxa"/>
            <w:vAlign w:val="center"/>
          </w:tcPr>
          <w:p w14:paraId="7E93F7BC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sz w:val="18"/>
                <w:szCs w:val="18"/>
                <w:vertAlign w:val="baseline"/>
                <w:lang w:val="en-US" w:eastAsia="zh-CN"/>
              </w:rPr>
              <w:t>州（市）、县（市、区）</w:t>
            </w:r>
          </w:p>
        </w:tc>
        <w:tc>
          <w:tcPr>
            <w:tcW w:w="1211" w:type="dxa"/>
            <w:vAlign w:val="center"/>
          </w:tcPr>
          <w:p w14:paraId="0295753B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sz w:val="18"/>
                <w:szCs w:val="18"/>
                <w:vertAlign w:val="baseline"/>
                <w:lang w:val="en-US" w:eastAsia="zh-CN"/>
              </w:rPr>
              <w:t>取用水单位名单</w:t>
            </w:r>
          </w:p>
        </w:tc>
        <w:tc>
          <w:tcPr>
            <w:tcW w:w="977" w:type="dxa"/>
            <w:vAlign w:val="center"/>
          </w:tcPr>
          <w:p w14:paraId="4A05AAB2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sz w:val="18"/>
                <w:szCs w:val="18"/>
                <w:vertAlign w:val="baseline"/>
                <w:lang w:val="en-US" w:eastAsia="zh-CN"/>
              </w:rPr>
              <w:t>社会信用代码证号</w:t>
            </w:r>
          </w:p>
        </w:tc>
        <w:tc>
          <w:tcPr>
            <w:tcW w:w="977" w:type="dxa"/>
            <w:vAlign w:val="center"/>
          </w:tcPr>
          <w:p w14:paraId="529C6FB4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sz w:val="18"/>
                <w:szCs w:val="18"/>
                <w:vertAlign w:val="baseline"/>
                <w:lang w:val="en-US" w:eastAsia="zh-CN"/>
              </w:rPr>
              <w:t>取水许可证号</w:t>
            </w:r>
          </w:p>
        </w:tc>
        <w:tc>
          <w:tcPr>
            <w:tcW w:w="977" w:type="dxa"/>
            <w:vAlign w:val="center"/>
          </w:tcPr>
          <w:p w14:paraId="3FC2F2BE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sz w:val="18"/>
                <w:szCs w:val="18"/>
                <w:vertAlign w:val="baseline"/>
                <w:lang w:val="en-US" w:eastAsia="zh-CN"/>
              </w:rPr>
              <w:t>取水用途</w:t>
            </w:r>
          </w:p>
        </w:tc>
        <w:tc>
          <w:tcPr>
            <w:tcW w:w="820" w:type="dxa"/>
            <w:vAlign w:val="center"/>
          </w:tcPr>
          <w:p w14:paraId="11CB9552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sz w:val="18"/>
                <w:szCs w:val="18"/>
                <w:vertAlign w:val="baseline"/>
                <w:lang w:val="en-US" w:eastAsia="zh-CN"/>
              </w:rPr>
              <w:t>评价得分</w:t>
            </w:r>
          </w:p>
        </w:tc>
        <w:tc>
          <w:tcPr>
            <w:tcW w:w="800" w:type="dxa"/>
            <w:vAlign w:val="center"/>
          </w:tcPr>
          <w:p w14:paraId="7FC77983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sz w:val="18"/>
                <w:szCs w:val="18"/>
                <w:vertAlign w:val="baseline"/>
                <w:lang w:val="en-US" w:eastAsia="zh-CN"/>
              </w:rPr>
              <w:t>评价等级</w:t>
            </w:r>
          </w:p>
        </w:tc>
        <w:tc>
          <w:tcPr>
            <w:tcW w:w="1126" w:type="dxa"/>
            <w:vAlign w:val="center"/>
          </w:tcPr>
          <w:p w14:paraId="296B9201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sz w:val="18"/>
                <w:szCs w:val="18"/>
                <w:vertAlign w:val="baseline"/>
                <w:lang w:val="en-US" w:eastAsia="zh-CN"/>
              </w:rPr>
              <w:t>评价说明</w:t>
            </w:r>
          </w:p>
        </w:tc>
        <w:tc>
          <w:tcPr>
            <w:tcW w:w="1292" w:type="dxa"/>
            <w:vAlign w:val="center"/>
          </w:tcPr>
          <w:p w14:paraId="0E5C8167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sz w:val="18"/>
                <w:szCs w:val="18"/>
                <w:vertAlign w:val="baseline"/>
                <w:lang w:val="en-US" w:eastAsia="zh-CN"/>
              </w:rPr>
              <w:t>扣分项序号</w:t>
            </w:r>
          </w:p>
        </w:tc>
        <w:tc>
          <w:tcPr>
            <w:tcW w:w="1357" w:type="dxa"/>
            <w:vAlign w:val="center"/>
          </w:tcPr>
          <w:p w14:paraId="4A6AD051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sz w:val="18"/>
                <w:szCs w:val="18"/>
                <w:vertAlign w:val="baseline"/>
                <w:lang w:val="en-US" w:eastAsia="zh-CN"/>
              </w:rPr>
              <w:t>佐证材料编号</w:t>
            </w:r>
          </w:p>
        </w:tc>
        <w:tc>
          <w:tcPr>
            <w:tcW w:w="847" w:type="dxa"/>
            <w:vAlign w:val="center"/>
          </w:tcPr>
          <w:p w14:paraId="74D4C634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sz w:val="18"/>
                <w:szCs w:val="18"/>
                <w:vertAlign w:val="baseline"/>
                <w:lang w:val="en-US" w:eastAsia="zh-CN"/>
              </w:rPr>
              <w:t>备注</w:t>
            </w:r>
          </w:p>
        </w:tc>
        <w:tc>
          <w:tcPr>
            <w:tcW w:w="859" w:type="dxa"/>
            <w:vAlign w:val="center"/>
          </w:tcPr>
          <w:p w14:paraId="2BC4A152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sz w:val="18"/>
                <w:szCs w:val="18"/>
                <w:vertAlign w:val="baseline"/>
                <w:lang w:val="en-US" w:eastAsia="zh-CN"/>
              </w:rPr>
              <w:t>联系人</w:t>
            </w:r>
          </w:p>
        </w:tc>
        <w:tc>
          <w:tcPr>
            <w:tcW w:w="1353" w:type="dxa"/>
            <w:vAlign w:val="center"/>
          </w:tcPr>
          <w:p w14:paraId="60000CE2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sz w:val="18"/>
                <w:szCs w:val="18"/>
                <w:vertAlign w:val="baseline"/>
                <w:lang w:val="en-US" w:eastAsia="zh-CN"/>
              </w:rPr>
              <w:t>联系电话</w:t>
            </w:r>
          </w:p>
        </w:tc>
      </w:tr>
      <w:tr w14:paraId="55CFCF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7" w:hRule="atLeast"/>
          <w:jc w:val="center"/>
        </w:trPr>
        <w:tc>
          <w:tcPr>
            <w:tcW w:w="598" w:type="dxa"/>
            <w:vAlign w:val="center"/>
          </w:tcPr>
          <w:p w14:paraId="3C6F2678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</w:p>
          <w:p w14:paraId="5CF3F4D6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宋体" w:hAnsi="宋体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1419" w:type="dxa"/>
            <w:vAlign w:val="center"/>
          </w:tcPr>
          <w:p w14:paraId="1B54C3BB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11" w:type="dxa"/>
            <w:vAlign w:val="center"/>
          </w:tcPr>
          <w:p w14:paraId="0EBD24C5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77" w:type="dxa"/>
            <w:vAlign w:val="center"/>
          </w:tcPr>
          <w:p w14:paraId="7F38D83D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77" w:type="dxa"/>
            <w:vAlign w:val="center"/>
          </w:tcPr>
          <w:p w14:paraId="67212112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77" w:type="dxa"/>
            <w:vAlign w:val="center"/>
          </w:tcPr>
          <w:p w14:paraId="5E987BF1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20" w:type="dxa"/>
            <w:vAlign w:val="center"/>
          </w:tcPr>
          <w:p w14:paraId="5B134DAA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00" w:type="dxa"/>
            <w:vAlign w:val="center"/>
          </w:tcPr>
          <w:p w14:paraId="4AF3D09C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26" w:type="dxa"/>
            <w:vAlign w:val="center"/>
          </w:tcPr>
          <w:p w14:paraId="70CE6AB9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92" w:type="dxa"/>
            <w:vAlign w:val="center"/>
          </w:tcPr>
          <w:p w14:paraId="0A168122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宋体" w:hAnsi="宋体" w:eastAsia="方正仿宋_GBK" w:cs="方正仿宋_GBK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sz w:val="20"/>
                <w:szCs w:val="20"/>
                <w:vertAlign w:val="baseline"/>
                <w:lang w:val="en-US" w:eastAsia="zh-CN"/>
              </w:rPr>
              <w:t>按照评价表中对应扣分项如：1、2.....15....</w:t>
            </w:r>
          </w:p>
        </w:tc>
        <w:tc>
          <w:tcPr>
            <w:tcW w:w="1357" w:type="dxa"/>
            <w:vAlign w:val="center"/>
          </w:tcPr>
          <w:p w14:paraId="533738F5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left"/>
              <w:textAlignment w:val="auto"/>
              <w:rPr>
                <w:rFonts w:hint="default" w:ascii="宋体" w:hAnsi="宋体" w:eastAsia="方正仿宋_GBK" w:cs="方正仿宋_GBK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sz w:val="20"/>
                <w:szCs w:val="20"/>
                <w:vertAlign w:val="baseline"/>
                <w:lang w:val="en-US" w:eastAsia="zh-CN"/>
              </w:rPr>
              <w:t>文件夹名称按照地区编码加序号如：昆明市530100-01</w:t>
            </w:r>
          </w:p>
        </w:tc>
        <w:tc>
          <w:tcPr>
            <w:tcW w:w="847" w:type="dxa"/>
            <w:vAlign w:val="center"/>
          </w:tcPr>
          <w:p w14:paraId="0A159ECD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59" w:type="dxa"/>
            <w:vAlign w:val="center"/>
          </w:tcPr>
          <w:p w14:paraId="1FCBA9B5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353" w:type="dxa"/>
            <w:vAlign w:val="center"/>
          </w:tcPr>
          <w:p w14:paraId="2D8FEF0D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4B3D82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7" w:hRule="atLeast"/>
          <w:jc w:val="center"/>
        </w:trPr>
        <w:tc>
          <w:tcPr>
            <w:tcW w:w="598" w:type="dxa"/>
            <w:vAlign w:val="center"/>
          </w:tcPr>
          <w:p w14:paraId="1D776037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宋体" w:hAnsi="宋体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1419" w:type="dxa"/>
            <w:vAlign w:val="center"/>
          </w:tcPr>
          <w:p w14:paraId="41698A2C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11" w:type="dxa"/>
            <w:vAlign w:val="center"/>
          </w:tcPr>
          <w:p w14:paraId="76FE4C11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77" w:type="dxa"/>
            <w:vAlign w:val="center"/>
          </w:tcPr>
          <w:p w14:paraId="099CA9AE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77" w:type="dxa"/>
            <w:vAlign w:val="center"/>
          </w:tcPr>
          <w:p w14:paraId="2084E196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77" w:type="dxa"/>
            <w:vAlign w:val="center"/>
          </w:tcPr>
          <w:p w14:paraId="6FCD7947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20" w:type="dxa"/>
            <w:vAlign w:val="center"/>
          </w:tcPr>
          <w:p w14:paraId="6A0D6756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00" w:type="dxa"/>
            <w:vAlign w:val="center"/>
          </w:tcPr>
          <w:p w14:paraId="7943332D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26" w:type="dxa"/>
            <w:vAlign w:val="center"/>
          </w:tcPr>
          <w:p w14:paraId="71A95187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92" w:type="dxa"/>
            <w:vAlign w:val="center"/>
          </w:tcPr>
          <w:p w14:paraId="11E1E658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sz w:val="20"/>
                <w:szCs w:val="20"/>
                <w:vertAlign w:val="baseline"/>
                <w:lang w:val="en-US" w:eastAsia="zh-CN"/>
              </w:rPr>
              <w:t>按照评价表中对应扣分项如：1、2.....15....</w:t>
            </w:r>
          </w:p>
        </w:tc>
        <w:tc>
          <w:tcPr>
            <w:tcW w:w="1357" w:type="dxa"/>
            <w:vAlign w:val="center"/>
          </w:tcPr>
          <w:p w14:paraId="5195C3E6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left"/>
              <w:textAlignment w:val="auto"/>
              <w:rPr>
                <w:rFonts w:hint="eastAsia" w:ascii="宋体" w:hAnsi="宋体" w:eastAsia="方正仿宋_GBK" w:cs="方正仿宋_GBK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sz w:val="20"/>
                <w:szCs w:val="20"/>
                <w:vertAlign w:val="baseline"/>
                <w:lang w:val="en-US" w:eastAsia="zh-CN"/>
              </w:rPr>
              <w:t>文件夹名称按照地区编码加序号如：昆明市530100-02</w:t>
            </w:r>
          </w:p>
        </w:tc>
        <w:tc>
          <w:tcPr>
            <w:tcW w:w="847" w:type="dxa"/>
            <w:vAlign w:val="center"/>
          </w:tcPr>
          <w:p w14:paraId="319DEA59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59" w:type="dxa"/>
            <w:vAlign w:val="center"/>
          </w:tcPr>
          <w:p w14:paraId="0937246A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353" w:type="dxa"/>
            <w:vAlign w:val="center"/>
          </w:tcPr>
          <w:p w14:paraId="7BE9C1D8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44D612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598" w:type="dxa"/>
            <w:vAlign w:val="center"/>
          </w:tcPr>
          <w:p w14:paraId="657C139E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419" w:type="dxa"/>
            <w:vAlign w:val="center"/>
          </w:tcPr>
          <w:p w14:paraId="623CC058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11" w:type="dxa"/>
            <w:vAlign w:val="center"/>
          </w:tcPr>
          <w:p w14:paraId="4D6236F4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77" w:type="dxa"/>
            <w:vAlign w:val="center"/>
          </w:tcPr>
          <w:p w14:paraId="7CA691AA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77" w:type="dxa"/>
            <w:vAlign w:val="center"/>
          </w:tcPr>
          <w:p w14:paraId="2529698D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77" w:type="dxa"/>
            <w:vAlign w:val="center"/>
          </w:tcPr>
          <w:p w14:paraId="34E14D01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20" w:type="dxa"/>
            <w:vAlign w:val="center"/>
          </w:tcPr>
          <w:p w14:paraId="5BF859D5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00" w:type="dxa"/>
            <w:vAlign w:val="center"/>
          </w:tcPr>
          <w:p w14:paraId="4AF296BE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26" w:type="dxa"/>
            <w:vAlign w:val="center"/>
          </w:tcPr>
          <w:p w14:paraId="7CD136BD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92" w:type="dxa"/>
            <w:vAlign w:val="center"/>
          </w:tcPr>
          <w:p w14:paraId="1DA18511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357" w:type="dxa"/>
            <w:vAlign w:val="center"/>
          </w:tcPr>
          <w:p w14:paraId="7F752670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47" w:type="dxa"/>
            <w:vAlign w:val="center"/>
          </w:tcPr>
          <w:p w14:paraId="4C7511AF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59" w:type="dxa"/>
            <w:vAlign w:val="center"/>
          </w:tcPr>
          <w:p w14:paraId="7B098C35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353" w:type="dxa"/>
            <w:vAlign w:val="center"/>
          </w:tcPr>
          <w:p w14:paraId="2AE802E9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1BE984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598" w:type="dxa"/>
            <w:vAlign w:val="center"/>
          </w:tcPr>
          <w:p w14:paraId="13955CCC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419" w:type="dxa"/>
            <w:vAlign w:val="center"/>
          </w:tcPr>
          <w:p w14:paraId="5064B68E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11" w:type="dxa"/>
            <w:vAlign w:val="center"/>
          </w:tcPr>
          <w:p w14:paraId="5AA7AE3A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77" w:type="dxa"/>
            <w:vAlign w:val="center"/>
          </w:tcPr>
          <w:p w14:paraId="7E232CB1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77" w:type="dxa"/>
            <w:vAlign w:val="center"/>
          </w:tcPr>
          <w:p w14:paraId="65B78618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77" w:type="dxa"/>
            <w:vAlign w:val="center"/>
          </w:tcPr>
          <w:p w14:paraId="3D21ACB1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20" w:type="dxa"/>
            <w:vAlign w:val="center"/>
          </w:tcPr>
          <w:p w14:paraId="2364B028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00" w:type="dxa"/>
            <w:vAlign w:val="center"/>
          </w:tcPr>
          <w:p w14:paraId="73F30867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26" w:type="dxa"/>
            <w:vAlign w:val="center"/>
          </w:tcPr>
          <w:p w14:paraId="192F2446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92" w:type="dxa"/>
            <w:vAlign w:val="center"/>
          </w:tcPr>
          <w:p w14:paraId="01B3344E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357" w:type="dxa"/>
            <w:vAlign w:val="center"/>
          </w:tcPr>
          <w:p w14:paraId="67E38271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47" w:type="dxa"/>
            <w:vAlign w:val="center"/>
          </w:tcPr>
          <w:p w14:paraId="2E124A28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59" w:type="dxa"/>
            <w:vAlign w:val="center"/>
          </w:tcPr>
          <w:p w14:paraId="2409927E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353" w:type="dxa"/>
            <w:vAlign w:val="center"/>
          </w:tcPr>
          <w:p w14:paraId="139FE8B8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</w:p>
        </w:tc>
      </w:tr>
    </w:tbl>
    <w:p w14:paraId="7E6E3D81">
      <w:pPr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  <w:between w:val="none" w:color="auto" w:sz="0" w:space="0"/>
        </w:pBdr>
        <w:overflowPunct w:val="0"/>
        <w:rPr>
          <w:rFonts w:hint="eastAsia" w:ascii="宋体" w:hAnsi="宋体"/>
          <w:lang w:val="en-US" w:eastAsia="zh-CN"/>
        </w:rPr>
        <w:sectPr>
          <w:footerReference r:id="rId3" w:type="default"/>
          <w:pgSz w:w="16838" w:h="11906" w:orient="landscape"/>
          <w:pgMar w:top="1587" w:right="2098" w:bottom="1474" w:left="1984" w:header="851" w:footer="1587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0" w:num="1"/>
          <w:rtlGutter w:val="0"/>
          <w:docGrid w:type="lines" w:linePitch="312" w:charSpace="0"/>
        </w:sectPr>
      </w:pPr>
      <w:r>
        <w:rPr>
          <w:rFonts w:ascii="宋体" w:hAnsi="宋体"/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-1114425</wp:posOffset>
                </wp:positionH>
                <wp:positionV relativeFrom="paragraph">
                  <wp:posOffset>63500</wp:posOffset>
                </wp:positionV>
                <wp:extent cx="561975" cy="990600"/>
                <wp:effectExtent l="0" t="0" r="0" b="0"/>
                <wp:wrapNone/>
                <wp:docPr id="5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975" cy="981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88581B9">
                            <w:pPr>
                              <w:rPr>
                                <w:rFonts w:hint="eastAsia" w:ascii="宋体" w:hAnsi="宋体" w:eastAsia="宋体" w:cs="宋体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vert="eaVert" upright="1"/>
                    </wps:wsp>
                  </a:graphicData>
                </a:graphic>
              </wp:anchor>
            </w:drawing>
          </mc:Choice>
          <mc:Fallback>
            <w:pict>
              <v:shape id="文本框 3" o:spid="_x0000_s1026" o:spt="202" type="#_x0000_t202" style="position:absolute;left:0pt;margin-left:-87.75pt;margin-top:5pt;height:78pt;width:44.25pt;z-index:251659264;mso-width-relative:page;mso-height-relative:page;" filled="f" stroked="f" coordsize="21600,21600" o:gfxdata="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csirmNsAAAALAQAADwAAAAAAAAABACAAAAAiAAAAZHJzL2Rvd25yZXYueG1sUEsB&#10;AhQAFAAAAAgAh07iQOxUJ8G5AQAAaQMAAA4AAAAAAAAAAQAgAAAAKgEAAGRycy9lMm9Eb2MueG1s&#10;UEsFBgAAAAAGAAYAWQEAAFUFAAAAAA==&#10;">
                <v:fill on="f" focussize="0,0"/>
                <v:stroke on="f"/>
                <v:imagedata o:title=""/>
                <o:lock v:ext="edit" aspectratio="f"/>
                <v:textbox style="layout-flow:vertical-ideographic;">
                  <w:txbxContent>
                    <w:p w14:paraId="088581B9">
                      <w:pPr>
                        <w:rPr>
                          <w:rFonts w:hint="eastAsia" w:ascii="宋体" w:hAnsi="宋体" w:eastAsia="宋体" w:cs="宋体"/>
                          <w:sz w:val="28"/>
                          <w:szCs w:val="28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B80061F">
      <w:bookmarkStart w:id="1" w:name="_GoBack"/>
      <w:bookmarkEnd w:id="1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FA0488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477349"/>
    <w:rsid w:val="0A62328F"/>
    <w:rsid w:val="10CE6E57"/>
    <w:rsid w:val="12676E96"/>
    <w:rsid w:val="12786D6D"/>
    <w:rsid w:val="135770E3"/>
    <w:rsid w:val="18295234"/>
    <w:rsid w:val="1B3F34AE"/>
    <w:rsid w:val="1C477349"/>
    <w:rsid w:val="1DFC28C2"/>
    <w:rsid w:val="1EF91C65"/>
    <w:rsid w:val="2CC8091A"/>
    <w:rsid w:val="326572A7"/>
    <w:rsid w:val="33473F51"/>
    <w:rsid w:val="34F80983"/>
    <w:rsid w:val="3703767C"/>
    <w:rsid w:val="38CA791C"/>
    <w:rsid w:val="450671F5"/>
    <w:rsid w:val="4EC85D58"/>
    <w:rsid w:val="4F2C201C"/>
    <w:rsid w:val="52050B8F"/>
    <w:rsid w:val="5C5A41B8"/>
    <w:rsid w:val="60CF59DB"/>
    <w:rsid w:val="64E65D7C"/>
    <w:rsid w:val="691A3632"/>
    <w:rsid w:val="69E51513"/>
    <w:rsid w:val="6B595BDD"/>
    <w:rsid w:val="6CE96E46"/>
    <w:rsid w:val="6F5934C4"/>
    <w:rsid w:val="6FBE1FD2"/>
    <w:rsid w:val="736C240E"/>
    <w:rsid w:val="7C6B3778"/>
    <w:rsid w:val="7D6C7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0"/>
    <w:pPr>
      <w:snapToGrid w:val="0"/>
      <w:spacing w:line="300" w:lineRule="auto"/>
      <w:ind w:firstLine="556"/>
    </w:pPr>
    <w:rPr>
      <w:rFonts w:ascii="仿宋_GB2312" w:eastAsia="仿宋_GB2312"/>
      <w:kern w:val="0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5">
    <w:name w:val="Table Grid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云南省林业厅</Company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2025-01-07T09:04:00Z</dcterms:created>
  <dc:creator>F.K</dc:creator>
  <cp:lastModifiedBy>F.K</cp:lastModifiedBy>
  <dcterms:modified xsi:type="dcterms:W3CDTF">2025-01-07T09:05:39Z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876B2AE281924D049CF7173AA8A6EEED_11</vt:lpwstr>
  </property>
  <property fmtid="{D5CDD505-2E9C-101B-9397-08002B2CF9AE}" pid="4" name="KSOTemplateDocerSaveRecord">
    <vt:lpwstr>eyJoZGlkIjoiZmNmM2Y3MTdkMmUxMzNmYmJkMWE3ZGExZDEyZmYzMDEiLCJ1c2VySWQiOiI0NTM1MDUxNDkifQ==</vt:lpwstr>
  </property>
</Properties>
</file>